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2E" w:rsidRPr="007629ED" w:rsidRDefault="00014F2E" w:rsidP="00014F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az-Latn-AZ"/>
        </w:rPr>
      </w:pPr>
    </w:p>
    <w:p w:rsidR="00014F2E" w:rsidRPr="007629ED" w:rsidRDefault="00014F2E" w:rsidP="00014F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az-Latn-AZ"/>
        </w:rPr>
      </w:pPr>
    </w:p>
    <w:p w:rsidR="00014F2E" w:rsidRPr="007629ED" w:rsidRDefault="00014F2E" w:rsidP="00014F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az-Latn-AZ"/>
        </w:rPr>
      </w:pPr>
    </w:p>
    <w:p w:rsidR="00014F2E" w:rsidRPr="007629ED" w:rsidRDefault="00014F2E" w:rsidP="00014F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az-Latn-AZ"/>
        </w:rPr>
      </w:pPr>
    </w:p>
    <w:p w:rsidR="00014F2E" w:rsidRDefault="00014F2E" w:rsidP="00014F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az-Latn-AZ"/>
        </w:rPr>
      </w:pPr>
    </w:p>
    <w:p w:rsidR="00014F2E" w:rsidRPr="007629ED" w:rsidRDefault="00014F2E" w:rsidP="00014F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az-Latn-AZ"/>
        </w:rPr>
      </w:pPr>
    </w:p>
    <w:p w:rsidR="00014F2E" w:rsidRPr="007629ED" w:rsidRDefault="00014F2E" w:rsidP="00014F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/>
        </w:rPr>
      </w:pPr>
      <w:r w:rsidRPr="007629ED">
        <w:rPr>
          <w:rFonts w:ascii="Times New Roman" w:eastAsia="Times New Roman" w:hAnsi="Times New Roman"/>
          <w:b/>
          <w:bCs/>
          <w:sz w:val="32"/>
          <w:szCs w:val="32"/>
          <w:lang w:val="az-Latn-AZ"/>
        </w:rPr>
        <w:t>“</w:t>
      </w:r>
      <w:proofErr w:type="spellStart"/>
      <w:r w:rsidRPr="007629ED">
        <w:rPr>
          <w:rFonts w:ascii="Times New Roman" w:eastAsia="Times New Roman" w:hAnsi="Times New Roman"/>
          <w:b/>
          <w:bCs/>
          <w:sz w:val="32"/>
          <w:szCs w:val="32"/>
          <w:lang w:val="az-Latn-AZ"/>
        </w:rPr>
        <w:t>Standartlaşdırma</w:t>
      </w:r>
      <w:proofErr w:type="spellEnd"/>
      <w:r w:rsidRPr="007629ED">
        <w:rPr>
          <w:rFonts w:ascii="Times New Roman" w:eastAsia="Times New Roman" w:hAnsi="Times New Roman"/>
          <w:b/>
          <w:bCs/>
          <w:sz w:val="32"/>
          <w:szCs w:val="32"/>
          <w:lang w:val="az-Latn-AZ"/>
        </w:rPr>
        <w:t xml:space="preserve"> haqqında” Azərbaycan Respublikasının Qanununda dəyişiklik edilməsi barədə</w:t>
      </w:r>
    </w:p>
    <w:p w:rsidR="00014F2E" w:rsidRPr="0001609C" w:rsidRDefault="00014F2E" w:rsidP="00014F2E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val="az-Latn-AZ"/>
        </w:rPr>
      </w:pPr>
      <w:r w:rsidRPr="0001609C">
        <w:rPr>
          <w:rFonts w:ascii="Times New Roman" w:eastAsia="Times New Roman" w:hAnsi="Times New Roman"/>
          <w:b/>
          <w:bCs/>
          <w:sz w:val="40"/>
          <w:szCs w:val="40"/>
          <w:lang w:val="az-Latn-AZ"/>
        </w:rPr>
        <w:t> </w:t>
      </w:r>
    </w:p>
    <w:p w:rsidR="00014F2E" w:rsidRPr="0001609C" w:rsidRDefault="00014F2E" w:rsidP="00014F2E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01609C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014F2E" w:rsidRPr="007629ED" w:rsidRDefault="00014F2E" w:rsidP="00014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014F2E" w:rsidRPr="007629ED" w:rsidRDefault="00014F2E" w:rsidP="00014F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az-Latn-AZ"/>
        </w:rPr>
      </w:pPr>
      <w:r w:rsidRPr="007629ED">
        <w:rPr>
          <w:rFonts w:ascii="Times New Roman" w:eastAsia="Times New Roman" w:hAnsi="Times New Roman"/>
          <w:sz w:val="28"/>
          <w:szCs w:val="28"/>
          <w:lang w:val="az-Latn-AZ"/>
        </w:rPr>
        <w:t>Azərbaycan Respublikasının Milli Məclisi Azərbaycan Respublikası Konstitusiyasının 94-cü maddəsinin 1-ci hissəsinin 24-cü bəndini rəhbər tutaraq</w:t>
      </w:r>
      <w:r w:rsidRPr="007629ED">
        <w:rPr>
          <w:rFonts w:ascii="Times New Roman" w:eastAsia="Times New Roman" w:hAnsi="Times New Roman"/>
          <w:b/>
          <w:bCs/>
          <w:sz w:val="28"/>
          <w:szCs w:val="28"/>
          <w:lang w:val="az-Latn-AZ"/>
        </w:rPr>
        <w:t xml:space="preserve">         qərara alır:</w:t>
      </w:r>
    </w:p>
    <w:p w:rsidR="00014F2E" w:rsidRPr="007629ED" w:rsidRDefault="00014F2E" w:rsidP="00014F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014F2E" w:rsidRPr="007629ED" w:rsidRDefault="00014F2E" w:rsidP="00014F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7629ED">
        <w:rPr>
          <w:rFonts w:ascii="Times New Roman" w:eastAsia="Times New Roman" w:hAnsi="Times New Roman"/>
          <w:b/>
          <w:sz w:val="28"/>
          <w:szCs w:val="28"/>
          <w:lang w:val="az-Latn-AZ"/>
        </w:rPr>
        <w:t>Maddə 1.</w:t>
      </w:r>
      <w:r w:rsidRPr="007629ED">
        <w:rPr>
          <w:rFonts w:ascii="Times New Roman" w:eastAsia="Times New Roman" w:hAnsi="Times New Roman"/>
          <w:sz w:val="28"/>
          <w:szCs w:val="28"/>
          <w:lang w:val="az-Latn-AZ"/>
        </w:rPr>
        <w:t xml:space="preserve"> “</w:t>
      </w:r>
      <w:proofErr w:type="spellStart"/>
      <w:r w:rsidRPr="007629ED">
        <w:rPr>
          <w:rFonts w:ascii="Times New Roman" w:eastAsia="Times New Roman" w:hAnsi="Times New Roman"/>
          <w:sz w:val="28"/>
          <w:szCs w:val="28"/>
          <w:lang w:val="az-Latn-AZ"/>
        </w:rPr>
        <w:t>Standartlaşdırma</w:t>
      </w:r>
      <w:proofErr w:type="spellEnd"/>
      <w:r w:rsidRPr="007629ED">
        <w:rPr>
          <w:rFonts w:ascii="Times New Roman" w:eastAsia="Times New Roman" w:hAnsi="Times New Roman"/>
          <w:sz w:val="28"/>
          <w:szCs w:val="28"/>
          <w:lang w:val="az-Latn-AZ"/>
        </w:rPr>
        <w:t xml:space="preserve"> haqqında” Azərbaycan Respublikası Qanununun (Azərbaycan Respublikasının Qanunvericilik Toplusu, 1997, № 2, maddə 92; 2001, № 11, maddə 683; 2004, № 2, maddə 57, № 10, maddə 761; 2007, № 10, maddə 938; 2009, № 12, maddə 948; 2014, № 10, maddə 1166; 2017, № 6, maddə 1025) 6-cı maddəsinin ikinci hissəsinin birinci abzasına aşağıdakı məzmunda ikinci cümlə əlavə edilsin:</w:t>
      </w:r>
    </w:p>
    <w:p w:rsidR="00014F2E" w:rsidRPr="007629ED" w:rsidRDefault="00014F2E" w:rsidP="00014F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7629ED">
        <w:rPr>
          <w:rFonts w:ascii="Times New Roman" w:eastAsia="Times New Roman" w:hAnsi="Times New Roman"/>
          <w:sz w:val="28"/>
          <w:szCs w:val="28"/>
          <w:lang w:val="az-Latn-AZ"/>
        </w:rPr>
        <w:t>“</w:t>
      </w:r>
      <w:r w:rsidRPr="007629ED">
        <w:rPr>
          <w:rFonts w:ascii="Times New Roman" w:hAnsi="Times New Roman"/>
          <w:sz w:val="28"/>
          <w:szCs w:val="28"/>
          <w:lang w:val="az-Latn-AZ"/>
        </w:rPr>
        <w:t xml:space="preserve">Ərzaq məhsulları üçün dövlət standartları yalnız tövsiyə olunan tələbləri </w:t>
      </w:r>
      <w:proofErr w:type="spellStart"/>
      <w:r w:rsidRPr="007629ED">
        <w:rPr>
          <w:rFonts w:ascii="Times New Roman" w:hAnsi="Times New Roman"/>
          <w:sz w:val="28"/>
          <w:szCs w:val="28"/>
          <w:lang w:val="az-Latn-AZ"/>
        </w:rPr>
        <w:t>müəyyənləşdirir</w:t>
      </w:r>
      <w:proofErr w:type="spellEnd"/>
      <w:r w:rsidRPr="007629ED">
        <w:rPr>
          <w:rFonts w:ascii="Times New Roman" w:hAnsi="Times New Roman"/>
          <w:sz w:val="28"/>
          <w:szCs w:val="28"/>
          <w:lang w:val="az-Latn-AZ"/>
        </w:rPr>
        <w:t xml:space="preserve"> və həmin dövlət standartlarının tətbiqi könüllü xarakter daşıyır.”.</w:t>
      </w:r>
    </w:p>
    <w:p w:rsidR="00014F2E" w:rsidRPr="007629ED" w:rsidRDefault="00014F2E" w:rsidP="00014F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014F2E" w:rsidRPr="007629ED" w:rsidRDefault="00014F2E" w:rsidP="00014F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7629ED">
        <w:rPr>
          <w:rFonts w:ascii="Times New Roman" w:eastAsia="Times New Roman" w:hAnsi="Times New Roman"/>
          <w:b/>
          <w:sz w:val="28"/>
          <w:szCs w:val="28"/>
          <w:lang w:val="az-Latn-AZ"/>
        </w:rPr>
        <w:t>Maddə 2.</w:t>
      </w:r>
      <w:r w:rsidRPr="007629ED">
        <w:rPr>
          <w:rFonts w:ascii="Times New Roman" w:eastAsia="Times New Roman" w:hAnsi="Times New Roman"/>
          <w:sz w:val="28"/>
          <w:szCs w:val="28"/>
          <w:lang w:val="az-Latn-AZ"/>
        </w:rPr>
        <w:t xml:space="preserve"> Bu Qanun 2018-ci il iyulun 1-dən qüvvəyə minir.  </w:t>
      </w:r>
    </w:p>
    <w:p w:rsidR="00014F2E" w:rsidRPr="007629ED" w:rsidRDefault="00014F2E" w:rsidP="00014F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014F2E" w:rsidRPr="007629ED" w:rsidRDefault="00014F2E" w:rsidP="00014F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014F2E" w:rsidRDefault="00014F2E" w:rsidP="00014F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014F2E" w:rsidRDefault="00014F2E" w:rsidP="00014F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014F2E" w:rsidRPr="007629ED" w:rsidRDefault="00014F2E" w:rsidP="00014F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014F2E" w:rsidRPr="007629ED" w:rsidRDefault="00014F2E" w:rsidP="00014F2E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7629ED">
        <w:rPr>
          <w:rFonts w:ascii="Times New Roman" w:hAnsi="Times New Roman"/>
          <w:b/>
          <w:sz w:val="28"/>
          <w:szCs w:val="28"/>
          <w:lang w:val="az-Latn-AZ"/>
        </w:rPr>
        <w:t xml:space="preserve">       </w:t>
      </w:r>
      <w:r w:rsidRPr="007629ED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014F2E" w:rsidRPr="007629ED" w:rsidRDefault="00014F2E" w:rsidP="00014F2E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7629ED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Azərbaycan Respublikasının Prezidenti</w:t>
      </w:r>
    </w:p>
    <w:p w:rsidR="00014F2E" w:rsidRPr="007629ED" w:rsidRDefault="00014F2E" w:rsidP="00014F2E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014F2E" w:rsidRPr="007629ED" w:rsidRDefault="00014F2E" w:rsidP="00014F2E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014F2E" w:rsidRPr="007629ED" w:rsidRDefault="00014F2E" w:rsidP="00014F2E">
      <w:pPr>
        <w:tabs>
          <w:tab w:val="center" w:pos="4759"/>
        </w:tabs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az-Latn-AZ"/>
        </w:rPr>
      </w:pPr>
      <w:r w:rsidRPr="007629ED">
        <w:rPr>
          <w:rFonts w:ascii="Times New Roman" w:hAnsi="Times New Roman"/>
          <w:sz w:val="28"/>
          <w:szCs w:val="28"/>
          <w:lang w:val="az-Latn-AZ"/>
        </w:rPr>
        <w:t>Bakı şəhəri, 23 fevral 2018-ci il</w:t>
      </w:r>
      <w:r w:rsidRPr="007629ED">
        <w:rPr>
          <w:rFonts w:ascii="Times New Roman" w:hAnsi="Times New Roman"/>
          <w:sz w:val="28"/>
          <w:szCs w:val="28"/>
          <w:lang w:val="az-Latn-AZ"/>
        </w:rPr>
        <w:tab/>
      </w:r>
    </w:p>
    <w:p w:rsidR="00014F2E" w:rsidRPr="007629ED" w:rsidRDefault="00014F2E" w:rsidP="00014F2E">
      <w:pPr>
        <w:pStyle w:val="a3"/>
        <w:spacing w:after="0" w:line="240" w:lineRule="auto"/>
        <w:ind w:right="119"/>
        <w:jc w:val="both"/>
        <w:rPr>
          <w:sz w:val="28"/>
          <w:szCs w:val="28"/>
          <w:lang w:val="az-Latn-AZ"/>
        </w:rPr>
      </w:pPr>
      <w:r w:rsidRPr="007629ED">
        <w:rPr>
          <w:sz w:val="28"/>
          <w:szCs w:val="28"/>
          <w:lang w:val="az-Latn-AZ"/>
        </w:rPr>
        <w:t>№ 1013-VQD</w:t>
      </w:r>
    </w:p>
    <w:p w:rsidR="00014F2E" w:rsidRPr="007629ED" w:rsidRDefault="00014F2E" w:rsidP="00014F2E">
      <w:pPr>
        <w:spacing w:after="0" w:line="240" w:lineRule="auto"/>
        <w:ind w:left="5664"/>
        <w:rPr>
          <w:rFonts w:ascii="Times New Roman" w:hAnsi="Times New Roman"/>
          <w:sz w:val="28"/>
          <w:szCs w:val="28"/>
          <w:u w:val="single"/>
          <w:lang w:val="az-Latn-AZ"/>
        </w:rPr>
      </w:pPr>
    </w:p>
    <w:p w:rsidR="00014F2E" w:rsidRPr="007629ED" w:rsidRDefault="00014F2E" w:rsidP="00014F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014F2E" w:rsidRPr="007629ED" w:rsidRDefault="00014F2E" w:rsidP="00014F2E">
      <w:pPr>
        <w:rPr>
          <w:rFonts w:ascii="Times New Roman" w:hAnsi="Times New Roman"/>
          <w:sz w:val="28"/>
          <w:szCs w:val="28"/>
          <w:lang w:val="az-Latn-AZ"/>
        </w:rPr>
      </w:pPr>
    </w:p>
    <w:p w:rsidR="00AF0F64" w:rsidRDefault="00AF0F64">
      <w:bookmarkStart w:id="0" w:name="_GoBack"/>
      <w:bookmarkEnd w:id="0"/>
    </w:p>
    <w:sectPr w:rsidR="00AF0F64" w:rsidSect="0092050B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2E"/>
    <w:rsid w:val="00014F2E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2E"/>
    <w:pPr>
      <w:spacing w:after="160" w:line="259" w:lineRule="auto"/>
    </w:pPr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iPriority w:val="99"/>
    <w:unhideWhenUsed/>
    <w:rsid w:val="00014F2E"/>
    <w:pPr>
      <w:spacing w:after="200" w:line="276" w:lineRule="auto"/>
    </w:pPr>
    <w:rPr>
      <w:rFonts w:ascii="Times New Roman" w:eastAsia="MS Mincho" w:hAnsi="Times New Roman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2E"/>
    <w:pPr>
      <w:spacing w:after="160" w:line="259" w:lineRule="auto"/>
    </w:pPr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iPriority w:val="99"/>
    <w:unhideWhenUsed/>
    <w:rsid w:val="00014F2E"/>
    <w:pPr>
      <w:spacing w:after="200" w:line="276" w:lineRule="auto"/>
    </w:pPr>
    <w:rPr>
      <w:rFonts w:ascii="Times New Roman" w:eastAsia="MS Mincho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2018-05-23T10:57:00Z</dcterms:created>
  <dcterms:modified xsi:type="dcterms:W3CDTF">2018-05-23T10:57:00Z</dcterms:modified>
</cp:coreProperties>
</file>