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6" w:rsidRPr="004178F0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Pr="0078431F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  <w:r w:rsidRPr="0078431F">
        <w:rPr>
          <w:b/>
          <w:bCs/>
          <w:sz w:val="32"/>
          <w:lang w:val="az-Latn-AZ"/>
        </w:rPr>
        <w:t xml:space="preserve">Azərbaycan Respublikasının Şəhərsalma və Tikinti Məcəlləsində </w:t>
      </w: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  <w:r w:rsidRPr="0078431F">
        <w:rPr>
          <w:b/>
          <w:bCs/>
          <w:sz w:val="32"/>
          <w:lang w:val="az-Latn-AZ"/>
        </w:rPr>
        <w:t>dəyişikliklər edilməsi haqqında</w:t>
      </w:r>
    </w:p>
    <w:p w:rsidR="003E72A6" w:rsidRDefault="003E72A6" w:rsidP="003E72A6">
      <w:pPr>
        <w:pStyle w:val="a4"/>
        <w:spacing w:after="0"/>
        <w:ind w:firstLine="1"/>
        <w:jc w:val="center"/>
        <w:rPr>
          <w:b/>
          <w:bCs/>
          <w:sz w:val="32"/>
          <w:lang w:val="az-Latn-AZ"/>
        </w:rPr>
      </w:pPr>
    </w:p>
    <w:p w:rsidR="003E72A6" w:rsidRDefault="003E72A6" w:rsidP="003E72A6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E72A6" w:rsidRPr="0078431F" w:rsidRDefault="003E72A6" w:rsidP="003E72A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3E72A6" w:rsidRPr="0078431F" w:rsidRDefault="003E72A6" w:rsidP="003E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az-Latn-AZ"/>
        </w:rPr>
      </w:pPr>
      <w:r w:rsidRPr="0078431F">
        <w:rPr>
          <w:rFonts w:ascii="Times New Roman" w:hAnsi="Times New Roman"/>
          <w:sz w:val="28"/>
          <w:szCs w:val="24"/>
          <w:lang w:val="az-Latn-AZ"/>
        </w:rPr>
        <w:t xml:space="preserve">Azərbaycan Respublikasının Milli Məclisi Azərbaycan Respublikası Konstitusiyasının 94-cü maddəsinin I hissəsinin 11-ci və 13-cü bəndlərini rəhbər tutaraq </w:t>
      </w:r>
      <w:r w:rsidRPr="0078431F">
        <w:rPr>
          <w:rFonts w:ascii="Times New Roman" w:hAnsi="Times New Roman"/>
          <w:b/>
          <w:sz w:val="28"/>
          <w:szCs w:val="24"/>
          <w:lang w:val="az-Latn-AZ"/>
        </w:rPr>
        <w:t>qərara alır:</w:t>
      </w:r>
    </w:p>
    <w:p w:rsidR="003E72A6" w:rsidRPr="0078431F" w:rsidRDefault="003E72A6" w:rsidP="003E72A6">
      <w:pPr>
        <w:pStyle w:val="a4"/>
        <w:spacing w:after="0"/>
        <w:ind w:firstLine="567"/>
        <w:jc w:val="both"/>
        <w:rPr>
          <w:sz w:val="28"/>
          <w:lang w:val="az-Latn-AZ"/>
        </w:rPr>
      </w:pPr>
      <w:r w:rsidRPr="0078431F">
        <w:rPr>
          <w:sz w:val="28"/>
          <w:lang w:val="az-Latn-AZ"/>
        </w:rPr>
        <w:t>Azərbaycan Respublikasının Şəhərsalma və Tikinti Məcəlləsində (Azərbaycan Respublikasının Qanunvericilik Toplusu, 2012, № 9, maddə 838; 2014, № 7, maddələr 766, 787, № 10, maddə 1165; 2015, № 5, maddə 503; 2016, № 11, maddə 1773, № 12, maddə 2010; 2017, № 5, maddə 755, № 6, maddə 1019, № 6, maddə 1043</w:t>
      </w:r>
      <w:r>
        <w:rPr>
          <w:sz w:val="28"/>
          <w:lang w:val="az-Latn-AZ"/>
        </w:rPr>
        <w:t>; Azərbaycan Respublikasının 2018-ci il 1 fevral tarixli          982-VQD nömrəli Qanunu</w:t>
      </w:r>
      <w:r w:rsidRPr="0078431F">
        <w:rPr>
          <w:sz w:val="28"/>
          <w:lang w:val="az-Latn-AZ"/>
        </w:rPr>
        <w:t>) aşağıdakı dəyişikliklər edilsin:</w:t>
      </w:r>
    </w:p>
    <w:p w:rsidR="003E72A6" w:rsidRPr="0078431F" w:rsidRDefault="003E72A6" w:rsidP="003E72A6">
      <w:pPr>
        <w:pStyle w:val="a4"/>
        <w:spacing w:after="0"/>
        <w:ind w:firstLine="567"/>
        <w:jc w:val="both"/>
        <w:rPr>
          <w:sz w:val="28"/>
          <w:lang w:val="az-Latn-AZ"/>
        </w:rPr>
      </w:pPr>
      <w:r w:rsidRPr="0078431F">
        <w:rPr>
          <w:sz w:val="28"/>
          <w:lang w:val="az-Latn-AZ"/>
        </w:rPr>
        <w:t>1. 48.1-ci maddənin birinci cümləsində “yaşayış evlərinin” sözləri “tikinti obyektlərinin” sözləri ilə əvəz edilsin.</w:t>
      </w:r>
    </w:p>
    <w:p w:rsidR="003E72A6" w:rsidRPr="0078431F" w:rsidRDefault="003E72A6" w:rsidP="003E72A6">
      <w:pPr>
        <w:pStyle w:val="a4"/>
        <w:spacing w:after="0"/>
        <w:ind w:firstLine="567"/>
        <w:jc w:val="both"/>
        <w:rPr>
          <w:sz w:val="28"/>
          <w:lang w:val="az-Latn-AZ"/>
        </w:rPr>
      </w:pPr>
      <w:r w:rsidRPr="0078431F">
        <w:rPr>
          <w:sz w:val="28"/>
          <w:lang w:val="az-Latn-AZ"/>
        </w:rPr>
        <w:t>2. 75.10-cu maddədə “10 gün” sözləri “3 iş günü” sözləri ilə əvəz edilsin.</w:t>
      </w:r>
    </w:p>
    <w:p w:rsidR="003E72A6" w:rsidRPr="00382A8F" w:rsidRDefault="003E72A6" w:rsidP="003E72A6">
      <w:pPr>
        <w:spacing w:after="0" w:line="240" w:lineRule="auto"/>
        <w:ind w:left="4500" w:firstLine="36"/>
        <w:jc w:val="center"/>
        <w:rPr>
          <w:rFonts w:ascii="Times New Roman" w:eastAsia="Calibri" w:hAnsi="Times New Roman"/>
          <w:sz w:val="28"/>
          <w:lang w:val="az-Latn-AZ" w:eastAsia="en-US"/>
        </w:rPr>
      </w:pPr>
    </w:p>
    <w:p w:rsidR="003E72A6" w:rsidRPr="00382A8F" w:rsidRDefault="003E72A6" w:rsidP="003E72A6">
      <w:pPr>
        <w:spacing w:after="0" w:line="240" w:lineRule="auto"/>
        <w:ind w:left="4500" w:firstLine="36"/>
        <w:jc w:val="center"/>
        <w:rPr>
          <w:rFonts w:ascii="Times New Roman" w:eastAsia="Calibri" w:hAnsi="Times New Roman"/>
          <w:sz w:val="28"/>
          <w:lang w:val="az-Latn-AZ" w:eastAsia="en-US"/>
        </w:rPr>
      </w:pPr>
    </w:p>
    <w:p w:rsidR="003E72A6" w:rsidRPr="00382A8F" w:rsidRDefault="003E72A6" w:rsidP="003E72A6">
      <w:pPr>
        <w:spacing w:after="0" w:line="240" w:lineRule="auto"/>
        <w:ind w:left="4500" w:firstLine="36"/>
        <w:jc w:val="center"/>
        <w:rPr>
          <w:rFonts w:ascii="Times New Roman" w:eastAsia="Calibri" w:hAnsi="Times New Roman"/>
          <w:sz w:val="28"/>
          <w:lang w:val="az-Latn-AZ" w:eastAsia="en-US"/>
        </w:rPr>
      </w:pPr>
    </w:p>
    <w:p w:rsidR="003E72A6" w:rsidRPr="00382A8F" w:rsidRDefault="003E72A6" w:rsidP="003E72A6">
      <w:pPr>
        <w:spacing w:after="0" w:line="240" w:lineRule="auto"/>
        <w:ind w:left="4500" w:firstLine="36"/>
        <w:jc w:val="center"/>
        <w:rPr>
          <w:rFonts w:ascii="Times New Roman" w:eastAsia="Calibri" w:hAnsi="Times New Roman"/>
          <w:sz w:val="28"/>
          <w:lang w:val="az-Latn-AZ" w:eastAsia="en-US"/>
        </w:rPr>
      </w:pPr>
    </w:p>
    <w:p w:rsidR="003E72A6" w:rsidRPr="00382A8F" w:rsidRDefault="003E72A6" w:rsidP="003E72A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lang w:val="az-Latn-AZ" w:eastAsia="en-US"/>
        </w:rPr>
      </w:pPr>
    </w:p>
    <w:p w:rsidR="003E72A6" w:rsidRPr="0078431F" w:rsidRDefault="003E72A6" w:rsidP="003E72A6">
      <w:pPr>
        <w:spacing w:after="0" w:line="240" w:lineRule="auto"/>
        <w:ind w:left="4536"/>
        <w:jc w:val="center"/>
        <w:rPr>
          <w:rFonts w:ascii="Times New Roman" w:eastAsia="MS Mincho" w:hAnsi="Times New Roman"/>
          <w:b/>
          <w:bCs/>
          <w:sz w:val="28"/>
          <w:szCs w:val="24"/>
          <w:lang w:val="az-Latn-AZ"/>
        </w:rPr>
      </w:pPr>
      <w:r w:rsidRPr="00382A8F">
        <w:rPr>
          <w:rFonts w:ascii="Times New Roman" w:eastAsia="Calibri" w:hAnsi="Times New Roman"/>
          <w:sz w:val="28"/>
          <w:lang w:val="az-Latn-AZ" w:eastAsia="en-US"/>
        </w:rPr>
        <w:t xml:space="preserve">    </w:t>
      </w:r>
      <w:r w:rsidRPr="0078431F">
        <w:rPr>
          <w:rFonts w:ascii="Times New Roman" w:eastAsia="MS Mincho" w:hAnsi="Times New Roman"/>
          <w:b/>
          <w:bCs/>
          <w:sz w:val="28"/>
          <w:szCs w:val="24"/>
          <w:lang w:val="az-Latn-AZ"/>
        </w:rPr>
        <w:t>İlham Əliyev                                                        Azərbaycan Respublikasının Prezidenti</w:t>
      </w:r>
    </w:p>
    <w:p w:rsidR="003E72A6" w:rsidRDefault="003E72A6" w:rsidP="003E72A6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4"/>
          <w:lang w:val="az-Latn-AZ"/>
        </w:rPr>
      </w:pPr>
    </w:p>
    <w:p w:rsidR="003E72A6" w:rsidRPr="0078431F" w:rsidRDefault="003E72A6" w:rsidP="003E72A6">
      <w:pPr>
        <w:spacing w:after="0" w:line="240" w:lineRule="auto"/>
        <w:ind w:left="4500" w:firstLine="36"/>
        <w:jc w:val="center"/>
        <w:rPr>
          <w:rFonts w:ascii="Times New Roman" w:eastAsia="MS Mincho" w:hAnsi="Times New Roman"/>
          <w:b/>
          <w:bCs/>
          <w:sz w:val="28"/>
          <w:szCs w:val="24"/>
          <w:lang w:val="az-Latn-AZ"/>
        </w:rPr>
      </w:pPr>
    </w:p>
    <w:p w:rsidR="003E72A6" w:rsidRPr="0078431F" w:rsidRDefault="003E72A6" w:rsidP="003E72A6">
      <w:pPr>
        <w:spacing w:after="0" w:line="240" w:lineRule="auto"/>
        <w:rPr>
          <w:rFonts w:ascii="Times New Roman" w:eastAsia="MS Mincho" w:hAnsi="Times New Roman"/>
          <w:sz w:val="28"/>
          <w:szCs w:val="24"/>
          <w:lang w:val="az-Latn-AZ"/>
        </w:rPr>
      </w:pPr>
      <w:r w:rsidRPr="0078431F">
        <w:rPr>
          <w:rFonts w:ascii="Times New Roman" w:eastAsia="MS Mincho" w:hAnsi="Times New Roman"/>
          <w:sz w:val="28"/>
          <w:szCs w:val="24"/>
          <w:lang w:val="az-Latn-AZ"/>
        </w:rPr>
        <w:t xml:space="preserve">Bakı şəhəri, </w:t>
      </w:r>
      <w:r>
        <w:rPr>
          <w:rFonts w:ascii="Times New Roman" w:eastAsia="MS Mincho" w:hAnsi="Times New Roman"/>
          <w:sz w:val="28"/>
          <w:szCs w:val="24"/>
          <w:lang w:val="az-Latn-AZ"/>
        </w:rPr>
        <w:t xml:space="preserve">3 aprel </w:t>
      </w:r>
      <w:r w:rsidRPr="0078431F">
        <w:rPr>
          <w:rFonts w:ascii="Times New Roman" w:eastAsia="MS Mincho" w:hAnsi="Times New Roman"/>
          <w:sz w:val="28"/>
          <w:szCs w:val="24"/>
          <w:lang w:val="az-Latn-AZ"/>
        </w:rPr>
        <w:t>2018-ci il</w:t>
      </w:r>
    </w:p>
    <w:p w:rsidR="003E72A6" w:rsidRPr="0078431F" w:rsidRDefault="003E72A6" w:rsidP="003E72A6">
      <w:pPr>
        <w:spacing w:after="0" w:line="240" w:lineRule="auto"/>
        <w:rPr>
          <w:rFonts w:ascii="Times New Roman" w:hAnsi="Times New Roman"/>
          <w:sz w:val="28"/>
          <w:szCs w:val="24"/>
          <w:lang w:val="az-Latn-AZ"/>
        </w:rPr>
      </w:pPr>
      <w:r>
        <w:rPr>
          <w:rFonts w:ascii="Times New Roman" w:eastAsia="MS Mincho" w:hAnsi="Times New Roman"/>
          <w:sz w:val="28"/>
          <w:szCs w:val="24"/>
          <w:lang w:val="az-Latn-AZ"/>
        </w:rPr>
        <w:t>№ 1059-VQD</w:t>
      </w:r>
    </w:p>
    <w:p w:rsidR="003E72A6" w:rsidRPr="0078431F" w:rsidRDefault="003E72A6" w:rsidP="003E72A6">
      <w:pPr>
        <w:spacing w:after="0" w:line="240" w:lineRule="auto"/>
        <w:rPr>
          <w:rFonts w:ascii="Times New Roman" w:hAnsi="Times New Roman"/>
          <w:sz w:val="24"/>
        </w:rPr>
      </w:pPr>
    </w:p>
    <w:p w:rsidR="003E72A6" w:rsidRPr="0078431F" w:rsidRDefault="003E72A6" w:rsidP="003E72A6">
      <w:pPr>
        <w:spacing w:after="0" w:line="240" w:lineRule="auto"/>
        <w:rPr>
          <w:rFonts w:ascii="Times New Roman" w:hAnsi="Times New Roman"/>
          <w:sz w:val="24"/>
        </w:rPr>
      </w:pPr>
    </w:p>
    <w:p w:rsidR="00AF0F64" w:rsidRDefault="00AF0F64">
      <w:bookmarkStart w:id="0" w:name="_GoBack"/>
      <w:bookmarkEnd w:id="0"/>
    </w:p>
    <w:sectPr w:rsidR="00AF0F64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A6"/>
    <w:rsid w:val="003E72A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"/>
    <w:link w:val="a4"/>
    <w:uiPriority w:val="99"/>
    <w:semiHidden/>
    <w:locked/>
    <w:rsid w:val="003E72A6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"/>
    <w:basedOn w:val="a"/>
    <w:link w:val="a3"/>
    <w:uiPriority w:val="99"/>
    <w:semiHidden/>
    <w:unhideWhenUsed/>
    <w:rsid w:val="003E72A6"/>
    <w:pPr>
      <w:spacing w:after="12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"/>
    <w:link w:val="a4"/>
    <w:uiPriority w:val="99"/>
    <w:semiHidden/>
    <w:locked/>
    <w:rsid w:val="003E72A6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Знак,Normal (Web) Char,Char Char Char1,Char Char Char Char,Char Char,Char,Char Char Char,Char Char Char Char Char"/>
    <w:basedOn w:val="a"/>
    <w:link w:val="a3"/>
    <w:uiPriority w:val="99"/>
    <w:semiHidden/>
    <w:unhideWhenUsed/>
    <w:rsid w:val="003E72A6"/>
    <w:pPr>
      <w:spacing w:after="12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2018-05-23T11:07:00Z</dcterms:created>
  <dcterms:modified xsi:type="dcterms:W3CDTF">2018-05-23T11:07:00Z</dcterms:modified>
</cp:coreProperties>
</file>