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B95860" w:rsidRDefault="00B95860" w:rsidP="00B95860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170AE2">
        <w:rPr>
          <w:b/>
          <w:bCs/>
          <w:sz w:val="32"/>
          <w:szCs w:val="32"/>
          <w:lang w:val="az-Latn-AZ"/>
        </w:rPr>
        <w:t>Azərbaycan Respublikasının Mülki Məcəlləsində</w:t>
      </w:r>
    </w:p>
    <w:p w:rsidR="00B95860" w:rsidRPr="00170AE2" w:rsidRDefault="00B95860" w:rsidP="00B95860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170AE2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B95860" w:rsidRPr="00C70E2B" w:rsidRDefault="00B95860" w:rsidP="00B9586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B95860" w:rsidRPr="00C70E2B" w:rsidRDefault="00B95860" w:rsidP="00B9586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70E2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95860" w:rsidRPr="00170AE2" w:rsidRDefault="00B95860" w:rsidP="00B95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B95860" w:rsidRPr="00170AE2" w:rsidRDefault="00B95860" w:rsidP="00B9586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170AE2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170AE2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170AE2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13-cü bəndini rəhbər tutaraq</w:t>
      </w:r>
      <w:r w:rsidRPr="00170AE2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B95860" w:rsidRPr="00AA0C21" w:rsidRDefault="00B95860" w:rsidP="00B9586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170AE2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170AE2">
        <w:rPr>
          <w:rFonts w:ascii="Times New Roman" w:hAnsi="Times New Roman"/>
          <w:sz w:val="28"/>
          <w:szCs w:val="28"/>
          <w:lang w:val="az-Latn-AZ"/>
        </w:rPr>
        <w:t xml:space="preserve">Azərbaycan Respublikasının Mülki Məcəlləsinin 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170AE2">
        <w:rPr>
          <w:rFonts w:ascii="Times New Roman" w:hAnsi="Times New Roman"/>
          <w:sz w:val="28"/>
          <w:szCs w:val="28"/>
          <w:lang w:val="az-Latn-AZ"/>
        </w:rPr>
        <w:t xml:space="preserve">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70AE2">
        <w:rPr>
          <w:rFonts w:ascii="Times New Roman" w:hAnsi="Times New Roman"/>
          <w:sz w:val="28"/>
          <w:szCs w:val="28"/>
          <w:lang w:val="az-Latn-AZ"/>
        </w:rPr>
        <w:t xml:space="preserve">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170AE2">
        <w:rPr>
          <w:rFonts w:ascii="Times New Roman" w:hAnsi="Times New Roman"/>
          <w:sz w:val="28"/>
          <w:szCs w:val="28"/>
          <w:lang w:val="az-Latn-AZ"/>
        </w:rPr>
        <w:t>№ 1, maddə 26, № 2, I kitab, maddələr 186, 204, № 3, maddə 401, № 4, maddələr 640, 646, № 6, maddə 1005, № 7, maddə 1248, № 12, maddələr 1998, 2018; 2017, № 2, maddələr 151, 153, № 4, maddə 524, № 5, maddələr 703, 735, № 6, maddə 1035, № 11,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 1953, </w:t>
      </w:r>
      <w:r w:rsidRPr="0009478C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12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, I kitab, maddələr 2210, 2234, 2239</w:t>
      </w:r>
      <w:r w:rsidRPr="000F711E">
        <w:rPr>
          <w:rFonts w:ascii="Times New Roman" w:hAnsi="Times New Roman"/>
          <w:bCs/>
          <w:color w:val="000000"/>
          <w:sz w:val="28"/>
          <w:szCs w:val="28"/>
          <w:lang w:val="az-Latn-AZ"/>
        </w:rPr>
        <w:t>; Azərbaycan Respublikasının 2017-ci il 15 dekabr t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arixli 918-VQD nömrəli Qanunu</w:t>
      </w:r>
      <w:r w:rsidRPr="00170AE2">
        <w:rPr>
          <w:rFonts w:ascii="Times New Roman" w:hAnsi="Times New Roman"/>
          <w:sz w:val="28"/>
          <w:szCs w:val="28"/>
          <w:lang w:val="az-Latn-AZ"/>
        </w:rPr>
        <w:t>) 139-1.1.10.2-ci maddəsində “yaşayış evləri” sözləri “tikinti obyektləri” sözləri ilə əvəz edilsin.</w:t>
      </w:r>
    </w:p>
    <w:p w:rsidR="00B95860" w:rsidRPr="00170AE2" w:rsidRDefault="00B95860" w:rsidP="00B95860">
      <w:pPr>
        <w:pStyle w:val="a3"/>
        <w:spacing w:after="0"/>
        <w:ind w:firstLine="567"/>
        <w:jc w:val="both"/>
        <w:rPr>
          <w:b/>
          <w:sz w:val="28"/>
          <w:szCs w:val="28"/>
          <w:lang w:val="az-Latn-AZ" w:eastAsia="en-US"/>
        </w:rPr>
      </w:pPr>
    </w:p>
    <w:p w:rsidR="00B95860" w:rsidRPr="00170AE2" w:rsidRDefault="00B95860" w:rsidP="00B9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70AE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</w:t>
      </w:r>
    </w:p>
    <w:p w:rsidR="00B95860" w:rsidRPr="0036592B" w:rsidRDefault="00B95860" w:rsidP="00B95860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0AE2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170AE2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170AE2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</w:p>
    <w:p w:rsidR="00B95860" w:rsidRPr="00410B56" w:rsidRDefault="00B95860" w:rsidP="00B9586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95860" w:rsidRPr="00410B56" w:rsidRDefault="00B95860" w:rsidP="00B9586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95860" w:rsidRPr="00410B56" w:rsidRDefault="00B95860" w:rsidP="00B9586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95860" w:rsidRPr="00410B56" w:rsidRDefault="00B95860" w:rsidP="00B9586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95860" w:rsidRPr="00625E4F" w:rsidRDefault="00B95860" w:rsidP="00B95860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25E4F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3 aprel</w:t>
      </w:r>
      <w:r w:rsidRPr="00625E4F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625E4F">
        <w:rPr>
          <w:rFonts w:ascii="Times New Roman" w:hAnsi="Times New Roman"/>
          <w:sz w:val="28"/>
          <w:szCs w:val="28"/>
          <w:lang w:val="az-Latn-AZ"/>
        </w:rPr>
        <w:tab/>
      </w:r>
    </w:p>
    <w:p w:rsidR="00B95860" w:rsidRPr="00170AE2" w:rsidRDefault="00B95860" w:rsidP="00B95860">
      <w:pPr>
        <w:pStyle w:val="a3"/>
        <w:spacing w:after="0"/>
        <w:ind w:right="119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№ 1060</w:t>
      </w:r>
      <w:r w:rsidRPr="00625E4F">
        <w:rPr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AA0C21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0"/>
    <w:rsid w:val="00AF0F64"/>
    <w:rsid w:val="00B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6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958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95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B9586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860"/>
    <w:pPr>
      <w:widowControl w:val="0"/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6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958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95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B9586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860"/>
    <w:pPr>
      <w:widowControl w:val="0"/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2018-05-23T11:19:00Z</dcterms:created>
  <dcterms:modified xsi:type="dcterms:W3CDTF">2018-05-23T11:19:00Z</dcterms:modified>
</cp:coreProperties>
</file>