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Pr="007B2DF9"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r w:rsidRPr="007B2DF9">
        <w:rPr>
          <w:b/>
          <w:bCs/>
          <w:color w:val="000000"/>
          <w:sz w:val="32"/>
          <w:szCs w:val="32"/>
          <w:lang w:val="az-Latn-AZ"/>
        </w:rPr>
        <w:t xml:space="preserve">Azərbaycan Respublikasının Miqrasiya Məcəlləsində </w:t>
      </w:r>
    </w:p>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r w:rsidRPr="007B2DF9">
        <w:rPr>
          <w:b/>
          <w:bCs/>
          <w:color w:val="000000"/>
          <w:sz w:val="32"/>
          <w:szCs w:val="32"/>
          <w:lang w:val="az-Latn-AZ"/>
        </w:rPr>
        <w:t>dəyişikliklər edilməsi haqqında</w:t>
      </w:r>
    </w:p>
    <w:p w:rsidR="00B0387B"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Pr="004C2953" w:rsidRDefault="00B0387B" w:rsidP="00B0387B">
      <w:pPr>
        <w:pStyle w:val="a4"/>
        <w:tabs>
          <w:tab w:val="left" w:pos="-142"/>
          <w:tab w:val="left" w:pos="851"/>
        </w:tabs>
        <w:spacing w:before="0" w:beforeAutospacing="0" w:after="0" w:afterAutospacing="0"/>
        <w:ind w:firstLine="720"/>
        <w:jc w:val="center"/>
        <w:rPr>
          <w:b/>
          <w:bCs/>
          <w:sz w:val="40"/>
          <w:szCs w:val="40"/>
          <w:lang w:val="az-Latn-AZ"/>
        </w:rPr>
      </w:pPr>
      <w:r w:rsidRPr="004C2953">
        <w:rPr>
          <w:b/>
          <w:sz w:val="40"/>
          <w:szCs w:val="40"/>
          <w:lang w:val="az-Latn-AZ"/>
        </w:rPr>
        <w:t>AZƏRBAYCAN RESPUBLIKASININ QANUNU</w:t>
      </w:r>
    </w:p>
    <w:p w:rsidR="00B0387B" w:rsidRPr="007B2DF9" w:rsidRDefault="00B0387B" w:rsidP="00B0387B">
      <w:pPr>
        <w:pStyle w:val="a4"/>
        <w:tabs>
          <w:tab w:val="left" w:pos="-142"/>
          <w:tab w:val="left" w:pos="142"/>
        </w:tabs>
        <w:spacing w:before="0" w:beforeAutospacing="0" w:after="0" w:afterAutospacing="0"/>
        <w:ind w:left="142"/>
        <w:jc w:val="center"/>
        <w:rPr>
          <w:b/>
          <w:bCs/>
          <w:color w:val="000000"/>
          <w:sz w:val="32"/>
          <w:szCs w:val="32"/>
          <w:lang w:val="az-Latn-AZ"/>
        </w:rPr>
      </w:pPr>
    </w:p>
    <w:p w:rsidR="00B0387B" w:rsidRPr="007B2DF9" w:rsidRDefault="00B0387B" w:rsidP="00B0387B">
      <w:pPr>
        <w:pStyle w:val="a4"/>
        <w:tabs>
          <w:tab w:val="left" w:pos="-142"/>
          <w:tab w:val="left" w:pos="851"/>
        </w:tabs>
        <w:spacing w:before="0" w:beforeAutospacing="0" w:after="0" w:afterAutospacing="0"/>
        <w:ind w:firstLine="720"/>
        <w:jc w:val="both"/>
        <w:rPr>
          <w:b/>
          <w:bCs/>
          <w:lang w:val="az-Latn-AZ"/>
        </w:rPr>
      </w:pPr>
    </w:p>
    <w:p w:rsidR="00B0387B" w:rsidRPr="007B2DF9" w:rsidRDefault="00B0387B" w:rsidP="00B0387B">
      <w:pPr>
        <w:pStyle w:val="a4"/>
        <w:tabs>
          <w:tab w:val="left" w:pos="-142"/>
          <w:tab w:val="left" w:pos="851"/>
        </w:tabs>
        <w:spacing w:before="0" w:beforeAutospacing="0" w:after="0" w:afterAutospacing="0"/>
        <w:jc w:val="both"/>
        <w:rPr>
          <w:b/>
          <w:sz w:val="28"/>
          <w:szCs w:val="28"/>
          <w:lang w:val="az-Latn-AZ"/>
        </w:rPr>
      </w:pPr>
      <w:r w:rsidRPr="007B2DF9">
        <w:rPr>
          <w:sz w:val="28"/>
          <w:szCs w:val="28"/>
          <w:lang w:val="az-Latn-AZ"/>
        </w:rPr>
        <w:tab/>
        <w:t>Azərbaycan Respublikasının Milli Məclisi Azərbaycan Respublikası Konstitusiyasının 94-cü maddəsinin I hissəsinin 8-ci və 21-ci bəndlərini rəhbər tutaraq,</w:t>
      </w:r>
      <w:r w:rsidRPr="007B2DF9">
        <w:rPr>
          <w:bCs/>
          <w:color w:val="000000"/>
          <w:sz w:val="28"/>
          <w:szCs w:val="28"/>
          <w:lang w:val="az-Latn-AZ"/>
        </w:rPr>
        <w:t xml:space="preserve"> </w:t>
      </w:r>
      <w:r w:rsidRPr="007B2DF9">
        <w:rPr>
          <w:bCs/>
          <w:sz w:val="28"/>
          <w:szCs w:val="28"/>
          <w:lang w:val="az-Latn-AZ"/>
        </w:rPr>
        <w:t>“Hərbi vəziyyət haqqında” Azərbaycan Respublikasının 2017-ci il 14 fevral tarixli 530-VQ nömrəli Qanununun tətbiqi ilə</w:t>
      </w:r>
      <w:r w:rsidRPr="007B2DF9">
        <w:rPr>
          <w:b/>
          <w:sz w:val="28"/>
          <w:szCs w:val="28"/>
          <w:lang w:val="az-Latn-AZ"/>
        </w:rPr>
        <w:t xml:space="preserve"> </w:t>
      </w:r>
      <w:r w:rsidRPr="007B2DF9">
        <w:rPr>
          <w:sz w:val="28"/>
          <w:szCs w:val="28"/>
          <w:lang w:val="az-Latn-AZ"/>
        </w:rPr>
        <w:t>əlaqədar</w:t>
      </w:r>
      <w:r w:rsidRPr="007B2DF9">
        <w:rPr>
          <w:b/>
          <w:sz w:val="28"/>
          <w:szCs w:val="28"/>
          <w:lang w:val="az-Latn-AZ"/>
        </w:rPr>
        <w:t xml:space="preserve"> qərara alır:</w:t>
      </w:r>
    </w:p>
    <w:p w:rsidR="00B0387B" w:rsidRPr="007B2DF9" w:rsidRDefault="00B0387B" w:rsidP="00B0387B">
      <w:pPr>
        <w:pStyle w:val="a4"/>
        <w:tabs>
          <w:tab w:val="left" w:pos="-142"/>
          <w:tab w:val="left" w:pos="851"/>
        </w:tabs>
        <w:spacing w:before="0" w:beforeAutospacing="0" w:after="0" w:afterAutospacing="0"/>
        <w:ind w:firstLine="720"/>
        <w:jc w:val="both"/>
        <w:rPr>
          <w:bCs/>
          <w:sz w:val="28"/>
          <w:szCs w:val="28"/>
          <w:lang w:val="az-Latn-AZ"/>
        </w:rPr>
      </w:pPr>
      <w:r w:rsidRPr="007B2DF9">
        <w:rPr>
          <w:bCs/>
          <w:sz w:val="28"/>
          <w:szCs w:val="28"/>
          <w:lang w:val="az-Latn-AZ"/>
        </w:rPr>
        <w:t xml:space="preserve">Azərbaycan Respublikasının Miqrasiya Məcəlləsinə </w:t>
      </w:r>
      <w:r w:rsidRPr="007B2DF9">
        <w:rPr>
          <w:sz w:val="28"/>
          <w:szCs w:val="28"/>
          <w:lang w:val="az-Latn-AZ"/>
        </w:rPr>
        <w:t xml:space="preserve">(Azərbaycan Respublikasının Qanunvericilik Toplusu, 2013, № 7, maddə 797; 2014, № 11, maddələr 1351, 1357, № 12, maddə 1539; 2015, № 3, maddə 259, № 6, </w:t>
      </w:r>
      <w:r>
        <w:rPr>
          <w:sz w:val="28"/>
          <w:szCs w:val="28"/>
          <w:lang w:val="az-Latn-AZ"/>
        </w:rPr>
        <w:t xml:space="preserve">    </w:t>
      </w:r>
      <w:r w:rsidRPr="007B2DF9">
        <w:rPr>
          <w:sz w:val="28"/>
          <w:szCs w:val="28"/>
          <w:lang w:val="az-Latn-AZ"/>
        </w:rPr>
        <w:t xml:space="preserve">maddə 689, № 12, maddə 1436; 2016, № 2 (II kitab), maddə 214, № 6, maddələr 970, 988, 1008, № 7, maddə 1246, № 11, maddə 1794; 2017, № 7, maddə 1312,  </w:t>
      </w:r>
      <w:r w:rsidRPr="007B2DF9">
        <w:rPr>
          <w:bCs/>
          <w:sz w:val="28"/>
          <w:szCs w:val="28"/>
          <w:lang w:val="az-Latn-AZ"/>
        </w:rPr>
        <w:t xml:space="preserve">№ 11, maddə 1963; </w:t>
      </w:r>
      <w:r w:rsidRPr="007B2DF9">
        <w:rPr>
          <w:sz w:val="28"/>
          <w:szCs w:val="28"/>
          <w:lang w:val="az-Latn-AZ"/>
        </w:rPr>
        <w:t>Azərbaycan Respublikasının 2017-ci il 17 noyabr tarixli 852</w:t>
      </w:r>
      <w:r>
        <w:rPr>
          <w:sz w:val="28"/>
          <w:szCs w:val="28"/>
          <w:lang w:val="az-Latn-AZ"/>
        </w:rPr>
        <w:t>-</w:t>
      </w:r>
      <w:r w:rsidRPr="007B2DF9">
        <w:rPr>
          <w:sz w:val="28"/>
          <w:szCs w:val="28"/>
          <w:lang w:val="az-Latn-AZ"/>
        </w:rPr>
        <w:t>VQD nömrəli, 1 dekabr tarixli 902-VQD nömrəli</w:t>
      </w:r>
      <w:r>
        <w:rPr>
          <w:sz w:val="28"/>
          <w:szCs w:val="28"/>
          <w:lang w:val="az-Latn-AZ"/>
        </w:rPr>
        <w:t>, 29 dekabr tarixli 965</w:t>
      </w:r>
      <w:r w:rsidRPr="007B2DF9">
        <w:rPr>
          <w:sz w:val="28"/>
          <w:szCs w:val="28"/>
          <w:lang w:val="az-Latn-AZ"/>
        </w:rPr>
        <w:noBreakHyphen/>
        <w:t>VQD</w:t>
      </w:r>
      <w:r>
        <w:rPr>
          <w:sz w:val="28"/>
          <w:szCs w:val="28"/>
          <w:lang w:val="az-Latn-AZ"/>
        </w:rPr>
        <w:t xml:space="preserve"> nömrəli, </w:t>
      </w:r>
      <w:r w:rsidRPr="007B2DF9">
        <w:rPr>
          <w:sz w:val="28"/>
          <w:szCs w:val="28"/>
          <w:lang w:val="az-Latn-AZ"/>
        </w:rPr>
        <w:t>201</w:t>
      </w:r>
      <w:r>
        <w:rPr>
          <w:sz w:val="28"/>
          <w:szCs w:val="28"/>
          <w:lang w:val="az-Latn-AZ"/>
        </w:rPr>
        <w:t>8</w:t>
      </w:r>
      <w:r w:rsidRPr="007B2DF9">
        <w:rPr>
          <w:sz w:val="28"/>
          <w:szCs w:val="28"/>
          <w:lang w:val="az-Latn-AZ"/>
        </w:rPr>
        <w:t xml:space="preserve">-ci il </w:t>
      </w:r>
      <w:r>
        <w:rPr>
          <w:sz w:val="28"/>
          <w:szCs w:val="28"/>
          <w:lang w:val="az-Latn-AZ"/>
        </w:rPr>
        <w:t>23 fevral</w:t>
      </w:r>
      <w:r w:rsidRPr="007B2DF9">
        <w:rPr>
          <w:sz w:val="28"/>
          <w:szCs w:val="28"/>
          <w:lang w:val="az-Latn-AZ"/>
        </w:rPr>
        <w:t xml:space="preserve"> tarixli </w:t>
      </w:r>
      <w:r>
        <w:rPr>
          <w:sz w:val="28"/>
          <w:szCs w:val="28"/>
          <w:lang w:val="az-Latn-AZ"/>
        </w:rPr>
        <w:t>101</w:t>
      </w:r>
      <w:r w:rsidRPr="007B2DF9">
        <w:rPr>
          <w:sz w:val="28"/>
          <w:szCs w:val="28"/>
          <w:lang w:val="az-Latn-AZ"/>
        </w:rPr>
        <w:t>5</w:t>
      </w:r>
      <w:r>
        <w:rPr>
          <w:sz w:val="28"/>
          <w:szCs w:val="28"/>
          <w:lang w:val="az-Latn-AZ"/>
        </w:rPr>
        <w:t>-</w:t>
      </w:r>
      <w:r w:rsidRPr="007B2DF9">
        <w:rPr>
          <w:sz w:val="28"/>
          <w:szCs w:val="28"/>
          <w:lang w:val="az-Latn-AZ"/>
        </w:rPr>
        <w:t>VQD nömrəli</w:t>
      </w:r>
      <w:r>
        <w:rPr>
          <w:sz w:val="28"/>
          <w:szCs w:val="28"/>
          <w:lang w:val="az-Latn-AZ"/>
        </w:rPr>
        <w:t xml:space="preserve"> </w:t>
      </w:r>
      <w:r w:rsidRPr="007B2DF9">
        <w:rPr>
          <w:sz w:val="28"/>
          <w:szCs w:val="28"/>
          <w:lang w:val="az-Latn-AZ"/>
        </w:rPr>
        <w:t xml:space="preserve"> qanunları)</w:t>
      </w:r>
      <w:r w:rsidRPr="007B2DF9">
        <w:rPr>
          <w:bCs/>
          <w:sz w:val="28"/>
          <w:szCs w:val="28"/>
          <w:lang w:val="az-Latn-AZ"/>
        </w:rPr>
        <w:t xml:space="preserve"> aşağıdakı məzmunda 9.8-ci və 15.7-ci maddələr əlavə edilsin:</w:t>
      </w:r>
    </w:p>
    <w:p w:rsidR="00B0387B" w:rsidRPr="007B2DF9" w:rsidRDefault="00B0387B" w:rsidP="00B0387B">
      <w:pPr>
        <w:pStyle w:val="a4"/>
        <w:tabs>
          <w:tab w:val="left" w:pos="-142"/>
          <w:tab w:val="left" w:pos="851"/>
        </w:tabs>
        <w:spacing w:before="0" w:beforeAutospacing="0" w:after="0" w:afterAutospacing="0"/>
        <w:ind w:firstLine="720"/>
        <w:jc w:val="both"/>
        <w:rPr>
          <w:sz w:val="28"/>
          <w:szCs w:val="28"/>
          <w:lang w:val="az-Latn-AZ"/>
        </w:rPr>
      </w:pPr>
      <w:r w:rsidRPr="007B2DF9">
        <w:rPr>
          <w:bCs/>
          <w:sz w:val="28"/>
          <w:szCs w:val="28"/>
          <w:lang w:val="az-Latn-AZ"/>
        </w:rPr>
        <w:t>“9.8.</w:t>
      </w:r>
      <w:r w:rsidRPr="007B2DF9">
        <w:rPr>
          <w:sz w:val="28"/>
          <w:szCs w:val="28"/>
          <w:lang w:val="az-Latn-AZ"/>
        </w:rPr>
        <w:t xml:space="preserve"> Hərbi vəziyyət dövründə “Hərbi vəziyyət haqqında” Azərbaycan Respublikasının Qanununa əsasən vətəndaşların ölkədən getməsi və ölkəyə gəlməsi üçün xüsusi qaydalar tətbiq edilə bilər. </w:t>
      </w:r>
    </w:p>
    <w:p w:rsidR="00B0387B" w:rsidRPr="007B2DF9" w:rsidRDefault="00B0387B" w:rsidP="00B0387B">
      <w:pPr>
        <w:pStyle w:val="a4"/>
        <w:tabs>
          <w:tab w:val="left" w:pos="-142"/>
          <w:tab w:val="left" w:pos="851"/>
        </w:tabs>
        <w:spacing w:before="0" w:beforeAutospacing="0" w:after="0" w:afterAutospacing="0"/>
        <w:ind w:firstLine="720"/>
        <w:jc w:val="both"/>
        <w:rPr>
          <w:sz w:val="28"/>
          <w:szCs w:val="28"/>
          <w:lang w:val="az-Latn-AZ"/>
        </w:rPr>
      </w:pPr>
      <w:r w:rsidRPr="007B2DF9">
        <w:rPr>
          <w:sz w:val="28"/>
          <w:szCs w:val="28"/>
          <w:lang w:val="az-Latn-AZ"/>
        </w:rPr>
        <w:t xml:space="preserve">15.7. Hərbi vəziyyət dövründə “Hərbi vəziyyət haqqında” Azərbaycan Respublikasının Qanununa əsasən əcnəbilərin və vətəndaşlığı olmayan şəxslərin Azərbaycan Respublikasına gəlməsi və Azərbaycan Respublikasından getməsi üçün xüsusi qaydalar tətbiq edilə bilər.”. </w:t>
      </w:r>
    </w:p>
    <w:p w:rsidR="00B0387B" w:rsidRPr="007B2DF9" w:rsidRDefault="00B0387B" w:rsidP="00B0387B">
      <w:pPr>
        <w:pStyle w:val="a6"/>
        <w:tabs>
          <w:tab w:val="left" w:pos="0"/>
          <w:tab w:val="left" w:pos="851"/>
        </w:tabs>
        <w:ind w:firstLine="426"/>
        <w:jc w:val="both"/>
        <w:rPr>
          <w:rFonts w:ascii="Times New Roman" w:hAnsi="Times New Roman"/>
          <w:b/>
          <w:sz w:val="28"/>
          <w:szCs w:val="28"/>
          <w:lang w:val="az-Latn-AZ"/>
        </w:rPr>
      </w:pPr>
    </w:p>
    <w:p w:rsidR="00B0387B" w:rsidRPr="007B2DF9" w:rsidRDefault="00B0387B" w:rsidP="00B0387B">
      <w:pPr>
        <w:pStyle w:val="a6"/>
        <w:tabs>
          <w:tab w:val="left" w:pos="0"/>
          <w:tab w:val="left" w:pos="851"/>
        </w:tabs>
        <w:ind w:firstLine="426"/>
        <w:jc w:val="both"/>
        <w:rPr>
          <w:rFonts w:ascii="Times New Roman" w:hAnsi="Times New Roman"/>
          <w:b/>
          <w:sz w:val="28"/>
          <w:szCs w:val="28"/>
          <w:lang w:val="az-Latn-AZ"/>
        </w:rPr>
      </w:pPr>
    </w:p>
    <w:p w:rsidR="00B0387B" w:rsidRPr="007B2DF9" w:rsidRDefault="00B0387B" w:rsidP="00B0387B">
      <w:pPr>
        <w:pStyle w:val="a6"/>
        <w:tabs>
          <w:tab w:val="left" w:pos="0"/>
          <w:tab w:val="left" w:pos="851"/>
        </w:tabs>
        <w:ind w:firstLine="426"/>
        <w:jc w:val="both"/>
        <w:rPr>
          <w:rFonts w:ascii="Times New Roman" w:hAnsi="Times New Roman"/>
          <w:b/>
          <w:sz w:val="28"/>
          <w:szCs w:val="28"/>
          <w:lang w:val="az-Latn-AZ"/>
        </w:rPr>
      </w:pPr>
    </w:p>
    <w:p w:rsidR="00B0387B" w:rsidRPr="007B2DF9" w:rsidRDefault="00B0387B" w:rsidP="00B0387B">
      <w:pPr>
        <w:pStyle w:val="a6"/>
        <w:tabs>
          <w:tab w:val="left" w:pos="0"/>
          <w:tab w:val="left" w:pos="851"/>
          <w:tab w:val="left" w:pos="3537"/>
        </w:tabs>
        <w:jc w:val="both"/>
        <w:rPr>
          <w:rFonts w:ascii="Times New Roman" w:hAnsi="Times New Roman"/>
          <w:b/>
          <w:sz w:val="28"/>
          <w:szCs w:val="28"/>
          <w:lang w:val="az-Latn-AZ"/>
        </w:rPr>
      </w:pPr>
    </w:p>
    <w:p w:rsidR="00B0387B" w:rsidRPr="007B2DF9" w:rsidRDefault="00B0387B" w:rsidP="00B0387B">
      <w:pPr>
        <w:pStyle w:val="a6"/>
        <w:tabs>
          <w:tab w:val="left" w:pos="0"/>
          <w:tab w:val="left" w:pos="851"/>
          <w:tab w:val="left" w:pos="3537"/>
        </w:tabs>
        <w:jc w:val="both"/>
        <w:rPr>
          <w:rFonts w:ascii="Times New Roman" w:hAnsi="Times New Roman"/>
          <w:b/>
          <w:sz w:val="28"/>
          <w:szCs w:val="28"/>
          <w:lang w:val="az-Latn-AZ"/>
        </w:rPr>
      </w:pPr>
      <w:r w:rsidRPr="007B2DF9">
        <w:rPr>
          <w:rFonts w:ascii="Times New Roman" w:hAnsi="Times New Roman"/>
          <w:b/>
          <w:sz w:val="28"/>
          <w:szCs w:val="28"/>
          <w:lang w:val="az-Latn-AZ"/>
        </w:rPr>
        <w:tab/>
      </w:r>
      <w:r w:rsidRPr="007B2DF9">
        <w:rPr>
          <w:rFonts w:ascii="Times New Roman" w:hAnsi="Times New Roman"/>
          <w:b/>
          <w:sz w:val="28"/>
          <w:szCs w:val="28"/>
          <w:lang w:val="az-Latn-AZ"/>
        </w:rPr>
        <w:tab/>
      </w:r>
      <w:r w:rsidRPr="007B2DF9">
        <w:rPr>
          <w:rFonts w:ascii="Times New Roman" w:hAnsi="Times New Roman"/>
          <w:b/>
          <w:sz w:val="28"/>
          <w:szCs w:val="28"/>
          <w:lang w:val="az-Latn-AZ"/>
        </w:rPr>
        <w:tab/>
      </w:r>
      <w:r w:rsidRPr="007B2DF9">
        <w:rPr>
          <w:rFonts w:ascii="Times New Roman" w:hAnsi="Times New Roman"/>
          <w:b/>
          <w:sz w:val="28"/>
          <w:szCs w:val="28"/>
          <w:lang w:val="az-Latn-AZ"/>
        </w:rPr>
        <w:tab/>
      </w:r>
      <w:r>
        <w:rPr>
          <w:rFonts w:ascii="Times New Roman" w:hAnsi="Times New Roman"/>
          <w:b/>
          <w:sz w:val="28"/>
          <w:szCs w:val="28"/>
          <w:lang w:val="az-Latn-AZ"/>
        </w:rPr>
        <w:tab/>
      </w:r>
      <w:r w:rsidRPr="007B2DF9">
        <w:rPr>
          <w:rFonts w:ascii="Times New Roman" w:hAnsi="Times New Roman"/>
          <w:b/>
          <w:sz w:val="28"/>
          <w:szCs w:val="28"/>
          <w:lang w:val="az-Latn-AZ"/>
        </w:rPr>
        <w:tab/>
        <w:t xml:space="preserve">    İlham Əliyev</w:t>
      </w:r>
    </w:p>
    <w:p w:rsidR="00B0387B" w:rsidRPr="007B2DF9" w:rsidRDefault="00B0387B" w:rsidP="00B0387B">
      <w:pPr>
        <w:pStyle w:val="a6"/>
        <w:tabs>
          <w:tab w:val="left" w:pos="851"/>
        </w:tabs>
        <w:ind w:left="3828" w:firstLine="426"/>
        <w:jc w:val="both"/>
        <w:rPr>
          <w:rFonts w:ascii="Times New Roman" w:hAnsi="Times New Roman"/>
          <w:b/>
          <w:sz w:val="28"/>
          <w:szCs w:val="28"/>
          <w:lang w:val="az-Latn-AZ"/>
        </w:rPr>
      </w:pPr>
      <w:r w:rsidRPr="007B2DF9">
        <w:rPr>
          <w:rFonts w:ascii="Times New Roman" w:hAnsi="Times New Roman"/>
          <w:b/>
          <w:sz w:val="28"/>
          <w:szCs w:val="28"/>
          <w:lang w:val="az-Latn-AZ"/>
        </w:rPr>
        <w:t xml:space="preserve">Azərbaycan Respublikasının Prezidenti </w:t>
      </w:r>
    </w:p>
    <w:p w:rsidR="00B0387B" w:rsidRPr="007B2DF9" w:rsidRDefault="00B0387B" w:rsidP="00B0387B">
      <w:pPr>
        <w:pStyle w:val="a6"/>
        <w:tabs>
          <w:tab w:val="left" w:pos="851"/>
        </w:tabs>
        <w:jc w:val="both"/>
        <w:rPr>
          <w:rFonts w:ascii="Times New Roman" w:hAnsi="Times New Roman"/>
          <w:b/>
          <w:sz w:val="28"/>
          <w:szCs w:val="28"/>
          <w:lang w:val="az-Latn-AZ"/>
        </w:rPr>
      </w:pPr>
    </w:p>
    <w:p w:rsidR="00B0387B" w:rsidRPr="007B2DF9" w:rsidRDefault="00B0387B" w:rsidP="00B0387B">
      <w:pPr>
        <w:pStyle w:val="a6"/>
        <w:tabs>
          <w:tab w:val="left" w:pos="851"/>
        </w:tabs>
        <w:jc w:val="both"/>
        <w:rPr>
          <w:rFonts w:ascii="Times New Roman" w:hAnsi="Times New Roman"/>
          <w:b/>
          <w:sz w:val="28"/>
          <w:szCs w:val="28"/>
          <w:lang w:val="az-Latn-AZ"/>
        </w:rPr>
      </w:pPr>
    </w:p>
    <w:p w:rsidR="00B0387B" w:rsidRPr="007B2DF9" w:rsidRDefault="00B0387B" w:rsidP="00B0387B">
      <w:pPr>
        <w:pStyle w:val="a6"/>
        <w:tabs>
          <w:tab w:val="left" w:pos="851"/>
        </w:tabs>
        <w:jc w:val="both"/>
        <w:rPr>
          <w:rFonts w:ascii="Times New Roman" w:hAnsi="Times New Roman"/>
          <w:sz w:val="28"/>
          <w:szCs w:val="28"/>
          <w:lang w:val="az-Latn-AZ"/>
        </w:rPr>
      </w:pPr>
      <w:r w:rsidRPr="007B2DF9">
        <w:rPr>
          <w:rFonts w:ascii="Times New Roman" w:hAnsi="Times New Roman"/>
          <w:sz w:val="28"/>
          <w:szCs w:val="28"/>
          <w:lang w:val="az-Latn-AZ"/>
        </w:rPr>
        <w:t xml:space="preserve">Bakı şəhəri, </w:t>
      </w:r>
      <w:r>
        <w:rPr>
          <w:rFonts w:ascii="Times New Roman" w:hAnsi="Times New Roman"/>
          <w:sz w:val="28"/>
          <w:szCs w:val="28"/>
          <w:lang w:val="az-Latn-AZ"/>
        </w:rPr>
        <w:t>1 may</w:t>
      </w:r>
      <w:r w:rsidRPr="007B2DF9">
        <w:rPr>
          <w:rFonts w:ascii="Times New Roman" w:hAnsi="Times New Roman"/>
          <w:sz w:val="28"/>
          <w:szCs w:val="28"/>
          <w:lang w:val="az-Latn-AZ"/>
        </w:rPr>
        <w:t xml:space="preserve"> 2018-ci il</w:t>
      </w:r>
    </w:p>
    <w:p w:rsidR="00AF0F64" w:rsidRPr="00B0387B" w:rsidRDefault="00B0387B" w:rsidP="00B0387B">
      <w:pPr>
        <w:tabs>
          <w:tab w:val="left" w:pos="851"/>
        </w:tabs>
        <w:spacing w:after="0" w:line="240" w:lineRule="auto"/>
        <w:jc w:val="both"/>
        <w:rPr>
          <w:rFonts w:ascii="Times New Roman" w:hAnsi="Times New Roman"/>
          <w:b/>
          <w:sz w:val="28"/>
          <w:szCs w:val="28"/>
          <w:lang w:val="en-US"/>
        </w:rPr>
      </w:pPr>
      <w:r w:rsidRPr="007B2DF9">
        <w:rPr>
          <w:rFonts w:ascii="Times New Roman" w:hAnsi="Times New Roman"/>
          <w:sz w:val="28"/>
          <w:szCs w:val="28"/>
        </w:rPr>
        <w:t xml:space="preserve">№ </w:t>
      </w:r>
      <w:r>
        <w:rPr>
          <w:rFonts w:ascii="Times New Roman" w:hAnsi="Times New Roman"/>
          <w:sz w:val="28"/>
          <w:szCs w:val="28"/>
          <w:lang w:val="az-Latn-AZ"/>
        </w:rPr>
        <w:t>1097</w:t>
      </w:r>
      <w:r w:rsidRPr="007B2DF9">
        <w:rPr>
          <w:rFonts w:ascii="Times New Roman" w:hAnsi="Times New Roman"/>
          <w:sz w:val="28"/>
          <w:szCs w:val="28"/>
        </w:rPr>
        <w:t>-VQD</w:t>
      </w:r>
      <w:bookmarkStart w:id="0" w:name="_GoBack"/>
      <w:bookmarkEnd w:id="0"/>
    </w:p>
    <w:sectPr w:rsidR="00AF0F64" w:rsidRPr="00B0387B" w:rsidSect="00AD679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7B"/>
    <w:rsid w:val="00AF0F64"/>
    <w:rsid w:val="00B0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7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B0387B"/>
    <w:rPr>
      <w:rFonts w:ascii="Times New Roman" w:hAnsi="Times New Roman"/>
      <w:sz w:val="24"/>
      <w:szCs w:val="24"/>
    </w:rPr>
  </w:style>
  <w:style w:type="paragraph" w:styleId="a4">
    <w:name w:val="Normal (Web)"/>
    <w:aliases w:val="Знак"/>
    <w:basedOn w:val="a"/>
    <w:link w:val="a3"/>
    <w:rsid w:val="00B0387B"/>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B0387B"/>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B0387B"/>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B0387B"/>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7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B0387B"/>
    <w:rPr>
      <w:rFonts w:ascii="Times New Roman" w:hAnsi="Times New Roman"/>
      <w:sz w:val="24"/>
      <w:szCs w:val="24"/>
    </w:rPr>
  </w:style>
  <w:style w:type="paragraph" w:styleId="a4">
    <w:name w:val="Normal (Web)"/>
    <w:aliases w:val="Знак"/>
    <w:basedOn w:val="a"/>
    <w:link w:val="a3"/>
    <w:rsid w:val="00B0387B"/>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B0387B"/>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B0387B"/>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B0387B"/>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2018-07-19T07:05:00Z</dcterms:created>
  <dcterms:modified xsi:type="dcterms:W3CDTF">2018-07-19T07:05:00Z</dcterms:modified>
</cp:coreProperties>
</file>