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B" w:rsidRPr="00ED4962" w:rsidRDefault="00C12F6B" w:rsidP="00C12F6B">
      <w:pPr>
        <w:jc w:val="center"/>
        <w:rPr>
          <w:b/>
          <w:sz w:val="28"/>
          <w:szCs w:val="28"/>
          <w:lang w:val="az-Latn-AZ"/>
        </w:rPr>
      </w:pPr>
    </w:p>
    <w:p w:rsidR="00C12F6B" w:rsidRPr="00DA73A5" w:rsidRDefault="00C12F6B" w:rsidP="00C12F6B">
      <w:pPr>
        <w:jc w:val="center"/>
        <w:rPr>
          <w:b/>
          <w:sz w:val="28"/>
          <w:szCs w:val="28"/>
          <w:lang w:val="az-Latn-AZ"/>
        </w:rPr>
      </w:pPr>
    </w:p>
    <w:p w:rsidR="00C12F6B" w:rsidRPr="000749A0" w:rsidRDefault="00C12F6B" w:rsidP="00C12F6B">
      <w:pPr>
        <w:jc w:val="center"/>
        <w:rPr>
          <w:b/>
          <w:sz w:val="28"/>
          <w:szCs w:val="28"/>
          <w:lang w:val="az-Latn-AZ"/>
        </w:rPr>
      </w:pPr>
    </w:p>
    <w:p w:rsidR="00C12F6B" w:rsidRPr="00014D03" w:rsidRDefault="00C12F6B" w:rsidP="00C12F6B">
      <w:pPr>
        <w:jc w:val="center"/>
        <w:rPr>
          <w:b/>
          <w:sz w:val="28"/>
          <w:szCs w:val="28"/>
          <w:lang w:val="az-Latn-AZ"/>
        </w:rPr>
      </w:pPr>
    </w:p>
    <w:p w:rsidR="00C12F6B" w:rsidRDefault="00C12F6B" w:rsidP="00C12F6B">
      <w:pPr>
        <w:jc w:val="center"/>
        <w:rPr>
          <w:b/>
          <w:sz w:val="28"/>
          <w:szCs w:val="28"/>
          <w:lang w:val="az-Latn-AZ"/>
        </w:rPr>
      </w:pPr>
    </w:p>
    <w:p w:rsidR="00C12F6B" w:rsidRPr="00000057" w:rsidRDefault="00C12F6B" w:rsidP="00C12F6B">
      <w:pPr>
        <w:jc w:val="center"/>
        <w:rPr>
          <w:b/>
          <w:sz w:val="28"/>
          <w:szCs w:val="28"/>
          <w:lang w:val="az-Latn-AZ"/>
        </w:rPr>
      </w:pPr>
    </w:p>
    <w:p w:rsidR="00C12F6B" w:rsidRDefault="00C12F6B" w:rsidP="00C12F6B">
      <w:pPr>
        <w:jc w:val="center"/>
        <w:rPr>
          <w:rFonts w:eastAsia="MS Mincho"/>
          <w:b/>
          <w:sz w:val="32"/>
          <w:szCs w:val="36"/>
          <w:lang w:val="az-Latn-AZ"/>
        </w:rPr>
      </w:pPr>
      <w:r w:rsidRPr="000B0F9E">
        <w:rPr>
          <w:rFonts w:eastAsia="MS Mincho"/>
          <w:b/>
          <w:sz w:val="32"/>
          <w:szCs w:val="36"/>
          <w:lang w:val="az-Latn-AZ"/>
        </w:rPr>
        <w:t xml:space="preserve">“Qeyri-hökumət təşkilatları (ictimai birliklər və fondlar) haqqında” Azərbaycan Respublikasının Qanununda </w:t>
      </w:r>
    </w:p>
    <w:p w:rsidR="00C12F6B" w:rsidRDefault="00C12F6B" w:rsidP="00C12F6B">
      <w:pPr>
        <w:jc w:val="center"/>
        <w:rPr>
          <w:rFonts w:eastAsia="MS Mincho"/>
          <w:b/>
          <w:sz w:val="32"/>
          <w:szCs w:val="36"/>
          <w:lang w:val="az-Latn-AZ"/>
        </w:rPr>
      </w:pPr>
      <w:r w:rsidRPr="000B0F9E">
        <w:rPr>
          <w:rFonts w:eastAsia="MS Mincho"/>
          <w:b/>
          <w:sz w:val="32"/>
          <w:szCs w:val="36"/>
          <w:lang w:val="az-Latn-AZ"/>
        </w:rPr>
        <w:t>dəyişikliklər edilməsi barədə</w:t>
      </w:r>
    </w:p>
    <w:p w:rsidR="00C12F6B" w:rsidRDefault="00C12F6B" w:rsidP="00C12F6B">
      <w:pPr>
        <w:jc w:val="center"/>
        <w:rPr>
          <w:rFonts w:eastAsia="MS Mincho"/>
          <w:b/>
          <w:sz w:val="32"/>
          <w:szCs w:val="36"/>
          <w:lang w:val="az-Latn-AZ"/>
        </w:rPr>
      </w:pPr>
    </w:p>
    <w:p w:rsidR="00C12F6B" w:rsidRPr="000B0F9E" w:rsidRDefault="00C12F6B" w:rsidP="00C12F6B">
      <w:pPr>
        <w:jc w:val="center"/>
        <w:rPr>
          <w:rFonts w:eastAsia="MS Mincho"/>
          <w:b/>
          <w:sz w:val="32"/>
          <w:szCs w:val="36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C12F6B" w:rsidRPr="009B42D7" w:rsidRDefault="00C12F6B" w:rsidP="00C12F6B">
      <w:pPr>
        <w:rPr>
          <w:sz w:val="28"/>
          <w:szCs w:val="28"/>
          <w:lang w:val="az-Latn-AZ"/>
        </w:rPr>
      </w:pPr>
    </w:p>
    <w:p w:rsidR="00C12F6B" w:rsidRPr="000B0F9E" w:rsidRDefault="00C12F6B" w:rsidP="00C12F6B">
      <w:pPr>
        <w:ind w:firstLine="708"/>
        <w:jc w:val="both"/>
        <w:rPr>
          <w:rFonts w:eastAsia="MS Mincho"/>
          <w:sz w:val="28"/>
          <w:szCs w:val="32"/>
          <w:lang w:val="az-Latn-AZ"/>
        </w:rPr>
      </w:pPr>
      <w:r w:rsidRPr="000B0F9E">
        <w:rPr>
          <w:rFonts w:eastAsia="MS Mincho"/>
          <w:sz w:val="28"/>
          <w:szCs w:val="32"/>
          <w:lang w:val="az-Latn-AZ"/>
        </w:rPr>
        <w:t xml:space="preserve">Azərbaycan Respublikasının Milli Məclisi Azərbaycan Respublikası Konstitusiyasının 94-cü maddəsinin I hissəsinin 8-ci və 10-cu bəndlərini rəhbər tutaraq, </w:t>
      </w:r>
      <w:r w:rsidRPr="000B0F9E">
        <w:rPr>
          <w:rFonts w:eastAsia="MS Mincho"/>
          <w:sz w:val="28"/>
          <w:szCs w:val="28"/>
          <w:lang w:val="az-Latn-AZ"/>
        </w:rPr>
        <w:t>“Hərbi vəziyyət haqqında” Azərbaycan Respublikasının 2017-ci il 14 fevral tarixli 530-VQ nömrəli Qanununun tətbiqi ilə əlaqədar</w:t>
      </w:r>
      <w:r w:rsidRPr="000B0F9E">
        <w:rPr>
          <w:rFonts w:eastAsia="MS Mincho"/>
          <w:sz w:val="28"/>
          <w:szCs w:val="32"/>
          <w:lang w:val="az-Latn-AZ"/>
        </w:rPr>
        <w:t xml:space="preserve"> </w:t>
      </w:r>
      <w:r w:rsidRPr="000B0F9E">
        <w:rPr>
          <w:rFonts w:eastAsia="MS Mincho"/>
          <w:b/>
          <w:sz w:val="28"/>
          <w:szCs w:val="32"/>
          <w:lang w:val="az-Latn-AZ"/>
        </w:rPr>
        <w:t>qərar</w:t>
      </w:r>
      <w:r>
        <w:rPr>
          <w:rFonts w:eastAsia="MS Mincho"/>
          <w:b/>
          <w:sz w:val="28"/>
          <w:szCs w:val="32"/>
          <w:lang w:val="az-Latn-AZ"/>
        </w:rPr>
        <w:t>a</w:t>
      </w:r>
      <w:r w:rsidRPr="000B0F9E">
        <w:rPr>
          <w:rFonts w:eastAsia="MS Mincho"/>
          <w:b/>
          <w:sz w:val="28"/>
          <w:szCs w:val="32"/>
          <w:lang w:val="az-Latn-AZ"/>
        </w:rPr>
        <w:t xml:space="preserve"> alır:</w:t>
      </w:r>
    </w:p>
    <w:p w:rsidR="00C12F6B" w:rsidRPr="009B42D7" w:rsidRDefault="00C12F6B" w:rsidP="00C12F6B">
      <w:pPr>
        <w:ind w:firstLine="708"/>
        <w:jc w:val="both"/>
        <w:rPr>
          <w:rFonts w:eastAsia="MS Mincho"/>
          <w:sz w:val="22"/>
          <w:szCs w:val="32"/>
          <w:lang w:val="az-Latn-AZ"/>
        </w:rPr>
      </w:pPr>
    </w:p>
    <w:p w:rsidR="00C12F6B" w:rsidRPr="000B0F9E" w:rsidRDefault="00C12F6B" w:rsidP="00C12F6B">
      <w:pPr>
        <w:ind w:firstLine="708"/>
        <w:jc w:val="both"/>
        <w:rPr>
          <w:rFonts w:eastAsia="MS Mincho"/>
          <w:sz w:val="28"/>
          <w:szCs w:val="32"/>
          <w:lang w:val="az-Latn-AZ"/>
        </w:rPr>
      </w:pPr>
      <w:r w:rsidRPr="000B0F9E">
        <w:rPr>
          <w:rFonts w:eastAsia="MS Mincho"/>
          <w:sz w:val="28"/>
          <w:szCs w:val="32"/>
          <w:lang w:val="az-Latn-AZ"/>
        </w:rPr>
        <w:t xml:space="preserve">“Qeyri-hökumət təşkilatları (ictimai birliklər və fondlar) haqqında” Azərbaycan Respublikasının Qanununda (Azərbaycan Respublikasının Qanunvericilik Toplusu, 2000, </w:t>
      </w:r>
      <w:r w:rsidRPr="000B0F9E">
        <w:rPr>
          <w:rFonts w:eastAsia="MS Mincho"/>
          <w:sz w:val="28"/>
          <w:szCs w:val="32"/>
          <w:lang w:val="az-Latn-AZ" w:eastAsia="ja-JP"/>
        </w:rPr>
        <w:t>№ 10, maddə 710; 2001, № 9, maddə 576, № 11, maddə 675; 2003, № 1, maddə 16; 2005, № 4, maddə 278, №8, maddə 684, № 10, maddə 908; 2007, № 11, maddələr 1049, 1053; 2008, № 8, maddə 699; 2009, № 7, maddə 517,</w:t>
      </w:r>
      <w:r w:rsidRPr="000B0F9E">
        <w:rPr>
          <w:rFonts w:eastAsia="MS Mincho"/>
          <w:sz w:val="28"/>
          <w:szCs w:val="32"/>
          <w:lang w:val="az-Latn-AZ"/>
        </w:rPr>
        <w:t xml:space="preserve"> </w:t>
      </w:r>
      <w:r w:rsidRPr="000B0F9E">
        <w:rPr>
          <w:rFonts w:eastAsia="MS Mincho"/>
          <w:sz w:val="28"/>
          <w:szCs w:val="32"/>
          <w:lang w:val="az-Latn-AZ" w:eastAsia="ja-JP"/>
        </w:rPr>
        <w:t>№ 8, maddə 611; 2010, № 4, maddə 265; 2013, № 3, maddə</w:t>
      </w:r>
      <w:r>
        <w:rPr>
          <w:rFonts w:eastAsia="MS Mincho"/>
          <w:sz w:val="28"/>
          <w:szCs w:val="32"/>
          <w:lang w:val="az-Latn-AZ" w:eastAsia="ja-JP"/>
        </w:rPr>
        <w:t xml:space="preserve"> 216; 2014</w:t>
      </w:r>
      <w:r w:rsidRPr="000B0F9E">
        <w:rPr>
          <w:rFonts w:eastAsia="MS Mincho"/>
          <w:sz w:val="28"/>
          <w:szCs w:val="32"/>
          <w:lang w:val="az-Latn-AZ" w:eastAsia="ja-JP"/>
        </w:rPr>
        <w:t>, № 2, maddə 79, № 11, maddə 1359)</w:t>
      </w:r>
      <w:r w:rsidRPr="000B0F9E">
        <w:rPr>
          <w:rFonts w:eastAsia="MS Mincho"/>
          <w:sz w:val="28"/>
          <w:szCs w:val="32"/>
          <w:lang w:val="az-Latn-AZ"/>
        </w:rPr>
        <w:t xml:space="preserve"> aşağıdakı dəyişikliklər edilsin:</w:t>
      </w:r>
    </w:p>
    <w:p w:rsidR="00C12F6B" w:rsidRPr="009B42D7" w:rsidRDefault="00C12F6B" w:rsidP="00C12F6B">
      <w:pPr>
        <w:rPr>
          <w:rFonts w:eastAsia="MS Mincho"/>
          <w:sz w:val="22"/>
          <w:szCs w:val="32"/>
          <w:lang w:val="az-Latn-AZ"/>
        </w:rPr>
      </w:pPr>
    </w:p>
    <w:p w:rsidR="00C12F6B" w:rsidRPr="000B0F9E" w:rsidRDefault="00C12F6B" w:rsidP="00C12F6B">
      <w:pPr>
        <w:rPr>
          <w:rFonts w:eastAsia="MS Mincho"/>
          <w:sz w:val="28"/>
          <w:szCs w:val="32"/>
          <w:lang w:val="az-Latn-AZ"/>
        </w:rPr>
      </w:pPr>
      <w:r w:rsidRPr="000B0F9E">
        <w:rPr>
          <w:rFonts w:eastAsia="MS Mincho"/>
          <w:sz w:val="28"/>
          <w:szCs w:val="32"/>
          <w:lang w:val="az-Latn-AZ"/>
        </w:rPr>
        <w:tab/>
        <w:t xml:space="preserve">1. </w:t>
      </w:r>
      <w:r>
        <w:rPr>
          <w:rFonts w:eastAsia="MS Mincho"/>
          <w:sz w:val="28"/>
          <w:szCs w:val="32"/>
          <w:lang w:val="az-Latn-AZ"/>
        </w:rPr>
        <w:t xml:space="preserve"> </w:t>
      </w:r>
      <w:r w:rsidRPr="000B0F9E">
        <w:rPr>
          <w:rFonts w:eastAsia="MS Mincho"/>
          <w:sz w:val="28"/>
          <w:szCs w:val="32"/>
          <w:lang w:val="az-Latn-AZ"/>
        </w:rPr>
        <w:t>31.3-cü maddə üzrə:</w:t>
      </w:r>
    </w:p>
    <w:p w:rsidR="00C12F6B" w:rsidRPr="000B0F9E" w:rsidRDefault="00C12F6B" w:rsidP="00C12F6B">
      <w:pPr>
        <w:ind w:firstLine="708"/>
        <w:jc w:val="both"/>
        <w:rPr>
          <w:sz w:val="28"/>
          <w:szCs w:val="28"/>
          <w:lang w:val="az-Latn-AZ" w:eastAsia="en-US"/>
        </w:rPr>
      </w:pPr>
      <w:r w:rsidRPr="000B0F9E">
        <w:rPr>
          <w:rFonts w:eastAsia="MS Mincho"/>
          <w:sz w:val="28"/>
          <w:szCs w:val="32"/>
          <w:lang w:val="az-Latn-AZ"/>
        </w:rPr>
        <w:t>1.1. birinci cümlədə “</w:t>
      </w:r>
      <w:r w:rsidRPr="000B0F9E">
        <w:rPr>
          <w:sz w:val="28"/>
          <w:szCs w:val="28"/>
          <w:lang w:val="az-Latn-AZ" w:eastAsia="en-US"/>
        </w:rPr>
        <w:t>Bu maddədə müəyyən olunmuş” sözləri “Aşağıda göstərilən” sözləri ilə, cümlənin sonunda isə nöqtə işarəsi iki nöqtə işarəsi ilə əvəz edilsin;</w:t>
      </w:r>
    </w:p>
    <w:p w:rsidR="00C12F6B" w:rsidRPr="000B0F9E" w:rsidRDefault="00C12F6B" w:rsidP="00C12F6B">
      <w:pPr>
        <w:ind w:firstLine="708"/>
        <w:jc w:val="both"/>
        <w:rPr>
          <w:sz w:val="28"/>
          <w:szCs w:val="28"/>
          <w:lang w:val="az-Latn-AZ" w:eastAsia="en-US"/>
        </w:rPr>
      </w:pPr>
      <w:r w:rsidRPr="000B0F9E">
        <w:rPr>
          <w:sz w:val="28"/>
          <w:szCs w:val="28"/>
          <w:lang w:val="az-Latn-AZ" w:eastAsia="en-US"/>
        </w:rPr>
        <w:t>1.2. ikinci cümlə ləğv edilsin.</w:t>
      </w:r>
    </w:p>
    <w:p w:rsidR="00C12F6B" w:rsidRPr="000B0F9E" w:rsidRDefault="00C12F6B" w:rsidP="00C12F6B">
      <w:pPr>
        <w:ind w:firstLine="708"/>
        <w:jc w:val="both"/>
        <w:rPr>
          <w:sz w:val="28"/>
          <w:szCs w:val="28"/>
          <w:lang w:val="az-Latn-AZ" w:eastAsia="en-US"/>
        </w:rPr>
      </w:pPr>
      <w:r w:rsidRPr="000B0F9E">
        <w:rPr>
          <w:sz w:val="28"/>
          <w:szCs w:val="28"/>
          <w:lang w:val="az-Latn-AZ" w:eastAsia="en-US"/>
        </w:rPr>
        <w:t>2. Aşağıdakı məzmunda 31.3-1-ci maddə əlavə edilsin:</w:t>
      </w:r>
    </w:p>
    <w:p w:rsidR="00C12F6B" w:rsidRPr="000B0F9E" w:rsidRDefault="00C12F6B" w:rsidP="00C12F6B">
      <w:pPr>
        <w:ind w:firstLine="708"/>
        <w:jc w:val="both"/>
        <w:rPr>
          <w:sz w:val="28"/>
          <w:szCs w:val="28"/>
          <w:lang w:val="az-Latn-AZ" w:eastAsia="en-US"/>
        </w:rPr>
      </w:pPr>
      <w:r w:rsidRPr="000B0F9E">
        <w:rPr>
          <w:sz w:val="28"/>
          <w:szCs w:val="28"/>
          <w:lang w:val="az-Latn-AZ" w:eastAsia="en-US"/>
        </w:rPr>
        <w:t xml:space="preserve">“31.3-1. Hərbi vəziyyətin elan </w:t>
      </w:r>
      <w:proofErr w:type="spellStart"/>
      <w:r w:rsidRPr="000B0F9E">
        <w:rPr>
          <w:sz w:val="28"/>
          <w:szCs w:val="28"/>
          <w:lang w:val="az-Latn-AZ" w:eastAsia="en-US"/>
        </w:rPr>
        <w:t>edilməsinə</w:t>
      </w:r>
      <w:proofErr w:type="spellEnd"/>
      <w:r w:rsidRPr="000B0F9E">
        <w:rPr>
          <w:sz w:val="28"/>
          <w:szCs w:val="28"/>
          <w:lang w:val="az-Latn-AZ" w:eastAsia="en-US"/>
        </w:rPr>
        <w:t xml:space="preserve"> səbəb olmuş halların aradan </w:t>
      </w:r>
      <w:proofErr w:type="spellStart"/>
      <w:r w:rsidRPr="000B0F9E">
        <w:rPr>
          <w:sz w:val="28"/>
          <w:szCs w:val="28"/>
          <w:lang w:val="az-Latn-AZ" w:eastAsia="en-US"/>
        </w:rPr>
        <w:t>qaldırılmasına</w:t>
      </w:r>
      <w:proofErr w:type="spellEnd"/>
      <w:r w:rsidRPr="000B0F9E">
        <w:rPr>
          <w:sz w:val="28"/>
          <w:szCs w:val="28"/>
          <w:lang w:val="az-Latn-AZ" w:eastAsia="en-US"/>
        </w:rPr>
        <w:t xml:space="preserve"> və müəyyən edilmiş tədbirlərin həyata </w:t>
      </w:r>
      <w:proofErr w:type="spellStart"/>
      <w:r w:rsidRPr="000B0F9E">
        <w:rPr>
          <w:sz w:val="28"/>
          <w:szCs w:val="28"/>
          <w:lang w:val="az-Latn-AZ" w:eastAsia="en-US"/>
        </w:rPr>
        <w:t>keçirilməsinə</w:t>
      </w:r>
      <w:proofErr w:type="spellEnd"/>
      <w:r w:rsidRPr="000B0F9E">
        <w:rPr>
          <w:sz w:val="28"/>
          <w:szCs w:val="28"/>
          <w:lang w:val="az-Latn-AZ" w:eastAsia="en-US"/>
        </w:rPr>
        <w:t xml:space="preserve"> mane olan </w:t>
      </w:r>
      <w:r>
        <w:rPr>
          <w:sz w:val="28"/>
          <w:szCs w:val="28"/>
          <w:lang w:val="az-Latn-AZ" w:eastAsia="en-US"/>
        </w:rPr>
        <w:t xml:space="preserve">  </w:t>
      </w:r>
      <w:r w:rsidRPr="000B0F9E">
        <w:rPr>
          <w:sz w:val="28"/>
          <w:szCs w:val="28"/>
          <w:lang w:val="az-Latn-AZ" w:eastAsia="en-US"/>
        </w:rPr>
        <w:t>qeyri-hökumət təşkilatının, habelə xarici dövlətin qeyri-hökumət təşkilatının filial və ya nümayəndəliyinin fəaliyyəti hərbi vəziyyət başa çatanadək dayandırıla bilər.”.</w:t>
      </w:r>
    </w:p>
    <w:p w:rsidR="00C12F6B" w:rsidRPr="009B42D7" w:rsidRDefault="00C12F6B" w:rsidP="00C12F6B">
      <w:pPr>
        <w:ind w:left="3528" w:firstLine="720"/>
        <w:jc w:val="both"/>
        <w:rPr>
          <w:b/>
          <w:szCs w:val="28"/>
          <w:lang w:val="az-Latn-AZ"/>
        </w:rPr>
      </w:pPr>
    </w:p>
    <w:p w:rsidR="00C12F6B" w:rsidRPr="009B42D7" w:rsidRDefault="00C12F6B" w:rsidP="00C12F6B">
      <w:pPr>
        <w:ind w:left="3528" w:firstLine="720"/>
        <w:jc w:val="both"/>
        <w:rPr>
          <w:b/>
          <w:sz w:val="22"/>
          <w:szCs w:val="28"/>
          <w:lang w:val="az-Latn-AZ"/>
        </w:rPr>
      </w:pPr>
    </w:p>
    <w:p w:rsidR="00C12F6B" w:rsidRPr="009B42D7" w:rsidRDefault="00C12F6B" w:rsidP="00C12F6B">
      <w:pPr>
        <w:ind w:left="3528" w:firstLine="720"/>
        <w:jc w:val="both"/>
        <w:rPr>
          <w:b/>
          <w:sz w:val="22"/>
          <w:szCs w:val="28"/>
          <w:lang w:val="az-Latn-AZ"/>
        </w:rPr>
      </w:pPr>
    </w:p>
    <w:p w:rsidR="00C12F6B" w:rsidRPr="009B42D7" w:rsidRDefault="00C12F6B" w:rsidP="00C12F6B">
      <w:pPr>
        <w:ind w:left="3528" w:firstLine="720"/>
        <w:jc w:val="both"/>
        <w:rPr>
          <w:b/>
          <w:sz w:val="22"/>
          <w:szCs w:val="28"/>
          <w:lang w:val="az-Latn-AZ"/>
        </w:rPr>
      </w:pPr>
    </w:p>
    <w:p w:rsidR="00C12F6B" w:rsidRPr="009B42D7" w:rsidRDefault="00C12F6B" w:rsidP="00C12F6B">
      <w:pPr>
        <w:ind w:left="3528" w:firstLine="720"/>
        <w:jc w:val="both"/>
        <w:rPr>
          <w:b/>
          <w:sz w:val="22"/>
          <w:szCs w:val="28"/>
          <w:lang w:val="az-Latn-AZ"/>
        </w:rPr>
      </w:pPr>
    </w:p>
    <w:p w:rsidR="00C12F6B" w:rsidRPr="006F6C9E" w:rsidRDefault="00C12F6B" w:rsidP="00C12F6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C12F6B" w:rsidRDefault="00C12F6B" w:rsidP="00C12F6B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C12F6B" w:rsidRDefault="00C12F6B" w:rsidP="00C12F6B">
      <w:pPr>
        <w:jc w:val="both"/>
        <w:rPr>
          <w:b/>
          <w:sz w:val="28"/>
          <w:szCs w:val="28"/>
          <w:lang w:val="az-Latn-AZ"/>
        </w:rPr>
      </w:pPr>
    </w:p>
    <w:p w:rsidR="00C12F6B" w:rsidRDefault="00C12F6B" w:rsidP="00C12F6B">
      <w:pPr>
        <w:jc w:val="both"/>
        <w:rPr>
          <w:b/>
          <w:sz w:val="28"/>
          <w:szCs w:val="28"/>
          <w:lang w:val="az-Latn-AZ"/>
        </w:rPr>
      </w:pPr>
    </w:p>
    <w:p w:rsidR="00C12F6B" w:rsidRPr="00171838" w:rsidRDefault="00C12F6B" w:rsidP="00C12F6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may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C12F6B" w:rsidRPr="009E6DB7" w:rsidRDefault="00C12F6B" w:rsidP="00C12F6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1101-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0B0F9E">
      <w:headerReference w:type="even" r:id="rId5"/>
      <w:headerReference w:type="default" r:id="rId6"/>
      <w:pgSz w:w="11906" w:h="16838"/>
      <w:pgMar w:top="1134" w:right="1077" w:bottom="28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12F6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C12F6B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12F6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C12F6B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B"/>
    <w:rsid w:val="00AF0F64"/>
    <w:rsid w:val="00C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F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F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2018-07-19T07:06:00Z</dcterms:created>
  <dcterms:modified xsi:type="dcterms:W3CDTF">2018-07-19T07:06:00Z</dcterms:modified>
</cp:coreProperties>
</file>