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1CE" w:rsidRPr="00ED4962" w:rsidRDefault="005301CE" w:rsidP="005301CE">
      <w:pPr>
        <w:jc w:val="center"/>
        <w:rPr>
          <w:b/>
          <w:sz w:val="28"/>
          <w:szCs w:val="28"/>
          <w:lang w:val="az-Latn-AZ"/>
        </w:rPr>
      </w:pPr>
    </w:p>
    <w:p w:rsidR="005301CE" w:rsidRPr="00DA73A5" w:rsidRDefault="005301CE" w:rsidP="005301CE">
      <w:pPr>
        <w:jc w:val="center"/>
        <w:rPr>
          <w:b/>
          <w:sz w:val="28"/>
          <w:szCs w:val="28"/>
          <w:lang w:val="az-Latn-AZ"/>
        </w:rPr>
      </w:pPr>
    </w:p>
    <w:p w:rsidR="005301CE" w:rsidRPr="000749A0" w:rsidRDefault="005301CE" w:rsidP="005301CE">
      <w:pPr>
        <w:jc w:val="center"/>
        <w:rPr>
          <w:b/>
          <w:sz w:val="28"/>
          <w:szCs w:val="28"/>
          <w:lang w:val="az-Latn-AZ"/>
        </w:rPr>
      </w:pPr>
    </w:p>
    <w:p w:rsidR="005301CE" w:rsidRPr="000749A0" w:rsidRDefault="005301CE" w:rsidP="005301CE">
      <w:pPr>
        <w:jc w:val="center"/>
        <w:rPr>
          <w:b/>
          <w:sz w:val="28"/>
          <w:szCs w:val="28"/>
          <w:lang w:val="az-Latn-AZ"/>
        </w:rPr>
      </w:pPr>
    </w:p>
    <w:p w:rsidR="005301CE" w:rsidRPr="000749A0" w:rsidRDefault="005301CE" w:rsidP="005301CE">
      <w:pPr>
        <w:jc w:val="center"/>
        <w:rPr>
          <w:b/>
          <w:sz w:val="28"/>
          <w:szCs w:val="28"/>
          <w:lang w:val="az-Latn-AZ"/>
        </w:rPr>
      </w:pPr>
    </w:p>
    <w:p w:rsidR="005301CE" w:rsidRPr="00000057" w:rsidRDefault="005301CE" w:rsidP="005301CE">
      <w:pPr>
        <w:jc w:val="center"/>
        <w:rPr>
          <w:b/>
          <w:sz w:val="28"/>
          <w:szCs w:val="28"/>
          <w:lang w:val="az-Latn-AZ"/>
        </w:rPr>
      </w:pPr>
    </w:p>
    <w:p w:rsidR="005301CE" w:rsidRDefault="005301CE" w:rsidP="005301CE">
      <w:pPr>
        <w:jc w:val="center"/>
        <w:rPr>
          <w:b/>
          <w:sz w:val="32"/>
          <w:szCs w:val="32"/>
          <w:lang w:val="az-Latn-AZ"/>
        </w:rPr>
      </w:pPr>
      <w:r w:rsidRPr="001A23DC">
        <w:rPr>
          <w:b/>
          <w:sz w:val="32"/>
          <w:szCs w:val="32"/>
          <w:lang w:val="az-Latn-AZ"/>
        </w:rPr>
        <w:t>“Sərbəst toplaşmaq azadlığı haqqında” Azərbaycan Respublikasının Qanununda dəyişikliklər edilməsi barədə</w:t>
      </w:r>
    </w:p>
    <w:p w:rsidR="005301CE" w:rsidRDefault="005301CE" w:rsidP="005301CE">
      <w:pPr>
        <w:jc w:val="center"/>
        <w:rPr>
          <w:b/>
          <w:sz w:val="32"/>
          <w:szCs w:val="32"/>
          <w:lang w:val="az-Latn-AZ"/>
        </w:rPr>
      </w:pPr>
    </w:p>
    <w:p w:rsidR="005301CE" w:rsidRDefault="005301CE" w:rsidP="005301CE">
      <w:pPr>
        <w:jc w:val="center"/>
        <w:rPr>
          <w:b/>
          <w:sz w:val="28"/>
          <w:szCs w:val="28"/>
          <w:lang w:val="az-Latn-AZ"/>
        </w:rPr>
      </w:pPr>
    </w:p>
    <w:p w:rsidR="005301CE" w:rsidRDefault="005301CE" w:rsidP="005301CE">
      <w:pPr>
        <w:jc w:val="center"/>
        <w:rPr>
          <w:b/>
          <w:sz w:val="28"/>
          <w:szCs w:val="28"/>
          <w:lang w:val="az-Latn-AZ"/>
        </w:rPr>
      </w:pPr>
      <w:r>
        <w:rPr>
          <w:b/>
          <w:sz w:val="44"/>
          <w:szCs w:val="44"/>
          <w:lang w:val="az-Latn-AZ"/>
        </w:rPr>
        <w:t>AZƏRBAYCAN RESPUBLİKASININ QANUNU</w:t>
      </w:r>
    </w:p>
    <w:p w:rsidR="005301CE" w:rsidRPr="001A23DC" w:rsidRDefault="005301CE" w:rsidP="005301CE">
      <w:pPr>
        <w:jc w:val="center"/>
        <w:rPr>
          <w:b/>
          <w:sz w:val="32"/>
          <w:szCs w:val="32"/>
          <w:lang w:val="az-Latn-AZ"/>
        </w:rPr>
      </w:pPr>
    </w:p>
    <w:p w:rsidR="005301CE" w:rsidRPr="008F36E5" w:rsidRDefault="005301CE" w:rsidP="005301CE">
      <w:pPr>
        <w:rPr>
          <w:b/>
          <w:sz w:val="28"/>
          <w:szCs w:val="28"/>
          <w:lang w:val="az-Latn-AZ"/>
        </w:rPr>
      </w:pPr>
    </w:p>
    <w:p w:rsidR="005301CE" w:rsidRPr="001A23DC" w:rsidRDefault="005301CE" w:rsidP="005301CE">
      <w:pPr>
        <w:ind w:firstLine="708"/>
        <w:jc w:val="both"/>
        <w:rPr>
          <w:rFonts w:eastAsia="MS Mincho"/>
          <w:sz w:val="28"/>
          <w:szCs w:val="32"/>
          <w:lang w:val="az-Latn-AZ"/>
        </w:rPr>
      </w:pPr>
      <w:r w:rsidRPr="001A23DC">
        <w:rPr>
          <w:rFonts w:eastAsia="MS Mincho"/>
          <w:sz w:val="28"/>
          <w:szCs w:val="32"/>
          <w:lang w:val="az-Latn-AZ"/>
        </w:rPr>
        <w:t>Azərbaycan Respublikasının Milli Məclisi Azərbaycan Respublikası Konstitusiyasının 94-cü maddəsinin I hissə</w:t>
      </w:r>
      <w:r>
        <w:rPr>
          <w:rFonts w:eastAsia="MS Mincho"/>
          <w:sz w:val="28"/>
          <w:szCs w:val="32"/>
          <w:lang w:val="az-Latn-AZ"/>
        </w:rPr>
        <w:t>sinin 1</w:t>
      </w:r>
      <w:r w:rsidRPr="001A23DC">
        <w:rPr>
          <w:rFonts w:eastAsia="MS Mincho"/>
          <w:sz w:val="28"/>
          <w:szCs w:val="32"/>
          <w:lang w:val="az-Latn-AZ"/>
        </w:rPr>
        <w:t>-ci və</w:t>
      </w:r>
      <w:r>
        <w:rPr>
          <w:rFonts w:eastAsia="MS Mincho"/>
          <w:sz w:val="28"/>
          <w:szCs w:val="32"/>
          <w:lang w:val="az-Latn-AZ"/>
        </w:rPr>
        <w:t xml:space="preserve"> 8-ci</w:t>
      </w:r>
      <w:r w:rsidRPr="001A23DC">
        <w:rPr>
          <w:rFonts w:eastAsia="MS Mincho"/>
          <w:sz w:val="28"/>
          <w:szCs w:val="32"/>
          <w:lang w:val="az-Latn-AZ"/>
        </w:rPr>
        <w:t xml:space="preserve"> bəndlərini rəhbər tutaraq, </w:t>
      </w:r>
      <w:r w:rsidRPr="001A23DC">
        <w:rPr>
          <w:rFonts w:eastAsia="MS Mincho"/>
          <w:sz w:val="28"/>
          <w:szCs w:val="28"/>
          <w:lang w:val="az-Latn-AZ"/>
        </w:rPr>
        <w:t>“Hərbi vəziyyət haqqında” Azərbaycan Respublikasının 2017-ci il 14 fevral tarixli 530-VQ nömrəli Qanununun tətbiqi ilə əlaqədar</w:t>
      </w:r>
      <w:r w:rsidRPr="001A23DC">
        <w:rPr>
          <w:rFonts w:eastAsia="MS Mincho"/>
          <w:sz w:val="28"/>
          <w:szCs w:val="32"/>
          <w:lang w:val="az-Latn-AZ"/>
        </w:rPr>
        <w:t xml:space="preserve"> </w:t>
      </w:r>
      <w:r>
        <w:rPr>
          <w:rFonts w:eastAsia="MS Mincho"/>
          <w:b/>
          <w:sz w:val="28"/>
          <w:szCs w:val="32"/>
          <w:lang w:val="az-Latn-AZ"/>
        </w:rPr>
        <w:t>q</w:t>
      </w:r>
      <w:r w:rsidRPr="001A23DC">
        <w:rPr>
          <w:rFonts w:eastAsia="MS Mincho"/>
          <w:b/>
          <w:sz w:val="28"/>
          <w:szCs w:val="32"/>
          <w:lang w:val="az-Latn-AZ"/>
        </w:rPr>
        <w:t>ə</w:t>
      </w:r>
      <w:r>
        <w:rPr>
          <w:rFonts w:eastAsia="MS Mincho"/>
          <w:b/>
          <w:sz w:val="28"/>
          <w:szCs w:val="32"/>
          <w:lang w:val="az-Latn-AZ"/>
        </w:rPr>
        <w:t>rara alır</w:t>
      </w:r>
      <w:r w:rsidRPr="001A23DC">
        <w:rPr>
          <w:rFonts w:eastAsia="MS Mincho"/>
          <w:b/>
          <w:sz w:val="28"/>
          <w:szCs w:val="32"/>
          <w:lang w:val="az-Latn-AZ"/>
        </w:rPr>
        <w:t>:</w:t>
      </w:r>
    </w:p>
    <w:p w:rsidR="005301CE" w:rsidRPr="001A23DC" w:rsidRDefault="005301CE" w:rsidP="005301CE">
      <w:pPr>
        <w:jc w:val="both"/>
        <w:rPr>
          <w:rFonts w:eastAsia="MS Mincho"/>
          <w:sz w:val="28"/>
          <w:szCs w:val="32"/>
          <w:lang w:val="az-Latn-AZ"/>
        </w:rPr>
      </w:pPr>
    </w:p>
    <w:p w:rsidR="005301CE" w:rsidRPr="001A23DC" w:rsidRDefault="005301CE" w:rsidP="005301CE">
      <w:pPr>
        <w:ind w:firstLine="708"/>
        <w:jc w:val="both"/>
        <w:rPr>
          <w:rFonts w:eastAsia="MS Mincho"/>
          <w:sz w:val="28"/>
          <w:szCs w:val="32"/>
          <w:lang w:val="az-Latn-AZ"/>
        </w:rPr>
      </w:pPr>
      <w:r w:rsidRPr="001A23DC">
        <w:rPr>
          <w:rFonts w:eastAsia="MS Mincho"/>
          <w:sz w:val="28"/>
          <w:szCs w:val="32"/>
          <w:lang w:val="az-Latn-AZ"/>
        </w:rPr>
        <w:t xml:space="preserve">“Sərbəst toplaşmaq azadlığı haqqında” Azərbaycan Respublikası Qanununun (Azərbaycan Respublikasının Qanunvericilik Toplusu, 1998, </w:t>
      </w:r>
      <w:r w:rsidRPr="001A23DC">
        <w:rPr>
          <w:rFonts w:eastAsia="MS Mincho"/>
          <w:sz w:val="28"/>
          <w:szCs w:val="32"/>
          <w:lang w:val="az-Latn-AZ" w:eastAsia="ja-JP"/>
        </w:rPr>
        <w:t xml:space="preserve">№ 11, maddə 649; 2005, № 4, maddə 278; 2007, № 11, maddə 1053; 2008, № 6, maddə 455; 2012, </w:t>
      </w:r>
      <w:r>
        <w:rPr>
          <w:rFonts w:eastAsia="MS Mincho"/>
          <w:sz w:val="28"/>
          <w:szCs w:val="32"/>
          <w:lang w:val="az-Latn-AZ" w:eastAsia="ja-JP"/>
        </w:rPr>
        <w:t xml:space="preserve">    </w:t>
      </w:r>
      <w:r w:rsidRPr="001A23DC">
        <w:rPr>
          <w:rFonts w:eastAsia="MS Mincho"/>
          <w:sz w:val="28"/>
          <w:szCs w:val="32"/>
          <w:lang w:val="az-Latn-AZ" w:eastAsia="ja-JP"/>
        </w:rPr>
        <w:t>№ 11, maddə 1067; 2015, № 7, maddə 811</w:t>
      </w:r>
      <w:r w:rsidRPr="001A23DC">
        <w:rPr>
          <w:rFonts w:eastAsia="MS Mincho"/>
          <w:sz w:val="28"/>
          <w:szCs w:val="32"/>
          <w:lang w:val="az-Latn-AZ"/>
        </w:rPr>
        <w:t>) 8-ci maddəsinin VIII hissəsinə “</w:t>
      </w:r>
      <w:r w:rsidRPr="001A23DC">
        <w:rPr>
          <w:rFonts w:eastAsia="MS Mincho"/>
          <w:sz w:val="28"/>
          <w:lang w:val="az-Latn-AZ"/>
        </w:rPr>
        <w:t>Fövqəladə” sözündən sonra “və ya hərbi” sözləri əlavə edilsin və həmin hissədə “Fövqəladə vəziyyət haqqında” Azərbaycan Respublikasının Qanunu ilə müəyyən edilmiş qaydada” sözləri “Fövqəladə vəziyyət haqqında” və “Hərbi vəziyyət haqqında” Azərbaycan Respublikasının qanunlarına uyğun olaraq” sözləri ilə əvəz edilsin.</w:t>
      </w:r>
    </w:p>
    <w:p w:rsidR="005301CE" w:rsidRDefault="005301CE" w:rsidP="005301CE">
      <w:pPr>
        <w:ind w:left="3528" w:firstLine="720"/>
        <w:jc w:val="both"/>
        <w:rPr>
          <w:b/>
          <w:sz w:val="28"/>
          <w:szCs w:val="28"/>
          <w:lang w:val="az-Latn-AZ"/>
        </w:rPr>
      </w:pPr>
    </w:p>
    <w:p w:rsidR="005301CE" w:rsidRDefault="005301CE" w:rsidP="005301CE">
      <w:pPr>
        <w:ind w:left="3528" w:firstLine="720"/>
        <w:jc w:val="both"/>
        <w:rPr>
          <w:b/>
          <w:sz w:val="28"/>
          <w:szCs w:val="28"/>
          <w:lang w:val="az-Latn-AZ"/>
        </w:rPr>
      </w:pPr>
    </w:p>
    <w:p w:rsidR="005301CE" w:rsidRDefault="005301CE" w:rsidP="005301CE">
      <w:pPr>
        <w:ind w:left="3528" w:firstLine="720"/>
        <w:jc w:val="both"/>
        <w:rPr>
          <w:b/>
          <w:sz w:val="28"/>
          <w:szCs w:val="28"/>
          <w:lang w:val="az-Latn-AZ"/>
        </w:rPr>
      </w:pPr>
    </w:p>
    <w:p w:rsidR="005301CE" w:rsidRDefault="005301CE" w:rsidP="005301CE">
      <w:pPr>
        <w:ind w:left="3528" w:firstLine="720"/>
        <w:jc w:val="both"/>
        <w:rPr>
          <w:b/>
          <w:sz w:val="28"/>
          <w:szCs w:val="28"/>
          <w:lang w:val="az-Latn-AZ"/>
        </w:rPr>
      </w:pPr>
    </w:p>
    <w:p w:rsidR="005301CE" w:rsidRPr="006F6C9E" w:rsidRDefault="005301CE" w:rsidP="005301CE">
      <w:pPr>
        <w:ind w:left="5040" w:firstLine="540"/>
        <w:jc w:val="center"/>
        <w:outlineLvl w:val="0"/>
        <w:rPr>
          <w:b/>
          <w:sz w:val="28"/>
          <w:szCs w:val="28"/>
          <w:lang w:val="az-Latn-AZ"/>
        </w:rPr>
      </w:pPr>
      <w:r w:rsidRPr="001251F4">
        <w:rPr>
          <w:lang w:val="az-Latn-AZ"/>
        </w:rPr>
        <w:tab/>
      </w:r>
      <w:r w:rsidRPr="001251F4">
        <w:rPr>
          <w:lang w:val="az-Latn-AZ"/>
        </w:rPr>
        <w:tab/>
      </w:r>
      <w:r w:rsidRPr="001251F4">
        <w:rPr>
          <w:lang w:val="az-Latn-AZ"/>
        </w:rPr>
        <w:tab/>
      </w:r>
      <w:r w:rsidRPr="001251F4">
        <w:rPr>
          <w:lang w:val="az-Latn-AZ"/>
        </w:rPr>
        <w:tab/>
      </w:r>
      <w:r w:rsidRPr="001251F4">
        <w:rPr>
          <w:lang w:val="az-Latn-AZ"/>
        </w:rPr>
        <w:tab/>
      </w:r>
      <w:r w:rsidRPr="001251F4">
        <w:rPr>
          <w:lang w:val="az-Latn-AZ"/>
        </w:rPr>
        <w:tab/>
        <w:t xml:space="preserve">     </w:t>
      </w:r>
      <w:r>
        <w:rPr>
          <w:lang w:val="az-Latn-AZ"/>
        </w:rPr>
        <w:t xml:space="preserve">                 </w:t>
      </w:r>
      <w:r w:rsidRPr="001251F4">
        <w:rPr>
          <w:lang w:val="az-Latn-AZ"/>
        </w:rPr>
        <w:t xml:space="preserve">  </w:t>
      </w:r>
      <w:r w:rsidRPr="006F6C9E">
        <w:rPr>
          <w:b/>
          <w:sz w:val="28"/>
          <w:szCs w:val="28"/>
          <w:lang w:val="az-Latn-AZ"/>
        </w:rPr>
        <w:t>İlham Əliyev</w:t>
      </w:r>
    </w:p>
    <w:p w:rsidR="005301CE" w:rsidRDefault="005301CE" w:rsidP="005301CE">
      <w:pPr>
        <w:jc w:val="both"/>
        <w:rPr>
          <w:b/>
          <w:sz w:val="28"/>
          <w:szCs w:val="28"/>
          <w:lang w:val="az-Latn-AZ"/>
        </w:rPr>
      </w:pPr>
      <w:r w:rsidRPr="006F6C9E">
        <w:rPr>
          <w:b/>
          <w:sz w:val="28"/>
          <w:szCs w:val="28"/>
          <w:lang w:val="az-Latn-AZ"/>
        </w:rPr>
        <w:t xml:space="preserve">         </w:t>
      </w:r>
      <w:r>
        <w:rPr>
          <w:b/>
          <w:sz w:val="28"/>
          <w:szCs w:val="28"/>
          <w:lang w:val="az-Latn-AZ"/>
        </w:rPr>
        <w:t xml:space="preserve">                                                            </w:t>
      </w:r>
      <w:r w:rsidRPr="006F6C9E">
        <w:rPr>
          <w:b/>
          <w:sz w:val="28"/>
          <w:szCs w:val="28"/>
          <w:lang w:val="az-Latn-AZ"/>
        </w:rPr>
        <w:t>Azərbaycan Respublikasının Prezidenti</w:t>
      </w:r>
    </w:p>
    <w:p w:rsidR="005301CE" w:rsidRDefault="005301CE" w:rsidP="005301CE">
      <w:pPr>
        <w:jc w:val="both"/>
        <w:rPr>
          <w:b/>
          <w:sz w:val="28"/>
          <w:szCs w:val="28"/>
          <w:lang w:val="az-Latn-AZ"/>
        </w:rPr>
      </w:pPr>
    </w:p>
    <w:p w:rsidR="005301CE" w:rsidRDefault="005301CE" w:rsidP="005301CE">
      <w:pPr>
        <w:jc w:val="both"/>
        <w:rPr>
          <w:b/>
          <w:sz w:val="28"/>
          <w:szCs w:val="28"/>
          <w:lang w:val="az-Latn-AZ"/>
        </w:rPr>
      </w:pPr>
    </w:p>
    <w:p w:rsidR="005301CE" w:rsidRPr="00171838" w:rsidRDefault="005301CE" w:rsidP="005301CE">
      <w:pPr>
        <w:ind w:right="158"/>
        <w:jc w:val="both"/>
        <w:rPr>
          <w:sz w:val="28"/>
          <w:szCs w:val="28"/>
          <w:lang w:val="az-Latn-AZ"/>
        </w:rPr>
      </w:pPr>
      <w:r>
        <w:rPr>
          <w:sz w:val="28"/>
          <w:szCs w:val="28"/>
          <w:lang w:val="az-Latn-AZ"/>
        </w:rPr>
        <w:t>Bakı şəhəri, 1 may 2018-ci</w:t>
      </w:r>
      <w:r w:rsidRPr="00171838">
        <w:rPr>
          <w:sz w:val="28"/>
          <w:szCs w:val="28"/>
          <w:lang w:val="az-Latn-AZ"/>
        </w:rPr>
        <w:t xml:space="preserve"> il</w:t>
      </w:r>
    </w:p>
    <w:p w:rsidR="005301CE" w:rsidRPr="009E6DB7" w:rsidRDefault="005301CE" w:rsidP="005301CE">
      <w:pPr>
        <w:jc w:val="both"/>
        <w:rPr>
          <w:b/>
          <w:sz w:val="32"/>
          <w:szCs w:val="32"/>
          <w:lang w:val="az-Latn-AZ" w:eastAsia="ja-JP"/>
        </w:rPr>
      </w:pPr>
      <w:r>
        <w:rPr>
          <w:sz w:val="28"/>
          <w:szCs w:val="28"/>
          <w:lang w:val="az-Latn-AZ"/>
        </w:rPr>
        <w:t>№ 1105-</w:t>
      </w:r>
      <w:r w:rsidRPr="00171838">
        <w:rPr>
          <w:sz w:val="28"/>
          <w:szCs w:val="28"/>
          <w:lang w:val="az-Latn-AZ"/>
        </w:rPr>
        <w:t>VQ</w:t>
      </w:r>
      <w:r>
        <w:rPr>
          <w:sz w:val="28"/>
          <w:szCs w:val="28"/>
          <w:lang w:val="az-Latn-AZ"/>
        </w:rPr>
        <w:t>D</w:t>
      </w:r>
    </w:p>
    <w:p w:rsidR="00AF0F64" w:rsidRDefault="00AF0F64">
      <w:bookmarkStart w:id="0" w:name="_GoBack"/>
      <w:bookmarkEnd w:id="0"/>
    </w:p>
    <w:sectPr w:rsidR="00AF0F64" w:rsidSect="00AF7A08">
      <w:headerReference w:type="even" r:id="rId5"/>
      <w:headerReference w:type="default" r:id="rId6"/>
      <w:pgSz w:w="11906" w:h="16838"/>
      <w:pgMar w:top="1134" w:right="1077" w:bottom="567" w:left="1247"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F4" w:rsidRDefault="005301CE" w:rsidP="0000005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F24F4" w:rsidRDefault="005301CE" w:rsidP="0058436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F4" w:rsidRDefault="005301CE" w:rsidP="0000005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1F24F4" w:rsidRDefault="005301CE" w:rsidP="00584369">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1CE"/>
    <w:rsid w:val="005301CE"/>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1C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301CE"/>
    <w:pPr>
      <w:tabs>
        <w:tab w:val="center" w:pos="4677"/>
        <w:tab w:val="right" w:pos="9355"/>
      </w:tabs>
    </w:pPr>
  </w:style>
  <w:style w:type="character" w:customStyle="1" w:styleId="a4">
    <w:name w:val="Верхний колонтитул Знак"/>
    <w:basedOn w:val="a0"/>
    <w:link w:val="a3"/>
    <w:rsid w:val="005301CE"/>
    <w:rPr>
      <w:rFonts w:ascii="Times New Roman" w:eastAsia="Times New Roman" w:hAnsi="Times New Roman" w:cs="Times New Roman"/>
      <w:sz w:val="24"/>
      <w:szCs w:val="24"/>
      <w:lang w:val="ru-RU" w:eastAsia="ru-RU"/>
    </w:rPr>
  </w:style>
  <w:style w:type="character" w:styleId="a5">
    <w:name w:val="page number"/>
    <w:basedOn w:val="a0"/>
    <w:rsid w:val="005301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1C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301CE"/>
    <w:pPr>
      <w:tabs>
        <w:tab w:val="center" w:pos="4677"/>
        <w:tab w:val="right" w:pos="9355"/>
      </w:tabs>
    </w:pPr>
  </w:style>
  <w:style w:type="character" w:customStyle="1" w:styleId="a4">
    <w:name w:val="Верхний колонтитул Знак"/>
    <w:basedOn w:val="a0"/>
    <w:link w:val="a3"/>
    <w:rsid w:val="005301CE"/>
    <w:rPr>
      <w:rFonts w:ascii="Times New Roman" w:eastAsia="Times New Roman" w:hAnsi="Times New Roman" w:cs="Times New Roman"/>
      <w:sz w:val="24"/>
      <w:szCs w:val="24"/>
      <w:lang w:val="ru-RU" w:eastAsia="ru-RU"/>
    </w:rPr>
  </w:style>
  <w:style w:type="character" w:styleId="a5">
    <w:name w:val="page number"/>
    <w:basedOn w:val="a0"/>
    <w:rsid w:val="00530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2018-07-05T10:34:00Z</dcterms:created>
  <dcterms:modified xsi:type="dcterms:W3CDTF">2018-07-05T10:34:00Z</dcterms:modified>
</cp:coreProperties>
</file>