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DF" w:rsidRDefault="007C54DF" w:rsidP="007C54DF">
      <w:pPr>
        <w:pStyle w:val="AVTO"/>
        <w:ind w:right="-1" w:firstLine="0"/>
        <w:jc w:val="center"/>
        <w:rPr>
          <w:b/>
          <w:sz w:val="32"/>
        </w:rPr>
      </w:pPr>
    </w:p>
    <w:p w:rsidR="007C54DF" w:rsidRDefault="007C54DF" w:rsidP="007C54DF">
      <w:pPr>
        <w:pStyle w:val="AVTO"/>
        <w:ind w:right="-1" w:firstLine="0"/>
        <w:jc w:val="center"/>
        <w:rPr>
          <w:b/>
          <w:sz w:val="32"/>
        </w:rPr>
      </w:pPr>
    </w:p>
    <w:p w:rsidR="007C54DF" w:rsidRDefault="007C54DF" w:rsidP="007C54DF">
      <w:pPr>
        <w:pStyle w:val="AVTO"/>
        <w:ind w:right="-1" w:firstLine="0"/>
        <w:jc w:val="center"/>
        <w:rPr>
          <w:b/>
          <w:sz w:val="32"/>
        </w:rPr>
      </w:pPr>
    </w:p>
    <w:p w:rsidR="007C54DF" w:rsidRDefault="007C54DF" w:rsidP="007C54DF">
      <w:pPr>
        <w:pStyle w:val="AVTO"/>
        <w:ind w:right="-1" w:firstLine="0"/>
        <w:jc w:val="center"/>
        <w:rPr>
          <w:b/>
          <w:sz w:val="32"/>
        </w:rPr>
      </w:pPr>
    </w:p>
    <w:p w:rsidR="007C54DF" w:rsidRDefault="007C54DF" w:rsidP="007C54DF">
      <w:pPr>
        <w:pStyle w:val="AVTO"/>
        <w:ind w:right="-1" w:firstLine="0"/>
        <w:jc w:val="center"/>
        <w:rPr>
          <w:b/>
          <w:sz w:val="32"/>
        </w:rPr>
      </w:pPr>
    </w:p>
    <w:p w:rsidR="007C54DF" w:rsidRDefault="007C54DF" w:rsidP="007C54DF">
      <w:pPr>
        <w:pStyle w:val="AVTO"/>
        <w:ind w:right="-1" w:firstLine="0"/>
        <w:jc w:val="center"/>
        <w:rPr>
          <w:b/>
          <w:sz w:val="32"/>
        </w:rPr>
      </w:pPr>
    </w:p>
    <w:p w:rsidR="007C54DF" w:rsidRPr="00D45C1E" w:rsidRDefault="007C54DF" w:rsidP="007C54DF">
      <w:pPr>
        <w:pStyle w:val="AVTO"/>
        <w:ind w:right="-1" w:firstLine="0"/>
        <w:jc w:val="center"/>
        <w:rPr>
          <w:b/>
          <w:sz w:val="32"/>
        </w:rPr>
      </w:pPr>
      <w:r w:rsidRPr="00D45C1E">
        <w:rPr>
          <w:b/>
          <w:sz w:val="32"/>
        </w:rPr>
        <w:t xml:space="preserve">Azərbaycan Respublikasının İnzibati Prosessual Məcəlləsində </w:t>
      </w:r>
    </w:p>
    <w:p w:rsidR="007C54DF" w:rsidRDefault="007C54DF" w:rsidP="007C54DF">
      <w:pPr>
        <w:pStyle w:val="AVTO"/>
        <w:ind w:right="-1" w:firstLine="0"/>
        <w:jc w:val="center"/>
        <w:rPr>
          <w:b/>
          <w:sz w:val="32"/>
        </w:rPr>
      </w:pPr>
      <w:r w:rsidRPr="00D45C1E">
        <w:rPr>
          <w:b/>
          <w:sz w:val="32"/>
        </w:rPr>
        <w:t>dəyişikliklər edilməsi haqqında</w:t>
      </w:r>
    </w:p>
    <w:p w:rsidR="007C54DF" w:rsidRDefault="007C54DF" w:rsidP="007C54DF">
      <w:pPr>
        <w:pStyle w:val="AVTO"/>
        <w:ind w:right="-1" w:firstLine="0"/>
        <w:jc w:val="center"/>
        <w:rPr>
          <w:b/>
          <w:sz w:val="32"/>
        </w:rPr>
      </w:pPr>
    </w:p>
    <w:p w:rsidR="007C54DF" w:rsidRDefault="007C54DF" w:rsidP="007C54D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C54DF" w:rsidRPr="00D45C1E" w:rsidRDefault="007C54DF" w:rsidP="007C54DF">
      <w:pPr>
        <w:pStyle w:val="AVTO"/>
        <w:ind w:right="-1" w:firstLine="0"/>
        <w:jc w:val="center"/>
        <w:rPr>
          <w:b/>
          <w:sz w:val="32"/>
        </w:rPr>
      </w:pPr>
    </w:p>
    <w:p w:rsidR="007C54DF" w:rsidRPr="00D45C1E" w:rsidRDefault="007C54DF" w:rsidP="007C54D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C54DF" w:rsidRDefault="007C54DF" w:rsidP="007C54DF">
      <w:pPr>
        <w:pStyle w:val="20"/>
        <w:shd w:val="clear" w:color="auto" w:fill="auto"/>
        <w:spacing w:after="0" w:line="240" w:lineRule="auto"/>
        <w:ind w:right="-1" w:firstLine="567"/>
        <w:jc w:val="both"/>
        <w:rPr>
          <w:rStyle w:val="2"/>
          <w:rFonts w:ascii="Times New Roman" w:hAnsi="Times New Roman"/>
          <w:b/>
          <w:color w:val="000000"/>
          <w:sz w:val="28"/>
          <w:szCs w:val="28"/>
          <w:lang w:val="az-Latn-AZ" w:eastAsia="az-Latn-AZ"/>
        </w:rPr>
      </w:pPr>
      <w:r w:rsidRPr="00D45C1E">
        <w:rPr>
          <w:rStyle w:val="2"/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6-cı bəndini rəhbər tutaraq </w:t>
      </w:r>
      <w:r w:rsidRPr="00D45C1E">
        <w:rPr>
          <w:rStyle w:val="2"/>
          <w:rFonts w:ascii="Times New Roman" w:hAnsi="Times New Roman"/>
          <w:b/>
          <w:color w:val="000000"/>
          <w:sz w:val="28"/>
          <w:szCs w:val="28"/>
          <w:lang w:val="az-Latn-AZ" w:eastAsia="az-Latn-AZ"/>
        </w:rPr>
        <w:t>qərara alır:</w:t>
      </w:r>
    </w:p>
    <w:p w:rsidR="007C54DF" w:rsidRPr="00D45C1E" w:rsidRDefault="007C54DF" w:rsidP="007C54DF">
      <w:pPr>
        <w:pStyle w:val="20"/>
        <w:shd w:val="clear" w:color="auto" w:fill="auto"/>
        <w:spacing w:after="0" w:line="240" w:lineRule="auto"/>
        <w:ind w:right="-1" w:firstLine="567"/>
        <w:jc w:val="both"/>
        <w:rPr>
          <w:rStyle w:val="2"/>
          <w:rFonts w:ascii="Times New Roman" w:hAnsi="Times New Roman"/>
          <w:bCs/>
          <w:color w:val="000000"/>
          <w:sz w:val="28"/>
          <w:szCs w:val="28"/>
          <w:lang w:val="az-Latn-AZ" w:eastAsia="az-Latn-AZ"/>
        </w:rPr>
      </w:pPr>
    </w:p>
    <w:p w:rsidR="007C54DF" w:rsidRPr="00D45C1E" w:rsidRDefault="007C54DF" w:rsidP="007C54DF">
      <w:pPr>
        <w:pStyle w:val="20"/>
        <w:shd w:val="clear" w:color="auto" w:fill="auto"/>
        <w:spacing w:after="0" w:line="240" w:lineRule="auto"/>
        <w:ind w:right="-1" w:firstLine="567"/>
        <w:jc w:val="both"/>
        <w:rPr>
          <w:rStyle w:val="2"/>
          <w:rFonts w:ascii="Times New Roman" w:hAnsi="Times New Roman"/>
          <w:color w:val="000000"/>
          <w:sz w:val="28"/>
          <w:szCs w:val="28"/>
          <w:lang w:val="az-Latn-AZ" w:eastAsia="az-Latn-AZ"/>
        </w:rPr>
      </w:pPr>
      <w:r w:rsidRPr="00D45C1E">
        <w:rPr>
          <w:rStyle w:val="2"/>
          <w:rFonts w:ascii="Times New Roman" w:hAnsi="Times New Roman"/>
          <w:color w:val="000000"/>
          <w:sz w:val="28"/>
          <w:szCs w:val="28"/>
          <w:lang w:val="az-Latn-AZ" w:eastAsia="az-Latn-AZ"/>
        </w:rPr>
        <w:t>Azərbaycan Respublikasının İnzibati Prosessual Məcəlləsində (Azərbaycan Respublikasının Qanunvericilik Toplusu, 2009, № 10, maddə 762, № 12, maddə 973; 2010, № 7, maddə 587; 2011, № 6, maddə 485, № 7, maddə 593; 2012, № 5, maddə 410; 2013, № 1, maddə 16, № 11, maddə 1267; 2016, № 1, maddə 12; 2017, № 4, maddə 522, № 5, maddə 752, № 11, maddə 1976) aşağıdakı dəyişikliklər edilsin:</w:t>
      </w:r>
    </w:p>
    <w:p w:rsidR="007C54DF" w:rsidRPr="00D45C1E" w:rsidRDefault="007C54DF" w:rsidP="007C54DF">
      <w:pPr>
        <w:pStyle w:val="msonormalbullet2gif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right="-1" w:firstLine="567"/>
        <w:contextualSpacing/>
        <w:jc w:val="both"/>
        <w:rPr>
          <w:sz w:val="28"/>
          <w:szCs w:val="28"/>
          <w:lang w:val="az-Latn-AZ"/>
        </w:rPr>
      </w:pPr>
      <w:r w:rsidRPr="00D45C1E">
        <w:rPr>
          <w:sz w:val="28"/>
          <w:szCs w:val="28"/>
          <w:lang w:val="az-Latn-AZ"/>
        </w:rPr>
        <w:t>18.0.1, 18.0.2 və 18.0.4-cü maddələrə “nümayəndəsinin” sözündən sonra “və ya vəkilinin” sözləri əlavə edilsin.</w:t>
      </w:r>
    </w:p>
    <w:p w:rsidR="007C54DF" w:rsidRPr="00D45C1E" w:rsidRDefault="007C54DF" w:rsidP="007C54DF">
      <w:pPr>
        <w:pStyle w:val="msonormalbullet2gif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right="-1" w:firstLine="567"/>
        <w:contextualSpacing/>
        <w:jc w:val="both"/>
        <w:rPr>
          <w:sz w:val="28"/>
          <w:szCs w:val="28"/>
          <w:lang w:val="az-Latn-AZ"/>
        </w:rPr>
      </w:pPr>
      <w:r w:rsidRPr="00D45C1E">
        <w:rPr>
          <w:sz w:val="28"/>
          <w:szCs w:val="28"/>
          <w:lang w:val="az-Latn-AZ"/>
        </w:rPr>
        <w:t>19.1.4-cü maddəyə “nümayəndəsi” sözündən sonra “və ya vəkili” sözləri əlavə edilsin.</w:t>
      </w:r>
    </w:p>
    <w:p w:rsidR="007C54DF" w:rsidRPr="00D45C1E" w:rsidRDefault="007C54DF" w:rsidP="007C54DF">
      <w:pPr>
        <w:pStyle w:val="msonormalbullet2gif"/>
        <w:tabs>
          <w:tab w:val="left" w:pos="0"/>
        </w:tabs>
        <w:spacing w:before="0" w:beforeAutospacing="0" w:after="0" w:afterAutospacing="0"/>
        <w:ind w:left="709" w:right="-1"/>
        <w:contextualSpacing/>
        <w:jc w:val="both"/>
        <w:rPr>
          <w:sz w:val="28"/>
          <w:szCs w:val="28"/>
          <w:lang w:val="az-Latn-AZ"/>
        </w:rPr>
      </w:pPr>
    </w:p>
    <w:p w:rsidR="007C54DF" w:rsidRDefault="007C54DF" w:rsidP="007C54DF">
      <w:pPr>
        <w:spacing w:after="0" w:line="240" w:lineRule="auto"/>
        <w:ind w:left="4536" w:right="-1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C54DF" w:rsidRPr="00D45C1E" w:rsidRDefault="007C54DF" w:rsidP="007C54DF">
      <w:pPr>
        <w:spacing w:after="0" w:line="240" w:lineRule="auto"/>
        <w:ind w:left="4536" w:right="-1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C54DF" w:rsidRPr="00D45C1E" w:rsidRDefault="007C54DF" w:rsidP="007C54DF">
      <w:pPr>
        <w:spacing w:after="0" w:line="240" w:lineRule="auto"/>
        <w:ind w:left="4536" w:right="-1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C54DF" w:rsidRPr="00D45C1E" w:rsidRDefault="007C54DF" w:rsidP="007C54DF">
      <w:pPr>
        <w:spacing w:after="0" w:line="240" w:lineRule="auto"/>
        <w:ind w:left="4536" w:right="-1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C54DF" w:rsidRPr="00DC2930" w:rsidRDefault="007C54DF" w:rsidP="007C54DF">
      <w:pPr>
        <w:spacing w:after="0" w:line="240" w:lineRule="auto"/>
        <w:ind w:left="4536"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DC2930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İlham Əliyev</w:t>
      </w:r>
    </w:p>
    <w:p w:rsidR="007C54DF" w:rsidRPr="00DC2930" w:rsidRDefault="007C54DF" w:rsidP="007C54DF">
      <w:pPr>
        <w:spacing w:after="0" w:line="240" w:lineRule="auto"/>
        <w:ind w:left="4536"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DC2930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7C54DF" w:rsidRPr="00DC2930" w:rsidRDefault="007C54DF" w:rsidP="007C54DF">
      <w:pPr>
        <w:spacing w:after="0" w:line="240" w:lineRule="auto"/>
        <w:ind w:left="4248"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7C54DF" w:rsidRPr="00DC2930" w:rsidRDefault="007C54DF" w:rsidP="007C54DF">
      <w:pPr>
        <w:spacing w:after="0" w:line="240" w:lineRule="auto"/>
        <w:ind w:left="4248"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7C54DF" w:rsidRPr="00DC2930" w:rsidRDefault="007C54DF" w:rsidP="007C54DF">
      <w:pPr>
        <w:spacing w:after="0" w:line="240" w:lineRule="auto"/>
        <w:ind w:right="-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DC2930">
        <w:rPr>
          <w:rFonts w:ascii="Times New Roman" w:hAnsi="Times New Roman"/>
          <w:bCs/>
          <w:color w:val="000000"/>
          <w:sz w:val="28"/>
          <w:szCs w:val="28"/>
          <w:lang w:val="az-Latn-AZ"/>
        </w:rPr>
        <w:t>Bakı şəhəri, 1 may 2018-ci il</w:t>
      </w:r>
    </w:p>
    <w:p w:rsidR="007C54DF" w:rsidRPr="00DC2930" w:rsidRDefault="007C54DF" w:rsidP="007C54DF">
      <w:pPr>
        <w:spacing w:after="0" w:line="240" w:lineRule="auto"/>
        <w:ind w:right="-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DC2930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1112-VQD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4123"/>
    <w:multiLevelType w:val="multilevel"/>
    <w:tmpl w:val="7AB4BA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14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DF"/>
    <w:rsid w:val="007C54DF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D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">
    <w:name w:val="AVTO"/>
    <w:basedOn w:val="a"/>
    <w:rsid w:val="007C54D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position w:val="3"/>
      <w:sz w:val="28"/>
      <w:szCs w:val="28"/>
      <w:lang w:val="az-Latn-AZ"/>
    </w:rPr>
  </w:style>
  <w:style w:type="paragraph" w:customStyle="1" w:styleId="msonormalbullet2gif">
    <w:name w:val="msonormalbullet2.gif"/>
    <w:basedOn w:val="a"/>
    <w:rsid w:val="007C5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C54D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54DF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D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">
    <w:name w:val="AVTO"/>
    <w:basedOn w:val="a"/>
    <w:rsid w:val="007C54D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position w:val="3"/>
      <w:sz w:val="28"/>
      <w:szCs w:val="28"/>
      <w:lang w:val="az-Latn-AZ"/>
    </w:rPr>
  </w:style>
  <w:style w:type="paragraph" w:customStyle="1" w:styleId="msonormalbullet2gif">
    <w:name w:val="msonormalbullet2.gif"/>
    <w:basedOn w:val="a"/>
    <w:rsid w:val="007C5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C54D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54DF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2018-05-23T11:30:00Z</dcterms:created>
  <dcterms:modified xsi:type="dcterms:W3CDTF">2018-05-23T11:30:00Z</dcterms:modified>
</cp:coreProperties>
</file>