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C2" w:rsidRPr="00ED4962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Pr="00DA73A5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Pr="000749A0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Pr="000749A0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Pr="000749A0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Pr="000749A0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Pr="00014D03" w:rsidRDefault="00BD78C2" w:rsidP="00BD78C2">
      <w:pPr>
        <w:jc w:val="center"/>
        <w:rPr>
          <w:b/>
          <w:sz w:val="28"/>
          <w:szCs w:val="28"/>
          <w:lang w:val="az-Latn-AZ"/>
        </w:rPr>
      </w:pPr>
    </w:p>
    <w:p w:rsidR="00BD78C2" w:rsidRDefault="00BD78C2" w:rsidP="00BD78C2">
      <w:pPr>
        <w:jc w:val="center"/>
        <w:rPr>
          <w:b/>
          <w:sz w:val="32"/>
          <w:lang w:val="az-Latn-AZ"/>
        </w:rPr>
      </w:pPr>
      <w:r w:rsidRPr="00E057A4">
        <w:rPr>
          <w:b/>
          <w:sz w:val="32"/>
          <w:lang w:val="az-Latn-AZ"/>
        </w:rPr>
        <w:t>“</w:t>
      </w:r>
      <w:r w:rsidRPr="00E057A4">
        <w:rPr>
          <w:b/>
          <w:bCs/>
          <w:color w:val="000000"/>
          <w:sz w:val="32"/>
          <w:lang w:val="az-Latn-AZ"/>
        </w:rPr>
        <w:t xml:space="preserve">Əqli mülkiyyət hüquqlarının təminatı və </w:t>
      </w:r>
      <w:proofErr w:type="spellStart"/>
      <w:r w:rsidRPr="00E057A4">
        <w:rPr>
          <w:b/>
          <w:bCs/>
          <w:color w:val="000000"/>
          <w:sz w:val="32"/>
          <w:lang w:val="az-Latn-AZ"/>
        </w:rPr>
        <w:t>piratçılığa</w:t>
      </w:r>
      <w:proofErr w:type="spellEnd"/>
      <w:r w:rsidRPr="00E057A4">
        <w:rPr>
          <w:b/>
          <w:bCs/>
          <w:color w:val="000000"/>
          <w:sz w:val="32"/>
          <w:lang w:val="az-Latn-AZ"/>
        </w:rPr>
        <w:t xml:space="preserve"> qarşı mübarizə haqqında</w:t>
      </w:r>
      <w:r w:rsidRPr="00E057A4">
        <w:rPr>
          <w:b/>
          <w:sz w:val="32"/>
          <w:lang w:val="az-Latn-AZ"/>
        </w:rPr>
        <w:t xml:space="preserve">” Azərbaycan Respublikasının Qanununda </w:t>
      </w:r>
    </w:p>
    <w:p w:rsidR="00BD78C2" w:rsidRDefault="00BD78C2" w:rsidP="00BD78C2">
      <w:pPr>
        <w:jc w:val="center"/>
        <w:rPr>
          <w:b/>
          <w:sz w:val="32"/>
          <w:lang w:val="az-Latn-AZ"/>
        </w:rPr>
      </w:pPr>
      <w:r w:rsidRPr="00E057A4">
        <w:rPr>
          <w:b/>
          <w:sz w:val="32"/>
          <w:lang w:val="az-Latn-AZ"/>
        </w:rPr>
        <w:t>dəyişikliklər edilməsi barədə</w:t>
      </w:r>
    </w:p>
    <w:p w:rsidR="00BD78C2" w:rsidRDefault="00BD78C2" w:rsidP="00BD78C2">
      <w:pPr>
        <w:jc w:val="center"/>
        <w:rPr>
          <w:b/>
          <w:sz w:val="32"/>
          <w:lang w:val="az-Latn-AZ"/>
        </w:rPr>
      </w:pPr>
    </w:p>
    <w:p w:rsidR="00BD78C2" w:rsidRDefault="00BD78C2" w:rsidP="00BD78C2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D78C2" w:rsidRPr="00E057A4" w:rsidRDefault="00BD78C2" w:rsidP="00BD78C2">
      <w:pPr>
        <w:jc w:val="center"/>
        <w:rPr>
          <w:b/>
          <w:sz w:val="32"/>
          <w:lang w:val="az-Latn-AZ"/>
        </w:rPr>
      </w:pPr>
    </w:p>
    <w:p w:rsidR="00BD78C2" w:rsidRDefault="00BD78C2" w:rsidP="00BD78C2">
      <w:pPr>
        <w:rPr>
          <w:b/>
          <w:sz w:val="28"/>
          <w:szCs w:val="28"/>
          <w:lang w:val="az-Latn-AZ"/>
        </w:rPr>
      </w:pPr>
    </w:p>
    <w:p w:rsidR="00BD78C2" w:rsidRPr="008F36E5" w:rsidRDefault="00BD78C2" w:rsidP="00BD78C2">
      <w:pPr>
        <w:rPr>
          <w:b/>
          <w:sz w:val="28"/>
          <w:szCs w:val="28"/>
          <w:lang w:val="az-Latn-AZ"/>
        </w:rPr>
      </w:pPr>
    </w:p>
    <w:p w:rsidR="00BD78C2" w:rsidRPr="00E057A4" w:rsidRDefault="00BD78C2" w:rsidP="00BD78C2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E057A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  </w:t>
      </w:r>
      <w:r w:rsidRPr="00E057A4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BD78C2" w:rsidRPr="00E057A4" w:rsidRDefault="00BD78C2" w:rsidP="00BD78C2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D78C2" w:rsidRPr="00BD78C2" w:rsidRDefault="00BD78C2" w:rsidP="00BD78C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BD78C2">
        <w:rPr>
          <w:rFonts w:ascii="Times New Roman" w:hAnsi="Times New Roman"/>
          <w:sz w:val="28"/>
          <w:szCs w:val="28"/>
          <w:lang w:val="az-Latn-AZ"/>
        </w:rPr>
        <w:t>“</w:t>
      </w:r>
      <w:r w:rsidRPr="00BD78C2">
        <w:rPr>
          <w:rFonts w:ascii="Times New Roman" w:hAnsi="Times New Roman"/>
          <w:bCs/>
          <w:color w:val="000000"/>
          <w:sz w:val="28"/>
          <w:szCs w:val="28"/>
          <w:lang w:val="az-Latn-AZ"/>
        </w:rPr>
        <w:t>Əqli mülkiyyət hüquqlarının təminatı və piratçılığa qarşı mübarizə haqqında</w:t>
      </w:r>
      <w:r w:rsidRPr="00BD78C2">
        <w:rPr>
          <w:rFonts w:ascii="Times New Roman" w:hAnsi="Times New Roman"/>
          <w:sz w:val="28"/>
          <w:szCs w:val="28"/>
          <w:lang w:val="az-Latn-AZ"/>
        </w:rPr>
        <w:t>” Azərbaycan Respublikası</w:t>
      </w:r>
      <w:r w:rsidRPr="00E057A4">
        <w:rPr>
          <w:rFonts w:ascii="Times New Roman" w:hAnsi="Times New Roman"/>
          <w:sz w:val="28"/>
          <w:szCs w:val="28"/>
          <w:lang w:val="az-Cyrl-AZ"/>
        </w:rPr>
        <w:t>nın</w:t>
      </w:r>
      <w:r w:rsidRPr="00BD78C2">
        <w:rPr>
          <w:rFonts w:ascii="Times New Roman" w:hAnsi="Times New Roman"/>
          <w:sz w:val="28"/>
          <w:szCs w:val="28"/>
          <w:lang w:val="az-Latn-AZ"/>
        </w:rPr>
        <w:t xml:space="preserve"> Qanununda (Azərbaycan Respublikasının Qanunvericilik Toplusu, </w:t>
      </w:r>
      <w:r w:rsidRPr="00BD78C2">
        <w:rPr>
          <w:rFonts w:ascii="Times New Roman" w:hAnsi="Times New Roman"/>
          <w:bCs/>
          <w:iCs/>
          <w:sz w:val="28"/>
          <w:szCs w:val="28"/>
          <w:lang w:val="az-Latn-AZ"/>
        </w:rPr>
        <w:t>2012, № 7, maddə 642</w:t>
      </w:r>
      <w:r w:rsidRPr="00BD78C2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BD78C2" w:rsidRPr="00BD78C2" w:rsidRDefault="00BD78C2" w:rsidP="00BD78C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D78C2" w:rsidRPr="00BD78C2" w:rsidRDefault="00BD78C2" w:rsidP="00BD78C2">
      <w:pPr>
        <w:pStyle w:val="a6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BD78C2">
        <w:rPr>
          <w:rFonts w:ascii="Times New Roman" w:hAnsi="Times New Roman"/>
          <w:bCs/>
          <w:iCs/>
          <w:sz w:val="28"/>
          <w:szCs w:val="28"/>
          <w:lang w:val="az-Latn-AZ"/>
        </w:rPr>
        <w:t>1. 12.2-ci, 12.4-cü, 13.1-ci, 13.4-cü, 15.1-ci və 15.4-cü maddələrdə “</w:t>
      </w:r>
      <w:r w:rsidRPr="00BD78C2">
        <w:rPr>
          <w:rFonts w:ascii="Times New Roman" w:hAnsi="Times New Roman"/>
          <w:color w:val="000000"/>
          <w:sz w:val="28"/>
          <w:szCs w:val="28"/>
          <w:lang w:val="az-Latn-AZ"/>
        </w:rPr>
        <w:t>orqanı” sözü “</w:t>
      </w:r>
      <w:r w:rsidRPr="00BD78C2">
        <w:rPr>
          <w:rFonts w:ascii="Times New Roman" w:hAnsi="Times New Roman"/>
          <w:iCs/>
          <w:color w:val="000000"/>
          <w:sz w:val="28"/>
          <w:szCs w:val="28"/>
          <w:lang w:val="az-Latn-AZ"/>
        </w:rPr>
        <w:t>orqanının yaratdığı qurum” sözləri ilə əvəz edilsin.</w:t>
      </w:r>
    </w:p>
    <w:p w:rsidR="00BD78C2" w:rsidRPr="00BD78C2" w:rsidRDefault="00BD78C2" w:rsidP="00BD78C2">
      <w:pPr>
        <w:pStyle w:val="a6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BD78C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 14.1-ci maddənin birinci cümləsində və 14.2-ci maddədə </w:t>
      </w:r>
      <w:r w:rsidRPr="00BD78C2">
        <w:rPr>
          <w:rFonts w:ascii="Times New Roman" w:hAnsi="Times New Roman"/>
          <w:iCs/>
          <w:color w:val="000000"/>
          <w:sz w:val="28"/>
          <w:szCs w:val="28"/>
          <w:lang w:val="az-Latn-AZ"/>
        </w:rPr>
        <w:t>“</w:t>
      </w:r>
      <w:r w:rsidRPr="00BD78C2">
        <w:rPr>
          <w:rFonts w:ascii="Times New Roman" w:hAnsi="Times New Roman"/>
          <w:color w:val="000000"/>
          <w:sz w:val="28"/>
          <w:szCs w:val="28"/>
          <w:lang w:val="az-Latn-AZ"/>
        </w:rPr>
        <w:t>büdcədənkənar xüsusi vəsaitlər üzrə” sözləri “</w:t>
      </w:r>
      <w:r w:rsidRPr="00BD78C2">
        <w:rPr>
          <w:rFonts w:ascii="Times New Roman" w:hAnsi="Times New Roman"/>
          <w:iCs/>
          <w:color w:val="000000"/>
          <w:sz w:val="28"/>
          <w:szCs w:val="28"/>
          <w:lang w:val="az-Latn-AZ"/>
        </w:rPr>
        <w:t>yaratdığı qurumun” sözləri ilə əvəz edilsin.</w:t>
      </w:r>
    </w:p>
    <w:p w:rsidR="00BD78C2" w:rsidRPr="00BD78C2" w:rsidRDefault="00BD78C2" w:rsidP="00BD78C2">
      <w:pPr>
        <w:pStyle w:val="a6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BD78C2">
        <w:rPr>
          <w:rFonts w:ascii="Times New Roman" w:hAnsi="Times New Roman"/>
          <w:bCs/>
          <w:iCs/>
          <w:sz w:val="28"/>
          <w:szCs w:val="28"/>
          <w:lang w:val="az-Latn-AZ"/>
        </w:rPr>
        <w:t>3. 16.3-cü maddə</w:t>
      </w:r>
      <w:r w:rsidRPr="00E057A4">
        <w:rPr>
          <w:rFonts w:ascii="Times New Roman" w:hAnsi="Times New Roman"/>
          <w:bCs/>
          <w:iCs/>
          <w:sz w:val="28"/>
          <w:szCs w:val="28"/>
          <w:lang w:val="az-Cyrl-AZ"/>
        </w:rPr>
        <w:t>y</w:t>
      </w:r>
      <w:r w:rsidRPr="00BD78C2">
        <w:rPr>
          <w:rFonts w:ascii="Times New Roman" w:hAnsi="Times New Roman"/>
          <w:bCs/>
          <w:iCs/>
          <w:sz w:val="28"/>
          <w:szCs w:val="28"/>
          <w:lang w:val="az-Latn-AZ"/>
        </w:rPr>
        <w:t>ə “</w:t>
      </w:r>
      <w:r w:rsidRPr="00BD78C2">
        <w:rPr>
          <w:rFonts w:ascii="Times New Roman" w:hAnsi="Times New Roman"/>
          <w:color w:val="000000"/>
          <w:sz w:val="28"/>
          <w:szCs w:val="28"/>
          <w:lang w:val="az-Latn-AZ"/>
        </w:rPr>
        <w:t>nəzarəti” sözündən sonra “</w:t>
      </w:r>
      <w:r w:rsidRPr="00BD78C2">
        <w:rPr>
          <w:rFonts w:ascii="Times New Roman" w:hAnsi="Times New Roman"/>
          <w:iCs/>
          <w:color w:val="000000"/>
          <w:sz w:val="28"/>
          <w:szCs w:val="28"/>
          <w:lang w:val="az-Latn-AZ"/>
        </w:rPr>
        <w:t>müvafiq icra hakimiyyəti orqanının yaratdığı qurum,” sözləri əlavə edilsin.</w:t>
      </w:r>
    </w:p>
    <w:p w:rsidR="00BD78C2" w:rsidRDefault="00BD78C2" w:rsidP="00BD78C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78C2" w:rsidRDefault="00BD78C2" w:rsidP="00BD78C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78C2" w:rsidRDefault="00BD78C2" w:rsidP="00BD78C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78C2" w:rsidRDefault="00BD78C2" w:rsidP="00BD78C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78C2" w:rsidRPr="006F6C9E" w:rsidRDefault="00BD78C2" w:rsidP="00BD78C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BD78C2" w:rsidRDefault="00BD78C2" w:rsidP="00BD78C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BD78C2" w:rsidRDefault="00BD78C2" w:rsidP="00BD78C2">
      <w:pPr>
        <w:jc w:val="both"/>
        <w:rPr>
          <w:b/>
          <w:sz w:val="28"/>
          <w:szCs w:val="28"/>
          <w:lang w:val="az-Latn-AZ"/>
        </w:rPr>
      </w:pPr>
    </w:p>
    <w:p w:rsidR="00BD78C2" w:rsidRDefault="00BD78C2" w:rsidP="00BD78C2">
      <w:pPr>
        <w:jc w:val="both"/>
        <w:rPr>
          <w:b/>
          <w:sz w:val="28"/>
          <w:szCs w:val="28"/>
          <w:lang w:val="az-Latn-AZ"/>
        </w:rPr>
      </w:pPr>
    </w:p>
    <w:p w:rsidR="00BD78C2" w:rsidRPr="00171838" w:rsidRDefault="00BD78C2" w:rsidP="00BD78C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may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BD78C2" w:rsidRPr="009E6DB7" w:rsidRDefault="00BD78C2" w:rsidP="00BD78C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1139-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E22AC4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D78C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BD78C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D78C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BD78C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2"/>
    <w:rsid w:val="00AF0F64"/>
    <w:rsid w:val="00B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D78C2"/>
  </w:style>
  <w:style w:type="paragraph" w:styleId="a6">
    <w:name w:val="No Spacing"/>
    <w:uiPriority w:val="1"/>
    <w:qFormat/>
    <w:rsid w:val="00BD78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D78C2"/>
  </w:style>
  <w:style w:type="paragraph" w:styleId="a6">
    <w:name w:val="No Spacing"/>
    <w:uiPriority w:val="1"/>
    <w:qFormat/>
    <w:rsid w:val="00BD78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2018-07-05T10:42:00Z</dcterms:created>
  <dcterms:modified xsi:type="dcterms:W3CDTF">2018-07-05T10:42:00Z</dcterms:modified>
</cp:coreProperties>
</file>