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38" w:rsidRPr="00DA73A5" w:rsidRDefault="00862F38" w:rsidP="00862F38">
      <w:pPr>
        <w:jc w:val="center"/>
        <w:rPr>
          <w:b/>
          <w:sz w:val="28"/>
          <w:szCs w:val="28"/>
          <w:lang w:val="az-Latn-AZ"/>
        </w:rPr>
      </w:pPr>
    </w:p>
    <w:p w:rsidR="00862F38" w:rsidRPr="00DA73A5" w:rsidRDefault="00862F38" w:rsidP="00862F38">
      <w:pPr>
        <w:jc w:val="center"/>
        <w:rPr>
          <w:b/>
          <w:sz w:val="28"/>
          <w:szCs w:val="28"/>
          <w:lang w:val="az-Latn-AZ"/>
        </w:rPr>
      </w:pPr>
    </w:p>
    <w:p w:rsidR="00862F38" w:rsidRPr="000749A0" w:rsidRDefault="00862F38" w:rsidP="00862F38">
      <w:pPr>
        <w:jc w:val="center"/>
        <w:rPr>
          <w:b/>
          <w:sz w:val="28"/>
          <w:szCs w:val="28"/>
          <w:lang w:val="az-Latn-AZ"/>
        </w:rPr>
      </w:pPr>
    </w:p>
    <w:p w:rsidR="00862F38" w:rsidRPr="000749A0" w:rsidRDefault="00862F38" w:rsidP="00862F38">
      <w:pPr>
        <w:jc w:val="center"/>
        <w:rPr>
          <w:b/>
          <w:sz w:val="28"/>
          <w:szCs w:val="28"/>
          <w:lang w:val="az-Latn-AZ"/>
        </w:rPr>
      </w:pPr>
    </w:p>
    <w:p w:rsidR="00862F38" w:rsidRPr="000749A0" w:rsidRDefault="00862F38" w:rsidP="00862F38">
      <w:pPr>
        <w:jc w:val="center"/>
        <w:rPr>
          <w:b/>
          <w:sz w:val="28"/>
          <w:szCs w:val="28"/>
          <w:lang w:val="az-Latn-AZ"/>
        </w:rPr>
      </w:pPr>
    </w:p>
    <w:p w:rsidR="00862F38" w:rsidRPr="000749A0" w:rsidRDefault="00862F38" w:rsidP="00862F38">
      <w:pPr>
        <w:jc w:val="center"/>
        <w:rPr>
          <w:b/>
          <w:sz w:val="28"/>
          <w:szCs w:val="28"/>
          <w:lang w:val="az-Latn-AZ"/>
        </w:rPr>
      </w:pPr>
    </w:p>
    <w:p w:rsidR="00862F38" w:rsidRDefault="00862F38" w:rsidP="00862F38">
      <w:pPr>
        <w:jc w:val="center"/>
        <w:rPr>
          <w:b/>
          <w:sz w:val="32"/>
          <w:szCs w:val="32"/>
          <w:lang w:val="az-Latn-AZ"/>
        </w:rPr>
      </w:pPr>
      <w:r w:rsidRPr="00BC62C6">
        <w:rPr>
          <w:b/>
          <w:sz w:val="32"/>
          <w:szCs w:val="32"/>
          <w:lang w:val="az-Latn-AZ"/>
        </w:rPr>
        <w:t xml:space="preserve">“Azərbaycan Respublikası Hökuməti ilə Çin Xalq Respublikası Hökuməti arasında mülki hava nəqliyyatına dair” </w:t>
      </w:r>
    </w:p>
    <w:p w:rsidR="00862F38" w:rsidRDefault="00862F38" w:rsidP="00862F38">
      <w:pPr>
        <w:jc w:val="center"/>
        <w:rPr>
          <w:b/>
          <w:sz w:val="32"/>
          <w:szCs w:val="32"/>
          <w:lang w:val="az-Latn-AZ"/>
        </w:rPr>
      </w:pPr>
      <w:r w:rsidRPr="00BC62C6">
        <w:rPr>
          <w:b/>
          <w:sz w:val="32"/>
          <w:szCs w:val="32"/>
          <w:lang w:val="az-Latn-AZ"/>
        </w:rPr>
        <w:t>Sazişin təsdiq edilməsi haqqında</w:t>
      </w:r>
    </w:p>
    <w:p w:rsidR="00862F38" w:rsidRDefault="00862F38" w:rsidP="00862F38">
      <w:pPr>
        <w:jc w:val="center"/>
        <w:rPr>
          <w:b/>
          <w:sz w:val="32"/>
          <w:szCs w:val="32"/>
          <w:lang w:val="az-Latn-AZ"/>
        </w:rPr>
      </w:pPr>
    </w:p>
    <w:p w:rsidR="00862F38" w:rsidRPr="00014D03" w:rsidRDefault="00862F38" w:rsidP="00862F3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862F38" w:rsidRPr="00BC62C6" w:rsidRDefault="00862F38" w:rsidP="00862F38">
      <w:pPr>
        <w:jc w:val="center"/>
        <w:rPr>
          <w:b/>
          <w:sz w:val="32"/>
          <w:szCs w:val="32"/>
          <w:lang w:val="az-Latn-AZ"/>
        </w:rPr>
      </w:pPr>
    </w:p>
    <w:p w:rsidR="00862F38" w:rsidRDefault="00862F38" w:rsidP="00862F38">
      <w:pPr>
        <w:rPr>
          <w:b/>
          <w:sz w:val="28"/>
          <w:szCs w:val="28"/>
          <w:lang w:val="az-Latn-AZ"/>
        </w:rPr>
      </w:pPr>
    </w:p>
    <w:p w:rsidR="00862F38" w:rsidRPr="00186978" w:rsidRDefault="00862F38" w:rsidP="00862F38">
      <w:pPr>
        <w:rPr>
          <w:b/>
          <w:sz w:val="28"/>
          <w:szCs w:val="28"/>
          <w:lang w:val="az-Latn-AZ"/>
        </w:rPr>
      </w:pPr>
    </w:p>
    <w:p w:rsidR="00862F38" w:rsidRPr="006404C8" w:rsidRDefault="00862F38" w:rsidP="00862F38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862F38" w:rsidRPr="006404C8" w:rsidRDefault="00862F38" w:rsidP="00862F38">
      <w:pPr>
        <w:ind w:firstLine="720"/>
        <w:rPr>
          <w:sz w:val="28"/>
          <w:szCs w:val="28"/>
          <w:lang w:val="az-Latn-AZ"/>
        </w:rPr>
      </w:pPr>
    </w:p>
    <w:p w:rsidR="00862F38" w:rsidRPr="00BC62C6" w:rsidRDefault="00862F38" w:rsidP="00862F38">
      <w:pPr>
        <w:ind w:firstLine="708"/>
        <w:jc w:val="both"/>
        <w:rPr>
          <w:sz w:val="28"/>
          <w:szCs w:val="28"/>
          <w:lang w:val="az-Latn-AZ"/>
        </w:rPr>
      </w:pPr>
      <w:r w:rsidRPr="00BC62C6">
        <w:rPr>
          <w:sz w:val="28"/>
          <w:szCs w:val="28"/>
          <w:lang w:val="az-Latn-AZ"/>
        </w:rPr>
        <w:t>“Azərbaycan Respublikası Hökuməti ilə Çin Xalq Respublikası Hökuməti arasında mülki hava nəqliyyatın</w:t>
      </w:r>
      <w:r>
        <w:rPr>
          <w:sz w:val="28"/>
          <w:szCs w:val="28"/>
          <w:lang w:val="az-Latn-AZ"/>
        </w:rPr>
        <w:t xml:space="preserve">a dair” 2015-ci il dekabrın </w:t>
      </w:r>
      <w:r w:rsidRPr="00BC62C6">
        <w:rPr>
          <w:sz w:val="28"/>
          <w:szCs w:val="28"/>
          <w:lang w:val="az-Latn-AZ"/>
        </w:rPr>
        <w:t>10-da Pekin şəhərində imzalanmış Saziş təsdiq edilsin.</w:t>
      </w:r>
    </w:p>
    <w:p w:rsidR="00862F38" w:rsidRDefault="00862F38" w:rsidP="00862F3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62F38" w:rsidRDefault="00862F38" w:rsidP="00862F3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62F38" w:rsidRDefault="00862F38" w:rsidP="00862F3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62F38" w:rsidRPr="00000057" w:rsidRDefault="00862F38" w:rsidP="00862F3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62F38" w:rsidRPr="006F6C9E" w:rsidRDefault="00862F38" w:rsidP="00862F38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862F38" w:rsidRDefault="00862F38" w:rsidP="00862F38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862F38" w:rsidRDefault="00862F38" w:rsidP="00862F38">
      <w:pPr>
        <w:jc w:val="both"/>
        <w:rPr>
          <w:b/>
          <w:sz w:val="28"/>
          <w:szCs w:val="28"/>
          <w:lang w:val="az-Latn-AZ"/>
        </w:rPr>
      </w:pPr>
    </w:p>
    <w:p w:rsidR="00862F38" w:rsidRDefault="00862F38" w:rsidP="00862F38">
      <w:pPr>
        <w:jc w:val="both"/>
        <w:rPr>
          <w:b/>
          <w:sz w:val="28"/>
          <w:szCs w:val="28"/>
          <w:lang w:val="az-Latn-AZ"/>
        </w:rPr>
      </w:pPr>
    </w:p>
    <w:p w:rsidR="00862F38" w:rsidRPr="00171838" w:rsidRDefault="00862F38" w:rsidP="00862F38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fevral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862F38" w:rsidRPr="00F37339" w:rsidRDefault="00862F38" w:rsidP="00862F38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114-</w:t>
      </w:r>
      <w:r w:rsidRPr="00171838">
        <w:rPr>
          <w:sz w:val="28"/>
          <w:szCs w:val="28"/>
          <w:lang w:val="az-Latn-AZ"/>
        </w:rPr>
        <w:t>VQ</w:t>
      </w:r>
    </w:p>
    <w:p w:rsidR="00862F38" w:rsidRPr="00F37339" w:rsidRDefault="00862F38" w:rsidP="00862F38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862F38" w:rsidRPr="00012E6C" w:rsidRDefault="00862F38" w:rsidP="00862F38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862F38" w:rsidRPr="00000057" w:rsidRDefault="00862F38" w:rsidP="00862F38">
      <w:pPr>
        <w:pStyle w:val="BodyTextIndent"/>
        <w:tabs>
          <w:tab w:val="clear" w:pos="0"/>
        </w:tabs>
        <w:ind w:left="120" w:right="158"/>
      </w:pPr>
    </w:p>
    <w:p w:rsidR="00862F38" w:rsidRPr="00000057" w:rsidRDefault="00862F38" w:rsidP="00862F38">
      <w:pPr>
        <w:rPr>
          <w:b/>
          <w:lang w:val="az-Latn-AZ"/>
        </w:rPr>
      </w:pPr>
    </w:p>
    <w:p w:rsidR="00047564" w:rsidRDefault="00047564">
      <w:bookmarkStart w:id="0" w:name="_GoBack"/>
      <w:bookmarkEnd w:id="0"/>
    </w:p>
    <w:sectPr w:rsidR="00047564" w:rsidSect="00D235C6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862F38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862F38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862F38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862F38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38"/>
    <w:rsid w:val="00047564"/>
    <w:rsid w:val="008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2F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62F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62F38"/>
  </w:style>
  <w:style w:type="paragraph" w:styleId="BodyTextIndent">
    <w:name w:val="Body Text Indent"/>
    <w:basedOn w:val="Normal"/>
    <w:link w:val="BodyTextIndentChar"/>
    <w:rsid w:val="00862F38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862F38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2F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62F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62F38"/>
  </w:style>
  <w:style w:type="paragraph" w:styleId="BodyTextIndent">
    <w:name w:val="Body Text Indent"/>
    <w:basedOn w:val="Normal"/>
    <w:link w:val="BodyTextIndentChar"/>
    <w:rsid w:val="00862F38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862F38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2016-03-10T08:33:00Z</dcterms:created>
  <dcterms:modified xsi:type="dcterms:W3CDTF">2016-03-10T08:33:00Z</dcterms:modified>
</cp:coreProperties>
</file>