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2" w:rsidRDefault="00F92132" w:rsidP="00F92132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  <w:bookmarkStart w:id="0" w:name="bookmark1"/>
    </w:p>
    <w:p w:rsidR="00F92132" w:rsidRDefault="00F92132" w:rsidP="00F92132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92132" w:rsidRDefault="00F92132" w:rsidP="00F92132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92132" w:rsidRDefault="00F92132" w:rsidP="00F92132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92132" w:rsidRDefault="00F92132" w:rsidP="00F92132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92132" w:rsidRDefault="00F92132" w:rsidP="00F92132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  <w:r w:rsidRPr="0036626C">
        <w:rPr>
          <w:rFonts w:ascii="Times New Roman" w:hAnsi="Times New Roman" w:cs="Times New Roman"/>
          <w:sz w:val="32"/>
          <w:szCs w:val="32"/>
          <w:lang w:val="az-Latn-AZ"/>
        </w:rPr>
        <w:t>Azərbaycan Respublikasının Torpaq Məcəlləsində</w:t>
      </w:r>
      <w:r w:rsidRPr="0036626C">
        <w:rPr>
          <w:rFonts w:ascii="Times New Roman" w:hAnsi="Times New Roman" w:cs="Times New Roman"/>
          <w:sz w:val="32"/>
          <w:szCs w:val="32"/>
          <w:lang w:val="az-Latn-AZ"/>
        </w:rPr>
        <w:br/>
        <w:t>dəyişiklik edilməsi haqqında</w:t>
      </w:r>
      <w:bookmarkEnd w:id="0"/>
    </w:p>
    <w:p w:rsidR="00F92132" w:rsidRDefault="00F92132" w:rsidP="00F92132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92132" w:rsidRPr="00811F2B" w:rsidRDefault="00F92132" w:rsidP="00F9213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811F2B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F92132" w:rsidRPr="0036626C" w:rsidRDefault="00F92132" w:rsidP="00F92132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92132" w:rsidRDefault="00F92132" w:rsidP="00F92132">
      <w:pPr>
        <w:pStyle w:val="22"/>
        <w:shd w:val="clear" w:color="auto" w:fill="auto"/>
        <w:spacing w:before="0" w:after="0" w:line="240" w:lineRule="auto"/>
        <w:ind w:firstLine="760"/>
        <w:rPr>
          <w:rStyle w:val="23"/>
          <w:rFonts w:ascii="Times New Roman" w:hAnsi="Times New Roman" w:cs="Times New Roman"/>
          <w:sz w:val="28"/>
          <w:szCs w:val="28"/>
          <w:lang w:val="az-Latn-AZ"/>
        </w:rPr>
      </w:pPr>
      <w:r w:rsidRPr="0036626C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və 13-cü bəndlərini rəhbər tutaraq </w:t>
      </w:r>
      <w:r w:rsidRPr="0036626C">
        <w:rPr>
          <w:rStyle w:val="23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F92132" w:rsidRPr="0036626C" w:rsidRDefault="00F92132" w:rsidP="00F92132">
      <w:pPr>
        <w:pStyle w:val="22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132" w:rsidRPr="0036626C" w:rsidRDefault="00F92132" w:rsidP="00F92132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36626C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Torpaq Məcəlləsinin (Azərbaycan Respublikasının Qanunvericilik Toplusu, 1999, № 8, maddə 478; 2001, № 12, maddə 736; 2002, № 5, maddələr 237, 241; 2003, № 1, maddə 11, № 6, maddə 256, № 8, maddə 423; 2004,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36626C">
        <w:rPr>
          <w:rFonts w:ascii="Times New Roman" w:hAnsi="Times New Roman" w:cs="Times New Roman"/>
          <w:sz w:val="28"/>
          <w:szCs w:val="28"/>
          <w:lang w:val="az-Latn-AZ"/>
        </w:rPr>
        <w:t>№ 2, maddə 59, № 6, maddə 415, № 10, maddə 761; 2006, № 2, maddə 67, № 6, maddə 478, № 8, maddə 657, № 11, maddə 932; 2007, № 1, maddə 3, № 8, maddə 745; 2008, № 5, maddə 348, № 6, maddə 460, № 8, maddə 707, № 12, maddə 1048; 2009, № 2, maddə 36; 2012, № 6, maddə 497; 2013, № 6, maddə 621; 2015, № 3, maddə 244, № 4, maddə 358, № 10, maddə 1094; 2016, № 1, maddələr 24, 27, № 4, maddə 639; 2017, № 1, maddə 24, № 7, maddə 1301, № 12, I kitab, maddə 2271; Azərbaycan Respublikasının 2018-ci il 4 may tarixli 1126-VQD nömrəli Qanunu) 34-cü maddəsinə aşağıdakı məzmunda 5-1-ci bənd əlavə edilsin:</w:t>
      </w:r>
    </w:p>
    <w:p w:rsidR="00F92132" w:rsidRPr="0036626C" w:rsidRDefault="00F92132" w:rsidP="00F92132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132" w:rsidRDefault="00F92132" w:rsidP="00F92132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36626C">
        <w:rPr>
          <w:rFonts w:ascii="Times New Roman" w:hAnsi="Times New Roman" w:cs="Times New Roman"/>
          <w:sz w:val="28"/>
          <w:szCs w:val="28"/>
          <w:lang w:val="az-Latn-AZ"/>
        </w:rPr>
        <w:t xml:space="preserve">“5-1. Əkin yerinin </w:t>
      </w:r>
      <w:proofErr w:type="spellStart"/>
      <w:r w:rsidRPr="0036626C">
        <w:rPr>
          <w:rFonts w:ascii="Times New Roman" w:hAnsi="Times New Roman" w:cs="Times New Roman"/>
          <w:sz w:val="28"/>
          <w:szCs w:val="28"/>
          <w:lang w:val="az-Latn-AZ"/>
        </w:rPr>
        <w:t>yandırılması</w:t>
      </w:r>
      <w:proofErr w:type="spellEnd"/>
      <w:r w:rsidRPr="0036626C">
        <w:rPr>
          <w:rFonts w:ascii="Times New Roman" w:hAnsi="Times New Roman" w:cs="Times New Roman"/>
          <w:sz w:val="28"/>
          <w:szCs w:val="28"/>
          <w:lang w:val="az-Latn-AZ"/>
        </w:rPr>
        <w:t xml:space="preserve"> qadağandır.”.</w:t>
      </w:r>
    </w:p>
    <w:p w:rsidR="00F92132" w:rsidRDefault="00F92132" w:rsidP="00F92132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132" w:rsidRDefault="00F92132" w:rsidP="00F92132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132" w:rsidRDefault="00F92132" w:rsidP="00F92132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132" w:rsidRDefault="00F92132" w:rsidP="00F92132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132" w:rsidRDefault="00F92132" w:rsidP="00F92132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132" w:rsidRPr="00B41462" w:rsidRDefault="00F92132" w:rsidP="00F92132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F92132" w:rsidRPr="00B41462" w:rsidRDefault="00F92132" w:rsidP="00F92132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F92132" w:rsidRPr="00B41462" w:rsidRDefault="00F92132" w:rsidP="00F92132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92132" w:rsidRPr="00B41462" w:rsidRDefault="00F92132" w:rsidP="00F92132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92132" w:rsidRPr="00B41462" w:rsidRDefault="00F92132" w:rsidP="00F92132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31 may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2018-ci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F92132" w:rsidRPr="00666940" w:rsidRDefault="00F92132" w:rsidP="00F92132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115</w:t>
      </w:r>
      <w:r>
        <w:rPr>
          <w:sz w:val="28"/>
          <w:szCs w:val="28"/>
          <w:lang w:val="az-Latn-AZ"/>
        </w:rPr>
        <w:t>8</w:t>
      </w:r>
      <w:r w:rsidRPr="00666940">
        <w:rPr>
          <w:sz w:val="28"/>
          <w:szCs w:val="28"/>
        </w:rPr>
        <w:t>-VQD</w:t>
      </w:r>
    </w:p>
    <w:p w:rsidR="00F92132" w:rsidRPr="0036626C" w:rsidRDefault="00F92132" w:rsidP="00F92132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132" w:rsidRPr="0036626C" w:rsidRDefault="00F92132" w:rsidP="00F92132">
      <w:pPr>
        <w:pStyle w:val="10"/>
        <w:spacing w:before="0" w:line="240" w:lineRule="auto"/>
        <w:rPr>
          <w:sz w:val="28"/>
          <w:szCs w:val="28"/>
          <w:lang w:val="az-Latn-AZ"/>
        </w:rPr>
      </w:pPr>
    </w:p>
    <w:p w:rsidR="00AF0F64" w:rsidRDefault="00AF0F64">
      <w:bookmarkStart w:id="1" w:name="_GoBack"/>
      <w:bookmarkEnd w:id="1"/>
    </w:p>
    <w:sectPr w:rsidR="00AF0F64" w:rsidSect="0036626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32"/>
    <w:rsid w:val="00AF0F64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1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F92132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F92132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 (2) + Полужирный"/>
    <w:rsid w:val="00F921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F921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F92132"/>
    <w:pPr>
      <w:shd w:val="clear" w:color="auto" w:fill="FFFFFF"/>
      <w:spacing w:before="240" w:after="42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a"/>
    <w:link w:val="21"/>
    <w:rsid w:val="00F92132"/>
    <w:pPr>
      <w:shd w:val="clear" w:color="auto" w:fill="FFFFFF"/>
      <w:spacing w:before="240" w:after="420" w:line="283" w:lineRule="exact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F92132"/>
    <w:pPr>
      <w:shd w:val="clear" w:color="auto" w:fill="FFFFFF"/>
      <w:spacing w:before="1740" w:line="427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F92132"/>
    <w:rPr>
      <w:rFonts w:ascii="Times New Roman" w:hAnsi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F92132"/>
    <w:pPr>
      <w:widowControl/>
      <w:spacing w:before="100" w:beforeAutospacing="1" w:after="100" w:afterAutospacing="1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1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F92132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F92132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 (2) + Полужирный"/>
    <w:rsid w:val="00F921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F921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F92132"/>
    <w:pPr>
      <w:shd w:val="clear" w:color="auto" w:fill="FFFFFF"/>
      <w:spacing w:before="240" w:after="42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a"/>
    <w:link w:val="21"/>
    <w:rsid w:val="00F92132"/>
    <w:pPr>
      <w:shd w:val="clear" w:color="auto" w:fill="FFFFFF"/>
      <w:spacing w:before="240" w:after="420" w:line="283" w:lineRule="exact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F92132"/>
    <w:pPr>
      <w:shd w:val="clear" w:color="auto" w:fill="FFFFFF"/>
      <w:spacing w:before="1740" w:line="427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F92132"/>
    <w:rPr>
      <w:rFonts w:ascii="Times New Roman" w:hAnsi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F92132"/>
    <w:pPr>
      <w:widowControl/>
      <w:spacing w:before="100" w:beforeAutospacing="1" w:after="100" w:afterAutospacing="1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2018-07-19T07:14:00Z</dcterms:created>
  <dcterms:modified xsi:type="dcterms:W3CDTF">2018-07-19T07:15:00Z</dcterms:modified>
</cp:coreProperties>
</file>