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73" w:rsidRDefault="00CB1373" w:rsidP="00CB13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CB1373" w:rsidRDefault="00CB1373" w:rsidP="00CB13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CB1373" w:rsidRDefault="00CB1373" w:rsidP="00CB13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CB1373" w:rsidRDefault="00CB1373" w:rsidP="00CB13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CB1373" w:rsidRPr="00E074EB" w:rsidRDefault="00CB1373" w:rsidP="00CB13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 w:eastAsia="ru-RU"/>
        </w:rPr>
      </w:pPr>
      <w:r w:rsidRPr="00E074EB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“Lisenziyalar və icazələr haqqında” Azərbaycan Respublikasının Qanununda dəyişikliklər edilməsi barədə</w:t>
      </w:r>
    </w:p>
    <w:p w:rsidR="00CB1373" w:rsidRDefault="00CB1373" w:rsidP="00CB137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CB1373" w:rsidRPr="004008CE" w:rsidRDefault="00CB1373" w:rsidP="00CB137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4008CE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CB1373" w:rsidRPr="00E074EB" w:rsidRDefault="00CB1373" w:rsidP="00CB13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74E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 </w:t>
      </w: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CB1373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Azərbaycan Respublikasının Milli Məclisi Azərbaycan Respublikası Konstitusiyasının 94-cü maddəsinin I hissəsinin 1-ci və 10-cu bəndlərini rəhbər tutaraq </w:t>
      </w:r>
      <w:r w:rsidRPr="00E074E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CB1373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ru-RU"/>
        </w:rPr>
      </w:pPr>
    </w:p>
    <w:p w:rsidR="00CB1373" w:rsidRPr="00E074EB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74EB"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  <w:t>Maddə 1.</w:t>
      </w: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“Lisenziyalar və icazələr haqqında” Azərbaycan Respublikasının 2016-cı il 15 mart tarixli 176-VQ nömrəli Qanununa (Azərbaycan Respublikasının Qanunvericilik Toplusu, 2016, № 4, maddə 632, № 12, maddələr 2017, 2036; 2017, № 4, maddə 520, № 5, maddə 743) 3 nömrəli əlavə - “Sahibkarlıq fəaliyyətinə verilən icazələrin </w:t>
      </w:r>
      <w:proofErr w:type="spellStart"/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siyahısı”nda</w:t>
      </w:r>
      <w:proofErr w:type="spellEnd"/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aşağıdakı dəyişikliklər edilsin:</w:t>
      </w:r>
    </w:p>
    <w:p w:rsidR="00CB1373" w:rsidRPr="00E074EB" w:rsidRDefault="00CB1373" w:rsidP="00CB1373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27-ci maddə aşağıdakı redaksiyada verilsin:</w:t>
      </w:r>
    </w:p>
    <w:p w:rsidR="00CB1373" w:rsidRPr="00E074EB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“27. idxal və istehsal olunan baytarlıq preparatlarının qeydiyyat şəhadətnaməsi, ölkə daxilində heyvanların, heyvan mənşəli məhsulların və xammalın daşınması və satışı məqsədi ilə </w:t>
      </w:r>
      <w:r w:rsidRPr="00E074EB">
        <w:rPr>
          <w:rFonts w:ascii="Times New Roman" w:eastAsia="Times New Roman" w:hAnsi="Times New Roman"/>
          <w:sz w:val="28"/>
          <w:szCs w:val="28"/>
          <w:lang w:val="az-Latn-AZ" w:eastAsia="ru-RU"/>
        </w:rPr>
        <w:t>onların baytarlıq normalarına cavab verməsini təsdiq edən sənəd (baytarlıq şəhadətnaməsi, ekspertiza aktı və ya ətin, heyvan və quş cəmdəklərinin və digər məhsulların üzərinə qoyulan nişan);”;</w:t>
      </w:r>
    </w:p>
    <w:p w:rsidR="00CB1373" w:rsidRPr="00E074EB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74E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1.2. 47-ci maddədə “yeyinti məhsullarının </w:t>
      </w: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gigiyenik” sözləri “qida təhlükəsizliyi” sözləri ilə əvəz edilsin;</w:t>
      </w:r>
    </w:p>
    <w:p w:rsidR="00CB1373" w:rsidRPr="00E074EB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1.3.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 </w:t>
      </w: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71-ci maddə aşağıdakı redaksiyada verilsin:</w:t>
      </w:r>
    </w:p>
    <w:p w:rsidR="00CB1373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“71. qida məhsulları sahəsində fəaliyyət göstərən subyektlərin qida təhlükəsizliyi qeydiyyatına alınmasına dair reyestrdən çıxarış;”.</w:t>
      </w:r>
    </w:p>
    <w:p w:rsidR="00CB1373" w:rsidRPr="00E074EB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CB1373" w:rsidRPr="00E074EB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074EB"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  <w:t xml:space="preserve">Maddə 2. </w:t>
      </w: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Bu Qanun 2018-ci il iyulun 1-dən qüvvəyə minir.</w:t>
      </w:r>
    </w:p>
    <w:p w:rsidR="00CB1373" w:rsidRPr="00E074EB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CB1373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CB1373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CB1373" w:rsidRPr="00E074EB" w:rsidRDefault="00CB1373" w:rsidP="00CB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CB1373" w:rsidRDefault="00CB1373" w:rsidP="00CB137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E074EB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</w:t>
      </w:r>
    </w:p>
    <w:p w:rsidR="00CB1373" w:rsidRDefault="00CB1373" w:rsidP="00CB137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CB1373" w:rsidRDefault="00CB1373" w:rsidP="00CB1373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CB1373" w:rsidRDefault="00CB1373" w:rsidP="00CB137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B1373" w:rsidRDefault="00CB1373" w:rsidP="00CB1373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B1373" w:rsidRDefault="00CB1373" w:rsidP="00CB1373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31 may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CB1373" w:rsidRDefault="00CB1373" w:rsidP="00CB1373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№ 1167-VQD</w:t>
      </w:r>
    </w:p>
    <w:p w:rsidR="00AF0F64" w:rsidRPr="00CB1373" w:rsidRDefault="00AF0F64" w:rsidP="00CB137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az-Latn-AZ"/>
        </w:rPr>
      </w:pPr>
      <w:bookmarkStart w:id="0" w:name="_GoBack"/>
      <w:bookmarkEnd w:id="0"/>
    </w:p>
    <w:sectPr w:rsidR="00AF0F64" w:rsidRPr="00CB1373" w:rsidSect="00E074E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D8E"/>
    <w:multiLevelType w:val="multilevel"/>
    <w:tmpl w:val="726057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3"/>
    <w:rsid w:val="00AF0F64"/>
    <w:rsid w:val="00C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7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73"/>
    <w:pPr>
      <w:ind w:left="720"/>
      <w:contextualSpacing/>
    </w:p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5"/>
    <w:semiHidden/>
    <w:locked/>
    <w:rsid w:val="00CB1373"/>
    <w:rPr>
      <w:rFonts w:ascii="Times New Roman" w:hAnsi="Times New Roman"/>
      <w:sz w:val="24"/>
      <w:szCs w:val="24"/>
    </w:rPr>
  </w:style>
  <w:style w:type="paragraph" w:styleId="a5">
    <w:name w:val="Normal (Web)"/>
    <w:aliases w:val="Знак,Normal (Web) Char,Char Char Char1,Char Char Char Char,Char Char,Char,Char Char Char,Char Char Char Char Char,Знак Знак Знак"/>
    <w:basedOn w:val="a"/>
    <w:link w:val="a4"/>
    <w:semiHidden/>
    <w:unhideWhenUsed/>
    <w:qFormat/>
    <w:rsid w:val="00CB1373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7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73"/>
    <w:pPr>
      <w:ind w:left="720"/>
      <w:contextualSpacing/>
    </w:p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5"/>
    <w:semiHidden/>
    <w:locked/>
    <w:rsid w:val="00CB1373"/>
    <w:rPr>
      <w:rFonts w:ascii="Times New Roman" w:hAnsi="Times New Roman"/>
      <w:sz w:val="24"/>
      <w:szCs w:val="24"/>
    </w:rPr>
  </w:style>
  <w:style w:type="paragraph" w:styleId="a5">
    <w:name w:val="Normal (Web)"/>
    <w:aliases w:val="Знак,Normal (Web) Char,Char Char Char1,Char Char Char Char,Char Char,Char,Char Char Char,Char Char Char Char Char,Знак Знак Знак"/>
    <w:basedOn w:val="a"/>
    <w:link w:val="a4"/>
    <w:semiHidden/>
    <w:unhideWhenUsed/>
    <w:qFormat/>
    <w:rsid w:val="00CB1373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2018-07-19T07:15:00Z</dcterms:created>
  <dcterms:modified xsi:type="dcterms:W3CDTF">2018-07-19T07:15:00Z</dcterms:modified>
</cp:coreProperties>
</file>