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89" w:rsidRPr="00FD4473" w:rsidRDefault="00EA7D89" w:rsidP="00EA7D89">
      <w:pPr>
        <w:spacing w:after="0" w:line="240" w:lineRule="auto"/>
        <w:ind w:firstLine="709"/>
        <w:jc w:val="both"/>
        <w:rPr>
          <w:rFonts w:ascii="Times New Roman" w:hAnsi="Times New Roman"/>
          <w:sz w:val="28"/>
          <w:szCs w:val="28"/>
          <w:lang w:val="az-Latn-AZ"/>
        </w:rPr>
      </w:pPr>
    </w:p>
    <w:p w:rsidR="00EA7D89" w:rsidRPr="00FD4473" w:rsidRDefault="00EA7D89" w:rsidP="00EA7D89">
      <w:pPr>
        <w:spacing w:after="0" w:line="240" w:lineRule="auto"/>
        <w:ind w:firstLine="709"/>
        <w:jc w:val="center"/>
        <w:rPr>
          <w:rFonts w:ascii="Times New Roman" w:hAnsi="Times New Roman"/>
          <w:b/>
          <w:sz w:val="28"/>
          <w:szCs w:val="28"/>
          <w:lang w:val="az-Latn-AZ"/>
        </w:rPr>
      </w:pPr>
    </w:p>
    <w:p w:rsidR="00EA7D89" w:rsidRDefault="00EA7D89" w:rsidP="00EA7D89">
      <w:pPr>
        <w:spacing w:after="0" w:line="240" w:lineRule="auto"/>
        <w:ind w:firstLine="709"/>
        <w:jc w:val="center"/>
        <w:rPr>
          <w:rFonts w:ascii="Times New Roman" w:hAnsi="Times New Roman"/>
          <w:b/>
          <w:sz w:val="28"/>
          <w:szCs w:val="28"/>
          <w:lang w:val="az-Latn-AZ"/>
        </w:rPr>
      </w:pPr>
    </w:p>
    <w:p w:rsidR="00EA7D89" w:rsidRDefault="00EA7D89" w:rsidP="00EA7D89">
      <w:pPr>
        <w:spacing w:after="0" w:line="240" w:lineRule="auto"/>
        <w:ind w:firstLine="709"/>
        <w:jc w:val="center"/>
        <w:rPr>
          <w:rFonts w:ascii="Times New Roman" w:hAnsi="Times New Roman"/>
          <w:b/>
          <w:sz w:val="28"/>
          <w:szCs w:val="28"/>
          <w:lang w:val="az-Latn-AZ"/>
        </w:rPr>
      </w:pPr>
    </w:p>
    <w:p w:rsidR="00EA7D89" w:rsidRDefault="00EA7D89" w:rsidP="00EA7D89">
      <w:pPr>
        <w:spacing w:after="0" w:line="240" w:lineRule="auto"/>
        <w:ind w:firstLine="709"/>
        <w:jc w:val="center"/>
        <w:rPr>
          <w:rFonts w:ascii="Times New Roman" w:hAnsi="Times New Roman"/>
          <w:b/>
          <w:sz w:val="28"/>
          <w:szCs w:val="28"/>
          <w:lang w:val="az-Latn-AZ"/>
        </w:rPr>
      </w:pPr>
    </w:p>
    <w:p w:rsidR="00EA7D89" w:rsidRPr="00FD4473" w:rsidRDefault="00EA7D89" w:rsidP="00EA7D89">
      <w:pPr>
        <w:spacing w:after="0" w:line="240" w:lineRule="auto"/>
        <w:jc w:val="center"/>
        <w:rPr>
          <w:rFonts w:ascii="Times New Roman" w:hAnsi="Times New Roman"/>
          <w:b/>
          <w:sz w:val="28"/>
          <w:szCs w:val="28"/>
          <w:lang w:val="az-Latn-AZ"/>
        </w:rPr>
      </w:pPr>
    </w:p>
    <w:p w:rsidR="00EA7D89" w:rsidRDefault="00EA7D89" w:rsidP="00EA7D89">
      <w:pPr>
        <w:spacing w:after="0" w:line="240" w:lineRule="auto"/>
        <w:jc w:val="center"/>
        <w:rPr>
          <w:rFonts w:ascii="Times New Roman" w:hAnsi="Times New Roman"/>
          <w:b/>
          <w:sz w:val="32"/>
          <w:szCs w:val="32"/>
          <w:lang w:val="az-Latn-AZ"/>
        </w:rPr>
      </w:pPr>
      <w:r w:rsidRPr="00092987">
        <w:rPr>
          <w:rFonts w:ascii="Times New Roman" w:hAnsi="Times New Roman"/>
          <w:b/>
          <w:sz w:val="32"/>
          <w:szCs w:val="32"/>
          <w:lang w:val="az-Latn-AZ"/>
        </w:rPr>
        <w:t>Azərbaycan R</w:t>
      </w:r>
      <w:r>
        <w:rPr>
          <w:rFonts w:ascii="Times New Roman" w:hAnsi="Times New Roman"/>
          <w:b/>
          <w:sz w:val="32"/>
          <w:szCs w:val="32"/>
          <w:lang w:val="az-Latn-AZ"/>
        </w:rPr>
        <w:t>espublikası</w:t>
      </w:r>
      <w:r w:rsidRPr="00092987">
        <w:rPr>
          <w:rFonts w:ascii="Times New Roman" w:hAnsi="Times New Roman"/>
          <w:b/>
          <w:sz w:val="32"/>
          <w:szCs w:val="32"/>
          <w:lang w:val="az-Latn-AZ"/>
        </w:rPr>
        <w:t>nda dövlət daktiloskopik və</w:t>
      </w:r>
      <w:r>
        <w:rPr>
          <w:rFonts w:ascii="Times New Roman" w:hAnsi="Times New Roman"/>
          <w:b/>
          <w:sz w:val="32"/>
          <w:szCs w:val="32"/>
          <w:lang w:val="az-Latn-AZ"/>
        </w:rPr>
        <w:t xml:space="preserve"> genom qeydiyyatı</w:t>
      </w:r>
      <w:r w:rsidRPr="00092987">
        <w:rPr>
          <w:rFonts w:ascii="Times New Roman" w:hAnsi="Times New Roman"/>
          <w:b/>
          <w:sz w:val="32"/>
          <w:szCs w:val="32"/>
          <w:lang w:val="az-Latn-AZ"/>
        </w:rPr>
        <w:t xml:space="preserve"> haqq</w:t>
      </w:r>
      <w:r>
        <w:rPr>
          <w:rFonts w:ascii="Times New Roman" w:hAnsi="Times New Roman"/>
          <w:b/>
          <w:sz w:val="32"/>
          <w:szCs w:val="32"/>
          <w:lang w:val="az-Latn-AZ"/>
        </w:rPr>
        <w:t>ı</w:t>
      </w:r>
      <w:r w:rsidRPr="00092987">
        <w:rPr>
          <w:rFonts w:ascii="Times New Roman" w:hAnsi="Times New Roman"/>
          <w:b/>
          <w:sz w:val="32"/>
          <w:szCs w:val="32"/>
          <w:lang w:val="az-Latn-AZ"/>
        </w:rPr>
        <w:t xml:space="preserve">nda </w:t>
      </w:r>
    </w:p>
    <w:p w:rsidR="00EA7D89" w:rsidRDefault="00EA7D89" w:rsidP="00EA7D89">
      <w:pPr>
        <w:spacing w:after="0" w:line="240" w:lineRule="auto"/>
        <w:jc w:val="center"/>
        <w:rPr>
          <w:rFonts w:ascii="Times New Roman" w:hAnsi="Times New Roman"/>
          <w:b/>
          <w:sz w:val="32"/>
          <w:szCs w:val="32"/>
          <w:lang w:val="az-Latn-AZ"/>
        </w:rPr>
      </w:pPr>
    </w:p>
    <w:p w:rsidR="00EA7D89" w:rsidRPr="00092987" w:rsidRDefault="00EA7D89" w:rsidP="00EA7D89">
      <w:pPr>
        <w:spacing w:after="0" w:line="240" w:lineRule="auto"/>
        <w:jc w:val="center"/>
        <w:rPr>
          <w:rFonts w:ascii="Times New Roman" w:hAnsi="Times New Roman"/>
          <w:b/>
          <w:sz w:val="32"/>
          <w:szCs w:val="32"/>
          <w:lang w:val="az-Latn-AZ"/>
        </w:rPr>
      </w:pPr>
      <w:r>
        <w:rPr>
          <w:rFonts w:ascii="Times New Roman" w:hAnsi="Times New Roman"/>
          <w:b/>
          <w:sz w:val="40"/>
          <w:szCs w:val="40"/>
        </w:rPr>
        <w:t>AZƏRBAYCAN RESPUBLİKASININ QANUNU</w:t>
      </w:r>
    </w:p>
    <w:p w:rsidR="00EA7D89" w:rsidRPr="00092987" w:rsidRDefault="00EA7D89" w:rsidP="00EA7D89">
      <w:pPr>
        <w:spacing w:after="0" w:line="240" w:lineRule="auto"/>
        <w:ind w:firstLine="567"/>
        <w:jc w:val="center"/>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Bu Qanun Azərbaycan Respublikası Konstitusiyasının 94-cü maddəsinin I hissəsinin 1-ci və 20-ci bəndlərinə uyğun olaraq, Azərbaycan Respublikasında dövlət daktiloskopik və genom qeydiyyatının məqsədini, prinsiplərini və növlərini müəyyən edir, habelə bu sahədə yaranan ictimai münasibətləri tənzimləyir.  </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pStyle w:val="a5"/>
        <w:spacing w:after="0"/>
        <w:jc w:val="center"/>
        <w:rPr>
          <w:b/>
          <w:bCs/>
          <w:sz w:val="28"/>
          <w:szCs w:val="28"/>
        </w:rPr>
      </w:pPr>
    </w:p>
    <w:p w:rsidR="00EA7D89" w:rsidRPr="00CD4E55" w:rsidRDefault="00EA7D89" w:rsidP="00EA7D89">
      <w:pPr>
        <w:pStyle w:val="a5"/>
        <w:spacing w:after="0"/>
        <w:jc w:val="center"/>
        <w:rPr>
          <w:b/>
          <w:bCs/>
          <w:sz w:val="28"/>
          <w:szCs w:val="28"/>
        </w:rPr>
      </w:pPr>
      <w:r w:rsidRPr="00CD4E55">
        <w:rPr>
          <w:b/>
          <w:bCs/>
          <w:sz w:val="28"/>
          <w:szCs w:val="28"/>
        </w:rPr>
        <w:t>FƏSİL 1</w:t>
      </w:r>
    </w:p>
    <w:p w:rsidR="00EA7D89" w:rsidRDefault="00EA7D89" w:rsidP="00EA7D89">
      <w:pPr>
        <w:spacing w:after="0" w:line="240" w:lineRule="auto"/>
        <w:jc w:val="center"/>
        <w:rPr>
          <w:rFonts w:ascii="Times New Roman" w:hAnsi="Times New Roman"/>
          <w:b/>
          <w:sz w:val="28"/>
          <w:szCs w:val="28"/>
          <w:lang w:val="az-Latn-AZ"/>
        </w:rPr>
      </w:pPr>
    </w:p>
    <w:p w:rsidR="00EA7D89" w:rsidRPr="00CD4E55" w:rsidRDefault="00EA7D89" w:rsidP="00EA7D89">
      <w:pPr>
        <w:spacing w:after="0" w:line="240" w:lineRule="auto"/>
        <w:jc w:val="center"/>
        <w:rPr>
          <w:rFonts w:ascii="Times New Roman" w:hAnsi="Times New Roman"/>
          <w:b/>
          <w:sz w:val="28"/>
          <w:szCs w:val="28"/>
          <w:lang w:val="az-Latn-AZ"/>
        </w:rPr>
      </w:pPr>
      <w:r w:rsidRPr="00CD4E55">
        <w:rPr>
          <w:rFonts w:ascii="Times New Roman" w:hAnsi="Times New Roman"/>
          <w:b/>
          <w:sz w:val="28"/>
          <w:szCs w:val="28"/>
          <w:lang w:val="az-Latn-AZ"/>
        </w:rPr>
        <w:t>ÜMUMİ MÜDDƏALAR</w:t>
      </w:r>
    </w:p>
    <w:p w:rsidR="00EA7D89" w:rsidRPr="00CD4E55" w:rsidRDefault="00EA7D89" w:rsidP="00EA7D89">
      <w:pPr>
        <w:spacing w:after="0" w:line="240" w:lineRule="auto"/>
        <w:ind w:firstLine="709"/>
        <w:jc w:val="center"/>
        <w:rPr>
          <w:rFonts w:ascii="Times New Roman" w:hAnsi="Times New Roman"/>
          <w:b/>
          <w:sz w:val="28"/>
          <w:szCs w:val="28"/>
          <w:lang w:val="az-Latn-AZ"/>
        </w:rPr>
      </w:pPr>
    </w:p>
    <w:p w:rsidR="00EA7D89" w:rsidRPr="00CD4E55" w:rsidRDefault="00EA7D89" w:rsidP="00EA7D89">
      <w:pPr>
        <w:spacing w:after="0" w:line="240" w:lineRule="auto"/>
        <w:ind w:firstLine="709"/>
        <w:jc w:val="center"/>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b/>
          <w:sz w:val="28"/>
          <w:szCs w:val="28"/>
          <w:lang w:val="az-Latn-AZ"/>
        </w:rPr>
      </w:pPr>
      <w:r w:rsidRPr="00CD4E55">
        <w:rPr>
          <w:rFonts w:ascii="Times New Roman" w:hAnsi="Times New Roman"/>
          <w:b/>
          <w:sz w:val="28"/>
          <w:szCs w:val="28"/>
          <w:lang w:val="az-Latn-AZ"/>
        </w:rPr>
        <w:t xml:space="preserve">Maddə 1. Əsas anlayışlar </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1.0. Bu Qanunda aşağıdakı anlayışlardan istifadə olunur: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1.0.1. dövlət daktiloskopik qeydiyyatı - insan şəxsiyyətinin eyniləşdirilməsi üçün daktiloskopik məlumatların əldə olunması, uçotu, saxlanılması və istifadəsi üzrə fəaliyyət;</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1.0.2. daktiloskopik məlumat - insanın şəxsiyyətini müəyyən etməyə imkan verən, onun əl barmaqlarındakı papilyar naxışların quruluşunun xüsusiyyətləri haqqında məlumat;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1.0.3. daktiloskopik məlumat bankı - maddi daşıyıcılarda olan daktiloskopik məlumatların sistemləşdirilmiş məcmusu;</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1.0.4. dövlət genom qeydiyyatı - insan şəxsiyyətinin eyniləşdirilməsi üçün genetik məlumatların əldə olunması, uçotu, saxlanılması və istifadəsi üzrə fəaliyyət;</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1.0.5. genetik məlumat - insanın şəxsiyyətini müəyyən etməyə imkan verən dezoksiribonuklein turşusu (bundan sonra</w:t>
      </w:r>
      <w:r>
        <w:rPr>
          <w:rFonts w:ascii="Times New Roman" w:hAnsi="Times New Roman"/>
          <w:sz w:val="28"/>
          <w:szCs w:val="28"/>
          <w:lang w:val="az-Latn-AZ"/>
        </w:rPr>
        <w:t xml:space="preserve"> - </w:t>
      </w:r>
      <w:r w:rsidRPr="00CD4E55">
        <w:rPr>
          <w:rFonts w:ascii="Times New Roman" w:hAnsi="Times New Roman"/>
          <w:sz w:val="28"/>
          <w:szCs w:val="28"/>
          <w:lang w:val="az-Latn-AZ"/>
        </w:rPr>
        <w:t>DNT) analizinin keçirilməsi ilə əldə edilən məlumat;</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1.0.6. bioloji material - aşkar olunmuş, insandan, naməlum meyitdən DNT analizinin keçirilməsi məqsədilə götürülmüş qan, tüpürcək, tük, dırnaq, dəri, tər, sperma, orqanizmin digər ifrazatları, diş, sümük və digər toxuma nümunələri;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lastRenderedPageBreak/>
        <w:t xml:space="preserve">1.0.7. genetik identifikasiya - DNT Məlumat Bankına verilmiş bioloji materialın mənsub olduğu şəxsin, habelə bədən hissələrinin mənsubluğunun müəyyənləşdirilməsi üçün aparılan sorğu-axtarış işləri üzrə tədbirlər;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1.0.8. genetik verifikasiya - verilmiş bioloji material ilə DNT Məlumat Bankında olan məlumatın müqayisəsi üzrə tədbirlər;</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1.0.9. DNT profili - insan şəxsiyyətinin eyniləşdirilməsinə imkan verən, genetik identifikasiya və verifikasiya məqsədi ilə məlumat bankında toplanılan, saxlanılan, işlənilən və istifadə olunan fərdi məlumat;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1.0.10. DNT məlumat bankı - DNT profillərinin maddi daşıyıcılarda olan sistemləşdirilmiş məcmusu;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1.0.11. naməlum meyit - şəxsiyyəti müəyyənləşdirilməmiş ölü insanın bədəni (bədən hissələri).</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b/>
          <w:sz w:val="28"/>
          <w:szCs w:val="28"/>
          <w:lang w:val="az-Latn-AZ"/>
        </w:rPr>
        <w:t>Maddə 2. Dövlət daktiloskopik və genom qeydiyyatının məqsədi</w:t>
      </w:r>
      <w:r w:rsidRPr="00CD4E55">
        <w:rPr>
          <w:rFonts w:ascii="Times New Roman" w:hAnsi="Times New Roman"/>
          <w:sz w:val="28"/>
          <w:szCs w:val="28"/>
          <w:lang w:val="az-Latn-AZ"/>
        </w:rPr>
        <w:t xml:space="preserve"> </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Azərbaycan Respublikasında dövlət daktiloskopik və genom qeydiyyatı </w:t>
      </w:r>
      <w:r>
        <w:rPr>
          <w:rFonts w:ascii="Times New Roman" w:hAnsi="Times New Roman"/>
          <w:sz w:val="28"/>
          <w:szCs w:val="28"/>
          <w:lang w:val="az-Latn-AZ"/>
        </w:rPr>
        <w:t>daktil</w:t>
      </w:r>
      <w:r w:rsidRPr="00CD4E55">
        <w:rPr>
          <w:rFonts w:ascii="Times New Roman" w:hAnsi="Times New Roman"/>
          <w:sz w:val="28"/>
          <w:szCs w:val="28"/>
          <w:lang w:val="az-Latn-AZ"/>
        </w:rPr>
        <w:t>oskopik və genetik məlumatlar əsasında insan şəxsiyyətinin eyniləşdirilməsi məqsədilə aparılır.</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Default="00EA7D89" w:rsidP="00EA7D89">
      <w:pPr>
        <w:spacing w:after="0" w:line="240" w:lineRule="auto"/>
        <w:ind w:firstLine="709"/>
        <w:jc w:val="both"/>
        <w:rPr>
          <w:rFonts w:ascii="Times New Roman" w:hAnsi="Times New Roman"/>
          <w:b/>
          <w:sz w:val="28"/>
          <w:szCs w:val="28"/>
          <w:lang w:val="az-Latn-AZ"/>
        </w:rPr>
      </w:pPr>
      <w:r w:rsidRPr="00CD4E55">
        <w:rPr>
          <w:rFonts w:ascii="Times New Roman" w:hAnsi="Times New Roman"/>
          <w:b/>
          <w:sz w:val="28"/>
          <w:szCs w:val="28"/>
          <w:lang w:val="az-Latn-AZ"/>
        </w:rPr>
        <w:t>Maddə 3.</w:t>
      </w:r>
      <w:r>
        <w:rPr>
          <w:rFonts w:ascii="Times New Roman" w:hAnsi="Times New Roman"/>
          <w:b/>
          <w:sz w:val="28"/>
          <w:szCs w:val="28"/>
          <w:lang w:val="az-Latn-AZ"/>
        </w:rPr>
        <w:tab/>
      </w:r>
      <w:r w:rsidRPr="00CD4E55">
        <w:rPr>
          <w:rFonts w:ascii="Times New Roman" w:hAnsi="Times New Roman"/>
          <w:b/>
          <w:sz w:val="28"/>
          <w:szCs w:val="28"/>
          <w:lang w:val="az-Latn-AZ"/>
        </w:rPr>
        <w:t>Dövlət daktiloskopik və genom qeydiyyatı haqqında</w:t>
      </w:r>
    </w:p>
    <w:p w:rsidR="00EA7D89" w:rsidRPr="00CD4E55" w:rsidRDefault="00EA7D89" w:rsidP="00EA7D89">
      <w:pPr>
        <w:spacing w:after="0" w:line="240" w:lineRule="auto"/>
        <w:ind w:left="1415" w:firstLine="709"/>
        <w:jc w:val="both"/>
        <w:rPr>
          <w:rFonts w:ascii="Times New Roman" w:hAnsi="Times New Roman"/>
          <w:b/>
          <w:sz w:val="28"/>
          <w:szCs w:val="28"/>
          <w:lang w:val="az-Latn-AZ"/>
        </w:rPr>
      </w:pPr>
      <w:r w:rsidRPr="00CD4E55">
        <w:rPr>
          <w:rFonts w:ascii="Times New Roman" w:hAnsi="Times New Roman"/>
          <w:b/>
          <w:sz w:val="28"/>
          <w:szCs w:val="28"/>
          <w:lang w:val="az-Latn-AZ"/>
        </w:rPr>
        <w:t xml:space="preserve">qanunvericilik </w:t>
      </w:r>
    </w:p>
    <w:p w:rsidR="00EA7D89" w:rsidRPr="00CD4E55" w:rsidRDefault="00EA7D89" w:rsidP="00EA7D89">
      <w:pPr>
        <w:spacing w:after="0" w:line="240" w:lineRule="auto"/>
        <w:ind w:firstLine="709"/>
        <w:jc w:val="both"/>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3.1. Dövlət daktiloskopik və genom qeydiyyatı haqqında qanunvericilik Azərbaycan Respublikası Konstitusiyasından, Azərbaycan Respublikasının tərəfdar çıxdığı beynəlxalq müqavilələrdən, bu Qanundan və digər normativ hüquqi aktlardan ibarətdir. </w:t>
      </w:r>
    </w:p>
    <w:p w:rsidR="00EA7D89" w:rsidRPr="00CD4E55" w:rsidRDefault="00EA7D89" w:rsidP="00EA7D89">
      <w:pPr>
        <w:autoSpaceDE w:val="0"/>
        <w:autoSpaceDN w:val="0"/>
        <w:adjustRightInd w:val="0"/>
        <w:spacing w:after="0" w:line="240" w:lineRule="auto"/>
        <w:ind w:firstLine="708"/>
        <w:jc w:val="both"/>
        <w:rPr>
          <w:rFonts w:ascii="Times New Roman" w:hAnsi="Times New Roman"/>
          <w:sz w:val="28"/>
          <w:szCs w:val="28"/>
          <w:lang w:val="az-Latn-AZ"/>
        </w:rPr>
      </w:pPr>
      <w:r w:rsidRPr="00CD4E55">
        <w:rPr>
          <w:rFonts w:ascii="Times New Roman" w:hAnsi="Times New Roman"/>
          <w:sz w:val="28"/>
          <w:szCs w:val="28"/>
          <w:lang w:val="az-Latn-AZ"/>
        </w:rPr>
        <w:t>3.2. Daktiloskopik və genetik məlumatlar fərdi məlumatların tərkib hissəsi olmaqla, onların toplanılması, işlənilməsi və mühafizəsi qaydaları, həmçinin “</w:t>
      </w:r>
      <w:r w:rsidRPr="00CD4E55">
        <w:rPr>
          <w:rFonts w:ascii="Times New Roman" w:hAnsi="Times New Roman"/>
          <w:bCs/>
          <w:sz w:val="28"/>
          <w:szCs w:val="28"/>
          <w:lang w:val="az-Latn-AZ"/>
        </w:rPr>
        <w:t>Fərdi məlumatlar haqqında” və</w:t>
      </w:r>
      <w:r w:rsidRPr="00CD4E55">
        <w:rPr>
          <w:rFonts w:ascii="Times New Roman" w:hAnsi="Times New Roman"/>
          <w:sz w:val="28"/>
          <w:szCs w:val="28"/>
          <w:lang w:val="az-Latn-AZ"/>
        </w:rPr>
        <w:t xml:space="preserve"> “Biometrik informasiya haqqında” Azərbaycan Respublikasının qanunları ilə müəyyən edilir. </w:t>
      </w:r>
    </w:p>
    <w:p w:rsidR="00EA7D89" w:rsidRPr="00CD4E55" w:rsidRDefault="00EA7D89" w:rsidP="00EA7D89">
      <w:pPr>
        <w:autoSpaceDE w:val="0"/>
        <w:autoSpaceDN w:val="0"/>
        <w:adjustRightInd w:val="0"/>
        <w:spacing w:after="0" w:line="240" w:lineRule="auto"/>
        <w:ind w:firstLine="708"/>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b/>
          <w:sz w:val="28"/>
          <w:szCs w:val="28"/>
          <w:lang w:val="az-Latn-AZ"/>
        </w:rPr>
      </w:pPr>
      <w:r w:rsidRPr="00CD4E55">
        <w:rPr>
          <w:rFonts w:ascii="Times New Roman" w:hAnsi="Times New Roman"/>
          <w:b/>
          <w:sz w:val="28"/>
          <w:szCs w:val="28"/>
          <w:lang w:val="az-Latn-AZ"/>
        </w:rPr>
        <w:t xml:space="preserve">Maddə 4. Dövlət daktiloskopik və genom qeydiyyatının prinsipləri </w:t>
      </w:r>
    </w:p>
    <w:p w:rsidR="00EA7D89" w:rsidRPr="00CD4E55" w:rsidRDefault="00EA7D89" w:rsidP="00EA7D89">
      <w:pPr>
        <w:spacing w:after="0" w:line="240" w:lineRule="auto"/>
        <w:ind w:firstLine="709"/>
        <w:jc w:val="both"/>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4.1. Dövlət daktiloskopik və genom qeydiyyatı Azərbaycan Respublikası Konstitusiyasında təsbit edilmiş insan hüquq və azadlıqlarına riayət edilməklə qanunçuluq, konfidensiallıq və könüllülüyün məcburiliklə uzlaşdırılması prinsiplərinə müvafiq həyata keçirilir.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4.2. Dövlət daktiloskopik və genom qeydiyyatının aparılması, eləcə də daktiloskopik və genetik məlumatların toplanılması, işlənilməsi, istifadəsi və mühafizəsi prosesində insanın həyat və sağlamlığı üçün təhlükə yaradılmasına, onun şərəf və ləyaqətinin alçaldılmasına yol verilmir.   </w:t>
      </w:r>
    </w:p>
    <w:p w:rsidR="00EA7D89" w:rsidRPr="00CD4E55" w:rsidRDefault="00EA7D89" w:rsidP="00EA7D89">
      <w:pPr>
        <w:spacing w:after="0" w:line="240" w:lineRule="auto"/>
        <w:ind w:firstLine="709"/>
        <w:jc w:val="center"/>
        <w:rPr>
          <w:rFonts w:ascii="Times New Roman" w:hAnsi="Times New Roman"/>
          <w:b/>
          <w:sz w:val="28"/>
          <w:szCs w:val="28"/>
          <w:lang w:val="az-Latn-AZ"/>
        </w:rPr>
      </w:pPr>
    </w:p>
    <w:p w:rsidR="00EA7D89" w:rsidRPr="00CD4E55" w:rsidRDefault="00EA7D89" w:rsidP="00EA7D89">
      <w:pPr>
        <w:spacing w:after="0" w:line="240" w:lineRule="auto"/>
        <w:ind w:firstLine="709"/>
        <w:jc w:val="center"/>
        <w:rPr>
          <w:rFonts w:ascii="Times New Roman" w:hAnsi="Times New Roman"/>
          <w:b/>
          <w:sz w:val="28"/>
          <w:szCs w:val="28"/>
          <w:lang w:val="az-Latn-AZ"/>
        </w:rPr>
      </w:pPr>
    </w:p>
    <w:p w:rsidR="00EA7D89" w:rsidRPr="00CD4E55" w:rsidRDefault="00EA7D89" w:rsidP="00EA7D89">
      <w:pPr>
        <w:spacing w:after="0" w:line="240" w:lineRule="auto"/>
        <w:ind w:firstLine="709"/>
        <w:jc w:val="center"/>
        <w:rPr>
          <w:rFonts w:ascii="Times New Roman" w:hAnsi="Times New Roman"/>
          <w:b/>
          <w:bCs/>
          <w:sz w:val="28"/>
          <w:szCs w:val="28"/>
          <w:lang w:val="az-Latn-AZ"/>
        </w:rPr>
      </w:pPr>
    </w:p>
    <w:p w:rsidR="00EA7D89" w:rsidRPr="00CD4E55" w:rsidRDefault="00EA7D89" w:rsidP="00EA7D89">
      <w:pPr>
        <w:spacing w:after="0" w:line="240" w:lineRule="auto"/>
        <w:jc w:val="center"/>
        <w:rPr>
          <w:rFonts w:ascii="Times New Roman" w:hAnsi="Times New Roman"/>
          <w:b/>
          <w:bCs/>
          <w:sz w:val="28"/>
          <w:szCs w:val="28"/>
          <w:lang w:val="az-Latn-AZ"/>
        </w:rPr>
      </w:pPr>
      <w:r w:rsidRPr="00CD4E55">
        <w:rPr>
          <w:rFonts w:ascii="Times New Roman" w:hAnsi="Times New Roman"/>
          <w:b/>
          <w:bCs/>
          <w:sz w:val="28"/>
          <w:szCs w:val="28"/>
          <w:lang w:val="az-Latn-AZ"/>
        </w:rPr>
        <w:lastRenderedPageBreak/>
        <w:t>FƏSİL 2</w:t>
      </w:r>
    </w:p>
    <w:p w:rsidR="00EA7D89" w:rsidRDefault="00EA7D89" w:rsidP="00EA7D89">
      <w:pPr>
        <w:spacing w:after="0" w:line="240" w:lineRule="auto"/>
        <w:jc w:val="center"/>
        <w:rPr>
          <w:rFonts w:ascii="Times New Roman" w:hAnsi="Times New Roman"/>
          <w:b/>
          <w:sz w:val="28"/>
          <w:szCs w:val="28"/>
          <w:lang w:val="az-Latn-AZ"/>
        </w:rPr>
      </w:pPr>
    </w:p>
    <w:p w:rsidR="00EA7D89" w:rsidRPr="00CD4E55" w:rsidRDefault="00EA7D89" w:rsidP="00EA7D89">
      <w:pPr>
        <w:spacing w:after="0" w:line="240" w:lineRule="auto"/>
        <w:jc w:val="center"/>
        <w:rPr>
          <w:rFonts w:ascii="Times New Roman" w:hAnsi="Times New Roman"/>
          <w:b/>
          <w:sz w:val="28"/>
          <w:szCs w:val="28"/>
          <w:lang w:val="az-Latn-AZ"/>
        </w:rPr>
      </w:pPr>
      <w:r w:rsidRPr="00CD4E55">
        <w:rPr>
          <w:rFonts w:ascii="Times New Roman" w:hAnsi="Times New Roman"/>
          <w:b/>
          <w:sz w:val="28"/>
          <w:szCs w:val="28"/>
          <w:lang w:val="az-Latn-AZ"/>
        </w:rPr>
        <w:t>DÖVLƏT DAKTİLOSKOPİK QEYDİYYATININ APARILMASI</w:t>
      </w:r>
    </w:p>
    <w:p w:rsidR="00EA7D89" w:rsidRPr="00CD4E55" w:rsidRDefault="00EA7D89" w:rsidP="00EA7D89">
      <w:pPr>
        <w:spacing w:after="0" w:line="240" w:lineRule="auto"/>
        <w:jc w:val="center"/>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b/>
          <w:sz w:val="28"/>
          <w:szCs w:val="28"/>
          <w:lang w:val="az-Latn-AZ"/>
        </w:rPr>
      </w:pPr>
      <w:r w:rsidRPr="00CD4E55">
        <w:rPr>
          <w:rFonts w:ascii="Times New Roman" w:hAnsi="Times New Roman"/>
          <w:b/>
          <w:sz w:val="28"/>
          <w:szCs w:val="28"/>
          <w:lang w:val="az-Latn-AZ"/>
        </w:rPr>
        <w:t xml:space="preserve">Maddə 5. Daktiloskopik məlumatlardan istifadə </w:t>
      </w:r>
    </w:p>
    <w:p w:rsidR="00EA7D89" w:rsidRPr="00CD4E55" w:rsidRDefault="00EA7D89" w:rsidP="00EA7D89">
      <w:pPr>
        <w:spacing w:after="0" w:line="240" w:lineRule="auto"/>
        <w:ind w:firstLine="709"/>
        <w:jc w:val="both"/>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5.0. Dövlət daktiloskopik qeydiyyatının aparılması nəticəsində əldə olunan məlumatlar aşağıdakı məqsədlər üçün istifadə edilir: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5.0.1. itkin düşmüş şəxslərin axtarışı;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5.0.2. naməlum meyitə əsasən insan şəxsiyyətinin müəyyənləşdirilməsi;</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5.0.3. şəxsiyyətinin başqa üsullarla müəyyən edilməsi mümkün olmayan, habelə səhhətinə və ya yaşına görə özü haqqında məlumat vermək qabiliyyətinə malik olmayan şəxslərin şəxsiyyətinin müəyyənləşdirilməsi;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5.0.4. cinayətlərin və inzibati xətaların qarşısının alınması, aşkar edilməsi və araşdırılması. </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b/>
          <w:sz w:val="28"/>
          <w:szCs w:val="28"/>
          <w:lang w:val="az-Latn-AZ"/>
        </w:rPr>
      </w:pPr>
      <w:r w:rsidRPr="00CD4E55">
        <w:rPr>
          <w:rFonts w:ascii="Times New Roman" w:hAnsi="Times New Roman"/>
          <w:b/>
          <w:sz w:val="28"/>
          <w:szCs w:val="28"/>
          <w:lang w:val="az-Latn-AZ"/>
        </w:rPr>
        <w:t xml:space="preserve">Maddə 6. Dövlət daktiloskopik qeydiyyatının növləri </w:t>
      </w:r>
    </w:p>
    <w:p w:rsidR="00EA7D89" w:rsidRPr="00CD4E55" w:rsidRDefault="00EA7D89" w:rsidP="00EA7D89">
      <w:pPr>
        <w:spacing w:after="0" w:line="240" w:lineRule="auto"/>
        <w:ind w:firstLine="709"/>
        <w:jc w:val="both"/>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Bu Qanuna müvafiq olaraq məcburi və ya könüllü dövlət daktiloskopik qeydiyyatı aparılır.</w:t>
      </w:r>
    </w:p>
    <w:p w:rsidR="00EA7D89" w:rsidRPr="00CD4E55" w:rsidRDefault="00EA7D89" w:rsidP="00EA7D89">
      <w:pPr>
        <w:spacing w:after="0" w:line="240" w:lineRule="auto"/>
        <w:ind w:firstLine="709"/>
        <w:jc w:val="both"/>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b/>
          <w:sz w:val="28"/>
          <w:szCs w:val="28"/>
          <w:lang w:val="az-Latn-AZ"/>
        </w:rPr>
      </w:pPr>
      <w:r w:rsidRPr="00CD4E55">
        <w:rPr>
          <w:rFonts w:ascii="Times New Roman" w:hAnsi="Times New Roman"/>
          <w:b/>
          <w:sz w:val="28"/>
          <w:szCs w:val="28"/>
          <w:lang w:val="az-Latn-AZ"/>
        </w:rPr>
        <w:t xml:space="preserve">Maddə 7. Məcburi dövlət daktiloskopik qeydiyyatı </w:t>
      </w:r>
    </w:p>
    <w:p w:rsidR="00EA7D89" w:rsidRPr="00CD4E55" w:rsidRDefault="00EA7D89" w:rsidP="00EA7D89">
      <w:pPr>
        <w:spacing w:after="0" w:line="240" w:lineRule="auto"/>
        <w:ind w:firstLine="709"/>
        <w:jc w:val="both"/>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7.1. Aşağıdakı şəxslər məcburi dövlət daktiloskopik qeydiyyatından keçirilir: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7.1.1. </w:t>
      </w:r>
      <w:r w:rsidRPr="00CD4E55">
        <w:rPr>
          <w:rFonts w:ascii="Times New Roman" w:hAnsi="Times New Roman"/>
          <w:bCs/>
          <w:sz w:val="28"/>
          <w:szCs w:val="28"/>
          <w:lang w:val="az-Latn-AZ"/>
        </w:rPr>
        <w:t>ümumvətəndaş, xidməti və ya diplomatik pasport alan</w:t>
      </w:r>
      <w:r w:rsidRPr="00CD4E55">
        <w:rPr>
          <w:rFonts w:ascii="Times New Roman" w:hAnsi="Times New Roman"/>
          <w:sz w:val="28"/>
          <w:szCs w:val="28"/>
          <w:lang w:val="az-Latn-AZ"/>
        </w:rPr>
        <w:t xml:space="preserve"> </w:t>
      </w:r>
      <w:r w:rsidRPr="00CD4E55">
        <w:rPr>
          <w:rFonts w:ascii="Times New Roman" w:hAnsi="Times New Roman"/>
          <w:iCs/>
          <w:sz w:val="28"/>
          <w:szCs w:val="28"/>
          <w:lang w:val="az-Latn-AZ"/>
        </w:rPr>
        <w:t>Azərbaycan Respublikasının vətəndaşları (</w:t>
      </w:r>
      <w:r w:rsidRPr="00CD4E55">
        <w:rPr>
          <w:rFonts w:ascii="Times New Roman" w:hAnsi="Times New Roman"/>
          <w:sz w:val="28"/>
          <w:szCs w:val="28"/>
          <w:lang w:val="az-Latn-AZ"/>
        </w:rPr>
        <w:t>15 yaşı tamam olmamış vətəndaşlar istisna olmaqla)</w:t>
      </w:r>
      <w:r w:rsidRPr="00CD4E55">
        <w:rPr>
          <w:rFonts w:ascii="Times New Roman" w:hAnsi="Times New Roman"/>
          <w:iCs/>
          <w:sz w:val="28"/>
          <w:szCs w:val="28"/>
          <w:lang w:val="az-Latn-AZ"/>
        </w:rPr>
        <w:t>;</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7.1.2. müddətli həqiqi hərbi xidmətə çağırılan Azərbaycan Respublikasının vətəndaşları;</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7.1.3. sərnişin və yük daşımalarını həyata keçirən nəqliyyat heyətinin üzvləri;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7.1.4. mədən və şaxtalarda, dənizdə işləyən, habelə dənizdəki obyektlərə ezam olunan əməkdaşlar;</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7.1.5. şəxsiyyətinin başqa üsullarla müəyyən edilməsi mümkün olmayan, habelə səhhətinə və ya yaşına görə özü haqqında məlumat vermək qabiliyyətinə malik olmayan şəxslər;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7.1.6. cinayət törətməkdə şübhəli bilinən, təqsirləndirilən və ya məhkum olunmuş, habelə inzibati qaydada həbs edilmiş şəxslər;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7.1.7. müvəqqəti və ya daimi yaşamaq icazəsinin alınması üçün müraciət etmiş əcnəbilər və vətəndaşlığı olmayan şəxslər (15 yaşı tamam olmamış uşaqlar istisna olmaqla);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7.1.8. Azərbaycan Respublikasının Cinayət, İnzibati Xətalar və Miqrasiya məcəllələrinə uyğun olaraq Azərbaycan Respublikasının hüdudlarından kənara </w:t>
      </w:r>
      <w:r w:rsidRPr="00CD4E55">
        <w:rPr>
          <w:rFonts w:ascii="Times New Roman" w:hAnsi="Times New Roman"/>
          <w:sz w:val="28"/>
          <w:szCs w:val="28"/>
          <w:lang w:val="az-Latn-AZ"/>
        </w:rPr>
        <w:lastRenderedPageBreak/>
        <w:t xml:space="preserve">çıxarılmalı olan, habelə qanunsuz miqrantların saxlanılması mərkəzlərində saxlanılan əcnəbilər və vətəndaşlığı olmayan şəxslər;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7.1.9. Azərbaycan Respublikasında siyasi sığınacaq almaq, habelə qaçqın statusu əldə etmək barədə vəsatət vermiş şəxslər.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7.2. Naməlum meyitlər də məcburi dövlət daktiloskopik qeydiyyatından keçirilməlidirlər.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7.3. Məcburi dövlət daktiloskopik qeydiyyatı müvafiq icra hakimiyyəti orqanı tərəfindən aparılır.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7.4. Müvafiq icra hakimiyyəti orqanı tərəfindən alınmış daktiloskopik məlumatın maddi daşıyıcılarının nüsxəsi ölkə üzrə vahid məlumat bankında saxlanılması üçün müvafiq icra hakimiyyəti orqanına göndərilir.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7.5. Bu Qanunun 7.4-cü maddəsinə uyğun olaraq göndərilən nüsxədə aşağıdakılar qeyd olunmalıdır: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7.5.1. məcburi dövlət daktiloskopik qeydiyyatından keçirilmiş şəxsin fərdi identifikasiya nömrəsi, soyadı, adı, atasının adı, vətəndaşlığı, cinsi, doğulduğu yer və tarix, şəxsin yaşadığı və ya olduğu yer üzrə qeydiyyatı haqqında məlumatlar;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7.5.2. dövlət daktiloskopik qeydiyyatının aparılmasının əsası və tarixi;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7.5.3. daktiloskopik məlumatı hazırlamış müvafiq icra hakimiyyəti orqanının adı. </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b/>
          <w:sz w:val="28"/>
          <w:szCs w:val="28"/>
          <w:lang w:val="az-Latn-AZ"/>
        </w:rPr>
      </w:pPr>
      <w:r w:rsidRPr="00CD4E55">
        <w:rPr>
          <w:rFonts w:ascii="Times New Roman" w:hAnsi="Times New Roman"/>
          <w:b/>
          <w:sz w:val="28"/>
          <w:szCs w:val="28"/>
          <w:lang w:val="az-Latn-AZ"/>
        </w:rPr>
        <w:t>Maddə 8. Könüllü dövlət daktiloskopik qeydiyyatı</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8.1. Azərbaycan Respublikasının vətəndaşları, Azərbaycan Respublikasının ərazisində olan əcnəbilər və vətəndaşlığı olmayan şəxslər könüllü dövlət daktiloskopik qeydiyyatından keçmək hüququna malikdirlər.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8.2. Şəxslərin könüllü dövlət daktiloskopik qeydiyyatı onların yazılı ərizələrinə əsasən müvafiq icra hakimiyyəti orqanı tərəfindən aparılır.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8.3. Məhkəmə tərəfindən fəaliyyət qabiliyyəti olmayan sayılmış Azərbaycan Respublikası vətəndaşlarının, həmçinin yetkinlik yaşına çatmayanların dövlət daktiloskopik qeydiyyatı onların qanuni nümayəndələrinin yazılı ərizələri əsasında aparılır. Məhkəmə tərəfindən fəaliyyət qabiliyyəti olmayan sayılmış Azərbaycan Respublikası vətəndaşlarından, həmçinin yetkinlik yaşına çatmayanlardan əl barmaq izlərinin götürülməsi onların qanuni nümayəndələrinin iştirakı ilə həyata keçirilir.</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8.4. Könüllü dövlət daktiloskopik qeydiyyatı aparılarkən “Dövlət rüsumu haqqında” Azərbaycan Respublikası Qanunu ilə müəyyən edilmiş miqdarda rüsum tutulur.</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Default="00EA7D89" w:rsidP="00EA7D89">
      <w:pPr>
        <w:spacing w:after="0" w:line="240" w:lineRule="auto"/>
        <w:ind w:firstLine="709"/>
        <w:jc w:val="both"/>
        <w:rPr>
          <w:rFonts w:ascii="Times New Roman" w:hAnsi="Times New Roman"/>
          <w:b/>
          <w:sz w:val="28"/>
          <w:szCs w:val="28"/>
          <w:lang w:val="az-Latn-AZ"/>
        </w:rPr>
      </w:pPr>
      <w:r w:rsidRPr="00CD4E55">
        <w:rPr>
          <w:rFonts w:ascii="Times New Roman" w:hAnsi="Times New Roman"/>
          <w:b/>
          <w:sz w:val="28"/>
          <w:szCs w:val="28"/>
          <w:lang w:val="az-Latn-AZ"/>
        </w:rPr>
        <w:t>Maddə 9.</w:t>
      </w:r>
      <w:r>
        <w:rPr>
          <w:rFonts w:ascii="Times New Roman" w:hAnsi="Times New Roman"/>
          <w:b/>
          <w:sz w:val="28"/>
          <w:szCs w:val="28"/>
          <w:lang w:val="az-Latn-AZ"/>
        </w:rPr>
        <w:tab/>
      </w:r>
      <w:r w:rsidRPr="00CD4E55">
        <w:rPr>
          <w:rFonts w:ascii="Times New Roman" w:hAnsi="Times New Roman"/>
          <w:b/>
          <w:sz w:val="28"/>
          <w:szCs w:val="28"/>
          <w:lang w:val="az-Latn-AZ"/>
        </w:rPr>
        <w:t>Daktiloskopik məlumatların saxlanılması və istifadəsinin</w:t>
      </w:r>
    </w:p>
    <w:p w:rsidR="00EA7D89" w:rsidRPr="00CD4E55" w:rsidRDefault="00EA7D89" w:rsidP="00EA7D89">
      <w:pPr>
        <w:spacing w:after="0" w:line="240" w:lineRule="auto"/>
        <w:ind w:left="1415" w:firstLine="709"/>
        <w:jc w:val="both"/>
        <w:rPr>
          <w:rFonts w:ascii="Times New Roman" w:hAnsi="Times New Roman"/>
          <w:sz w:val="28"/>
          <w:szCs w:val="28"/>
          <w:lang w:val="az-Latn-AZ"/>
        </w:rPr>
      </w:pPr>
      <w:r w:rsidRPr="00CD4E55">
        <w:rPr>
          <w:rFonts w:ascii="Times New Roman" w:hAnsi="Times New Roman"/>
          <w:b/>
          <w:sz w:val="28"/>
          <w:szCs w:val="28"/>
          <w:lang w:val="az-Latn-AZ"/>
        </w:rPr>
        <w:t>əsas</w:t>
      </w:r>
      <w:r>
        <w:rPr>
          <w:rFonts w:ascii="Times New Roman" w:hAnsi="Times New Roman"/>
          <w:b/>
          <w:sz w:val="28"/>
          <w:szCs w:val="28"/>
          <w:lang w:val="az-Latn-AZ"/>
        </w:rPr>
        <w:t xml:space="preserve"> </w:t>
      </w:r>
      <w:r w:rsidRPr="00CD4E55">
        <w:rPr>
          <w:rFonts w:ascii="Times New Roman" w:hAnsi="Times New Roman"/>
          <w:b/>
          <w:sz w:val="28"/>
          <w:szCs w:val="28"/>
          <w:lang w:val="az-Latn-AZ"/>
        </w:rPr>
        <w:t>tələbləri</w:t>
      </w:r>
      <w:r w:rsidRPr="00CD4E55">
        <w:rPr>
          <w:rFonts w:ascii="Times New Roman" w:hAnsi="Times New Roman"/>
          <w:sz w:val="28"/>
          <w:szCs w:val="28"/>
          <w:lang w:val="az-Latn-AZ"/>
        </w:rPr>
        <w:t xml:space="preserve"> </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9.1. Daktiloskopik məlumatların saxlanılması və istifadə edilməsi şərtlə</w:t>
      </w:r>
      <w:r>
        <w:rPr>
          <w:rFonts w:ascii="Times New Roman" w:hAnsi="Times New Roman"/>
          <w:sz w:val="28"/>
          <w:szCs w:val="28"/>
          <w:lang w:val="az-Latn-AZ"/>
        </w:rPr>
        <w:t>ri onların</w:t>
      </w:r>
      <w:r w:rsidRPr="00CD4E55">
        <w:rPr>
          <w:rFonts w:ascii="Times New Roman" w:hAnsi="Times New Roman"/>
          <w:sz w:val="28"/>
          <w:szCs w:val="28"/>
          <w:lang w:val="az-Latn-AZ"/>
        </w:rPr>
        <w:t xml:space="preserve"> silinməməsini, itirilməməsini, təhrif olunmamasını və icazəsi olmayan şəxslər tərəfindən ələ keçirilməməsini təmin etməlidir.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lastRenderedPageBreak/>
        <w:t xml:space="preserve">9.2. Daktiloskopik məlumatların saxlanılması, uçotu, mühafizəsi və verilməsi müvafiq icra hakimiyyəti orqanı tərəfindən, həmin məlumatlardan istifadə isə bu Qanunun 19.1-ci maddəsində nəzərdə tutulan dövlət orqanları tərəfindən bu Qanunun tələblərinə riayət etməklə həyata keçirilir.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9.3. Bu Qanunun 9.2-ci maddəsində nəzərdə tutulan dövlət orqanları xidməti konfidensiallıq rejimində daktiloskopik məlumatların mühafizəsini təmin edir, onların vəzifəli şəxsləri isə həmin məlumatların saxlanılması qaydalarını pozmağa və qeyri-qanuni istifadə edilməsinə görə qanunla müəyyən edilmiş qaydada məsuliyyət daşıyırlar. </w:t>
      </w:r>
    </w:p>
    <w:p w:rsidR="00EA7D89" w:rsidRPr="00CD4E55" w:rsidRDefault="00EA7D89" w:rsidP="00EA7D89">
      <w:pPr>
        <w:spacing w:after="0" w:line="240" w:lineRule="auto"/>
        <w:ind w:firstLine="709"/>
        <w:jc w:val="both"/>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b/>
          <w:sz w:val="28"/>
          <w:szCs w:val="28"/>
          <w:lang w:val="az-Latn-AZ"/>
        </w:rPr>
        <w:t>Maddə 10. Daktiloskopik məlumatların saxlanılması müddətləri</w:t>
      </w:r>
      <w:r w:rsidRPr="00CD4E55">
        <w:rPr>
          <w:rFonts w:ascii="Times New Roman" w:hAnsi="Times New Roman"/>
          <w:sz w:val="28"/>
          <w:szCs w:val="28"/>
          <w:lang w:val="az-Latn-AZ"/>
        </w:rPr>
        <w:t xml:space="preserve"> </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10.0. Maddi daşıyıcılarda əksini tapmış daktiloskopik məlumatlar müvafiq icra hakimiyyəti orqanında aşağıdakı müddətdə saxlanılır: </w:t>
      </w:r>
    </w:p>
    <w:p w:rsidR="00EA7D89" w:rsidRPr="00CD4E55" w:rsidRDefault="00EA7D89" w:rsidP="00EA7D89">
      <w:pPr>
        <w:spacing w:after="0" w:line="240" w:lineRule="auto"/>
        <w:ind w:firstLine="709"/>
        <w:jc w:val="both"/>
        <w:rPr>
          <w:rFonts w:ascii="Times New Roman" w:hAnsi="Times New Roman"/>
          <w:sz w:val="28"/>
          <w:szCs w:val="28"/>
          <w:shd w:val="clear" w:color="auto" w:fill="FFFFFF"/>
          <w:lang w:val="az-Latn-AZ"/>
        </w:rPr>
      </w:pPr>
      <w:r w:rsidRPr="00CD4E55">
        <w:rPr>
          <w:rFonts w:ascii="Times New Roman" w:hAnsi="Times New Roman"/>
          <w:sz w:val="28"/>
          <w:szCs w:val="28"/>
          <w:lang w:val="az-Latn-AZ"/>
        </w:rPr>
        <w:t>10.0.1. bu Qanunun 7.1.1-7.1.4-cü və 7.1.</w:t>
      </w:r>
      <w:r>
        <w:rPr>
          <w:rFonts w:ascii="Times New Roman" w:hAnsi="Times New Roman"/>
          <w:sz w:val="28"/>
          <w:szCs w:val="28"/>
          <w:lang w:val="az-Latn-AZ"/>
        </w:rPr>
        <w:t>6</w:t>
      </w:r>
      <w:r w:rsidRPr="00CD4E55">
        <w:rPr>
          <w:rFonts w:ascii="Times New Roman" w:hAnsi="Times New Roman"/>
          <w:sz w:val="28"/>
          <w:szCs w:val="28"/>
          <w:lang w:val="az-Latn-AZ"/>
        </w:rPr>
        <w:t>-7.1.9-cu maddələrində göstərilən şəxslər haqqında məlumatlar (</w:t>
      </w:r>
      <w:r>
        <w:rPr>
          <w:rFonts w:ascii="Times New Roman" w:hAnsi="Times New Roman"/>
          <w:sz w:val="28"/>
          <w:szCs w:val="28"/>
          <w:lang w:val="az-Latn-AZ"/>
        </w:rPr>
        <w:t xml:space="preserve">bu Qanunun </w:t>
      </w:r>
      <w:r w:rsidRPr="00CD4E55">
        <w:rPr>
          <w:rFonts w:ascii="Times New Roman" w:hAnsi="Times New Roman"/>
          <w:sz w:val="28"/>
          <w:szCs w:val="28"/>
          <w:lang w:val="az-Latn-AZ"/>
        </w:rPr>
        <w:t xml:space="preserve">11.2-ci maddəsində qeyd edilmiş hallar istisna olmaqla) </w:t>
      </w:r>
      <w:r w:rsidRPr="00CD4E55">
        <w:rPr>
          <w:rFonts w:ascii="Times New Roman" w:hAnsi="Times New Roman"/>
          <w:sz w:val="28"/>
          <w:szCs w:val="28"/>
          <w:shd w:val="clear" w:color="auto" w:fill="FFFFFF"/>
          <w:lang w:val="az-Latn-AZ"/>
        </w:rPr>
        <w:t>onların doğum tarixindən 100 il müddətində və ya ölüm faktı müəyyən edilənədək;</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10.0.2. </w:t>
      </w:r>
      <w:r w:rsidRPr="00CD4E55">
        <w:rPr>
          <w:rFonts w:ascii="Times New Roman" w:hAnsi="Times New Roman"/>
          <w:sz w:val="28"/>
          <w:szCs w:val="28"/>
          <w:shd w:val="clear" w:color="auto" w:fill="FFFFFF"/>
          <w:lang w:val="az-Latn-AZ"/>
        </w:rPr>
        <w:t xml:space="preserve">bu Qanunun 7.1.5-ci </w:t>
      </w:r>
      <w:r w:rsidRPr="00CD4E55">
        <w:rPr>
          <w:rFonts w:ascii="Times New Roman" w:hAnsi="Times New Roman"/>
          <w:sz w:val="28"/>
          <w:szCs w:val="28"/>
          <w:lang w:val="az-Latn-AZ"/>
        </w:rPr>
        <w:t xml:space="preserve">və 7.2-ci maddələrində </w:t>
      </w:r>
      <w:r w:rsidRPr="00CD4E55">
        <w:rPr>
          <w:rFonts w:ascii="Times New Roman" w:hAnsi="Times New Roman"/>
          <w:sz w:val="28"/>
          <w:szCs w:val="28"/>
          <w:shd w:val="clear" w:color="auto" w:fill="FFFFFF"/>
          <w:lang w:val="az-Latn-AZ"/>
        </w:rPr>
        <w:t xml:space="preserve">göstərilən şəxslər və </w:t>
      </w:r>
      <w:r w:rsidRPr="00CD4E55">
        <w:rPr>
          <w:rFonts w:ascii="Times New Roman" w:hAnsi="Times New Roman"/>
          <w:sz w:val="28"/>
          <w:szCs w:val="28"/>
          <w:lang w:val="az-Latn-AZ"/>
        </w:rPr>
        <w:t>naməlum meyitlər haqqında məlumatlar onların şəxsiyyəti müəyyən edilənə qədər (lakin 80 ildə</w:t>
      </w:r>
      <w:r>
        <w:rPr>
          <w:rFonts w:ascii="Times New Roman" w:hAnsi="Times New Roman"/>
          <w:sz w:val="28"/>
          <w:szCs w:val="28"/>
          <w:lang w:val="az-Latn-AZ"/>
        </w:rPr>
        <w:t>n çox olmamaqla).</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b/>
          <w:sz w:val="28"/>
          <w:szCs w:val="28"/>
          <w:lang w:val="az-Latn-AZ"/>
        </w:rPr>
        <w:t>Maddə 11. Daktiloskopik məlumatların məhv edilməsi</w:t>
      </w:r>
      <w:r w:rsidRPr="00CD4E55">
        <w:rPr>
          <w:rFonts w:ascii="Times New Roman" w:hAnsi="Times New Roman"/>
          <w:sz w:val="28"/>
          <w:szCs w:val="28"/>
          <w:lang w:val="az-Latn-AZ"/>
        </w:rPr>
        <w:t xml:space="preserve"> </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11.1. Könüllü dövlət daktiloskopik qeydiyyatının aparılması nəticəsində alınmış daktiloskopik mə</w:t>
      </w:r>
      <w:r>
        <w:rPr>
          <w:rFonts w:ascii="Times New Roman" w:hAnsi="Times New Roman"/>
          <w:sz w:val="28"/>
          <w:szCs w:val="28"/>
          <w:lang w:val="az-Latn-AZ"/>
        </w:rPr>
        <w:t>lumatlar onların</w:t>
      </w:r>
      <w:r w:rsidRPr="00CD4E55">
        <w:rPr>
          <w:rFonts w:ascii="Times New Roman" w:hAnsi="Times New Roman"/>
          <w:sz w:val="28"/>
          <w:szCs w:val="28"/>
          <w:lang w:val="az-Latn-AZ"/>
        </w:rPr>
        <w:t xml:space="preserve"> saxlanılmasını həyata keçirən müvafiq icra hakimiyyəti orqanı tərəfindən həmin qeydiyyatı keçmiş şəxsin, məhkəmə tərəfindən fəaliyyət qabiliyyəti olmayan sayılmış vətəndaşlara və yetkinlik yaşına çatmayanlara münasibətdə isə onların qanuni nümayəndələrinin yazılı ərizələrinə əsasən məhv edilir. Müvafiq icra hakimiyyəti orqanı daktiloskopik məlumatları məhv edərək bu barədə 30 gündən gec olmayaraq ərizəçiyə məlumat verir.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11.2. Bu Qanunun 7.1.6-cı maddəsində göstərilən şəxslər haqqında daktiloskopik məlumatlar </w:t>
      </w:r>
      <w:r>
        <w:rPr>
          <w:rFonts w:ascii="Times New Roman" w:hAnsi="Times New Roman"/>
          <w:sz w:val="28"/>
          <w:szCs w:val="28"/>
          <w:lang w:val="az-Latn-AZ"/>
        </w:rPr>
        <w:t>həmin şəxslər</w:t>
      </w:r>
      <w:r w:rsidRPr="00CD4E55">
        <w:rPr>
          <w:rFonts w:ascii="Times New Roman" w:hAnsi="Times New Roman"/>
          <w:sz w:val="28"/>
          <w:szCs w:val="28"/>
          <w:lang w:val="az-Latn-AZ"/>
        </w:rPr>
        <w:t xml:space="preserve"> barəsində aparılan cinayət təqibinə bəraətverici əsaslarla xitam verildikdən və ya məhkəmənin bəraət hökmü qanuni qüvvəyə mindikdən, habelə inzibati xətalar haqqında işlər üzrə icraata xitam verildikdən (inzibati məsuliyyətə cəlb etmə müddətlərinin başa çatması ilə əlaqədar icraata xitam verildiyi hallar istisna olmaqla) sonra 30 gündən gec olmayaraq məhv edilir.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11.3. Məcburi dövlət daktiloskopik qeydiyyatının aparılması nəticəsində alınmış daktiloskopik məlumatlar bu Qanunun 10-cu maddəsində göstərilən saxlama müddətləri keçdikdən sonra məhv edilir. </w:t>
      </w:r>
    </w:p>
    <w:p w:rsidR="00EA7D89" w:rsidRPr="00CD4E55" w:rsidRDefault="00EA7D89" w:rsidP="00EA7D89">
      <w:pPr>
        <w:spacing w:after="0" w:line="240" w:lineRule="auto"/>
        <w:ind w:firstLine="709"/>
        <w:jc w:val="center"/>
        <w:rPr>
          <w:rFonts w:ascii="Times New Roman" w:hAnsi="Times New Roman"/>
          <w:b/>
          <w:sz w:val="28"/>
          <w:szCs w:val="28"/>
          <w:lang w:val="az-Latn-AZ"/>
        </w:rPr>
      </w:pPr>
    </w:p>
    <w:p w:rsidR="00EA7D89" w:rsidRPr="00CD4E55" w:rsidRDefault="00EA7D89" w:rsidP="00EA7D89">
      <w:pPr>
        <w:spacing w:after="0" w:line="240" w:lineRule="auto"/>
        <w:ind w:firstLine="709"/>
        <w:jc w:val="center"/>
        <w:rPr>
          <w:rFonts w:ascii="Times New Roman" w:hAnsi="Times New Roman"/>
          <w:b/>
          <w:bCs/>
          <w:sz w:val="28"/>
          <w:szCs w:val="28"/>
          <w:lang w:val="az-Latn-AZ"/>
        </w:rPr>
      </w:pPr>
    </w:p>
    <w:p w:rsidR="00EA7D89" w:rsidRPr="00CD4E55" w:rsidRDefault="00EA7D89" w:rsidP="00EA7D89">
      <w:pPr>
        <w:spacing w:after="0" w:line="240" w:lineRule="auto"/>
        <w:ind w:firstLine="709"/>
        <w:jc w:val="center"/>
        <w:rPr>
          <w:rFonts w:ascii="Times New Roman" w:hAnsi="Times New Roman"/>
          <w:b/>
          <w:bCs/>
          <w:sz w:val="28"/>
          <w:szCs w:val="28"/>
          <w:lang w:val="az-Latn-AZ"/>
        </w:rPr>
      </w:pPr>
    </w:p>
    <w:p w:rsidR="00EA7D89" w:rsidRPr="00CD4E55" w:rsidRDefault="00EA7D89" w:rsidP="00EA7D89">
      <w:pPr>
        <w:spacing w:after="0" w:line="240" w:lineRule="auto"/>
        <w:ind w:firstLine="709"/>
        <w:jc w:val="center"/>
        <w:rPr>
          <w:rFonts w:ascii="Times New Roman" w:hAnsi="Times New Roman"/>
          <w:b/>
          <w:bCs/>
          <w:sz w:val="28"/>
          <w:szCs w:val="28"/>
          <w:lang w:val="az-Latn-AZ"/>
        </w:rPr>
      </w:pPr>
    </w:p>
    <w:p w:rsidR="00EA7D89" w:rsidRPr="00CD4E55" w:rsidRDefault="00EA7D89" w:rsidP="00EA7D89">
      <w:pPr>
        <w:spacing w:after="0" w:line="240" w:lineRule="auto"/>
        <w:jc w:val="center"/>
        <w:rPr>
          <w:rFonts w:ascii="Times New Roman" w:hAnsi="Times New Roman"/>
          <w:b/>
          <w:bCs/>
          <w:sz w:val="28"/>
          <w:szCs w:val="28"/>
          <w:lang w:val="az-Latn-AZ"/>
        </w:rPr>
      </w:pPr>
      <w:r w:rsidRPr="00CD4E55">
        <w:rPr>
          <w:rFonts w:ascii="Times New Roman" w:hAnsi="Times New Roman"/>
          <w:b/>
          <w:bCs/>
          <w:sz w:val="28"/>
          <w:szCs w:val="28"/>
          <w:lang w:val="en-US"/>
        </w:rPr>
        <w:t xml:space="preserve">FƏSİL </w:t>
      </w:r>
      <w:r w:rsidRPr="00CD4E55">
        <w:rPr>
          <w:rFonts w:ascii="Times New Roman" w:hAnsi="Times New Roman"/>
          <w:b/>
          <w:bCs/>
          <w:sz w:val="28"/>
          <w:szCs w:val="28"/>
          <w:lang w:val="az-Latn-AZ"/>
        </w:rPr>
        <w:t>3</w:t>
      </w:r>
    </w:p>
    <w:p w:rsidR="00EA7D89" w:rsidRDefault="00EA7D89" w:rsidP="00EA7D89">
      <w:pPr>
        <w:spacing w:after="0" w:line="240" w:lineRule="auto"/>
        <w:jc w:val="center"/>
        <w:rPr>
          <w:rFonts w:ascii="Times New Roman" w:hAnsi="Times New Roman"/>
          <w:b/>
          <w:sz w:val="28"/>
          <w:szCs w:val="28"/>
          <w:lang w:val="az-Latn-AZ"/>
        </w:rPr>
      </w:pPr>
    </w:p>
    <w:p w:rsidR="00EA7D89" w:rsidRPr="00CD4E55" w:rsidRDefault="00EA7D89" w:rsidP="00EA7D89">
      <w:pPr>
        <w:spacing w:after="0" w:line="240" w:lineRule="auto"/>
        <w:jc w:val="center"/>
        <w:rPr>
          <w:rFonts w:ascii="Times New Roman" w:hAnsi="Times New Roman"/>
          <w:b/>
          <w:sz w:val="28"/>
          <w:szCs w:val="28"/>
          <w:lang w:val="az-Latn-AZ"/>
        </w:rPr>
      </w:pPr>
      <w:r w:rsidRPr="00CD4E55">
        <w:rPr>
          <w:rFonts w:ascii="Times New Roman" w:hAnsi="Times New Roman"/>
          <w:b/>
          <w:sz w:val="28"/>
          <w:szCs w:val="28"/>
          <w:lang w:val="az-Latn-AZ"/>
        </w:rPr>
        <w:t>DÖVLƏT GENOM QEYDİYYATININ APARILMASI</w:t>
      </w:r>
    </w:p>
    <w:p w:rsidR="00EA7D89" w:rsidRPr="00CD4E55" w:rsidRDefault="00EA7D89" w:rsidP="00EA7D89">
      <w:pPr>
        <w:spacing w:after="0" w:line="240" w:lineRule="auto"/>
        <w:jc w:val="center"/>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b/>
          <w:sz w:val="28"/>
          <w:szCs w:val="28"/>
          <w:lang w:val="az-Latn-AZ"/>
        </w:rPr>
      </w:pPr>
      <w:r w:rsidRPr="00CD4E55">
        <w:rPr>
          <w:rFonts w:ascii="Times New Roman" w:hAnsi="Times New Roman"/>
          <w:b/>
          <w:sz w:val="28"/>
          <w:szCs w:val="28"/>
          <w:lang w:val="az-Latn-AZ"/>
        </w:rPr>
        <w:t>Maddə 12. Genetik məlumatlardan istifadə</w:t>
      </w:r>
    </w:p>
    <w:p w:rsidR="00EA7D89" w:rsidRPr="00CD4E55" w:rsidRDefault="00EA7D89" w:rsidP="00EA7D89">
      <w:pPr>
        <w:spacing w:after="0" w:line="240" w:lineRule="auto"/>
        <w:ind w:firstLine="709"/>
        <w:jc w:val="both"/>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12.0. Dövlət genom qeydiyyatının aparılması nəticəsində əldə olunan məlumatlar aşağıdakı məqsədlər üçün istifadə edilir: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12.0.1. itkin düşmüş şəxslərin axtarışı;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12.0.2. naməlum meyitə əsasən insan şəxsiyyətinin müəyyənləşdirilməsi;</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12.0.3. şəxsiyyətinin başqa üsullarla müəyyən edilməsi mümkün olmayan, habelə səhhətinə və ya yaşına görə özü haqqında məlumat vermək qabiliyyətinə malik olmayan şəxslərin şəxsiyyətinin müəyyənləşdirilməsi;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12.0.4. cinayətlərin və inzibati xətaların qarşısının alınması, aşkar edilməsi və araşdırılması;</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12.0.5. qohumluq əlaqələrinin qiymətləndirilməsi.</w:t>
      </w:r>
    </w:p>
    <w:p w:rsidR="00EA7D89" w:rsidRPr="00CD4E55" w:rsidRDefault="00EA7D89" w:rsidP="00EA7D89">
      <w:pPr>
        <w:spacing w:after="0" w:line="240" w:lineRule="auto"/>
        <w:ind w:firstLine="709"/>
        <w:jc w:val="both"/>
        <w:rPr>
          <w:rFonts w:ascii="Times New Roman" w:hAnsi="Times New Roman"/>
          <w:b/>
          <w:sz w:val="28"/>
          <w:szCs w:val="28"/>
          <w:shd w:val="clear" w:color="auto" w:fill="FFFFFF"/>
          <w:lang w:val="az-Latn-AZ"/>
        </w:rPr>
      </w:pPr>
    </w:p>
    <w:p w:rsidR="00EA7D89" w:rsidRPr="00CD4E55" w:rsidRDefault="00EA7D89" w:rsidP="00EA7D89">
      <w:pPr>
        <w:spacing w:after="0" w:line="240" w:lineRule="auto"/>
        <w:ind w:firstLine="709"/>
        <w:jc w:val="both"/>
        <w:rPr>
          <w:rFonts w:ascii="Times New Roman" w:hAnsi="Times New Roman"/>
          <w:b/>
          <w:sz w:val="28"/>
          <w:szCs w:val="28"/>
          <w:shd w:val="clear" w:color="auto" w:fill="FFFFFF"/>
          <w:lang w:val="az-Latn-AZ"/>
        </w:rPr>
      </w:pPr>
      <w:r w:rsidRPr="00CD4E55">
        <w:rPr>
          <w:rFonts w:ascii="Times New Roman" w:hAnsi="Times New Roman"/>
          <w:b/>
          <w:sz w:val="28"/>
          <w:szCs w:val="28"/>
          <w:shd w:val="clear" w:color="auto" w:fill="FFFFFF"/>
          <w:lang w:val="az-Latn-AZ"/>
        </w:rPr>
        <w:t xml:space="preserve">Maddə 13. </w:t>
      </w:r>
      <w:r w:rsidRPr="00CD4E55">
        <w:rPr>
          <w:rFonts w:ascii="Times New Roman" w:hAnsi="Times New Roman"/>
          <w:b/>
          <w:sz w:val="28"/>
          <w:szCs w:val="28"/>
          <w:lang w:val="az-Latn-AZ"/>
        </w:rPr>
        <w:t>Dövlət g</w:t>
      </w:r>
      <w:r w:rsidRPr="00CD4E55">
        <w:rPr>
          <w:rFonts w:ascii="Times New Roman" w:hAnsi="Times New Roman"/>
          <w:b/>
          <w:sz w:val="28"/>
          <w:szCs w:val="28"/>
          <w:shd w:val="clear" w:color="auto" w:fill="FFFFFF"/>
          <w:lang w:val="az-Latn-AZ"/>
        </w:rPr>
        <w:t>enom qeydiyyatının növləri</w:t>
      </w:r>
    </w:p>
    <w:p w:rsidR="00EA7D89" w:rsidRPr="00CD4E55" w:rsidRDefault="00EA7D89" w:rsidP="00EA7D89">
      <w:pPr>
        <w:spacing w:after="0" w:line="240" w:lineRule="auto"/>
        <w:ind w:firstLine="709"/>
        <w:jc w:val="both"/>
        <w:rPr>
          <w:rFonts w:ascii="Times New Roman" w:hAnsi="Times New Roman"/>
          <w:b/>
          <w:sz w:val="28"/>
          <w:szCs w:val="28"/>
          <w:shd w:val="clear" w:color="auto" w:fill="FFFFFF"/>
          <w:lang w:val="az-Latn-AZ"/>
        </w:rPr>
      </w:pPr>
    </w:p>
    <w:p w:rsidR="00EA7D89" w:rsidRPr="00CD4E55" w:rsidRDefault="00EA7D89" w:rsidP="00EA7D89">
      <w:pPr>
        <w:spacing w:after="0" w:line="240" w:lineRule="auto"/>
        <w:ind w:firstLine="709"/>
        <w:jc w:val="both"/>
        <w:rPr>
          <w:rFonts w:ascii="Times New Roman" w:hAnsi="Times New Roman"/>
          <w:sz w:val="28"/>
          <w:szCs w:val="28"/>
          <w:shd w:val="clear" w:color="auto" w:fill="FFFFFF"/>
          <w:lang w:val="az-Latn-AZ"/>
        </w:rPr>
      </w:pPr>
      <w:r w:rsidRPr="00CD4E55">
        <w:rPr>
          <w:rFonts w:ascii="Times New Roman" w:hAnsi="Times New Roman"/>
          <w:sz w:val="28"/>
          <w:szCs w:val="28"/>
          <w:shd w:val="clear" w:color="auto" w:fill="FFFFFF"/>
          <w:lang w:val="az-Latn-AZ"/>
        </w:rPr>
        <w:t xml:space="preserve">Bu Qanuna müvafiq olaraq məcburi və ya könüllü </w:t>
      </w:r>
      <w:r w:rsidRPr="00CD4E55">
        <w:rPr>
          <w:rFonts w:ascii="Times New Roman" w:hAnsi="Times New Roman"/>
          <w:sz w:val="28"/>
          <w:szCs w:val="28"/>
          <w:lang w:val="az-Latn-AZ"/>
        </w:rPr>
        <w:t xml:space="preserve">dövlət </w:t>
      </w:r>
      <w:r w:rsidRPr="00CD4E55">
        <w:rPr>
          <w:rFonts w:ascii="Times New Roman" w:hAnsi="Times New Roman"/>
          <w:sz w:val="28"/>
          <w:szCs w:val="28"/>
          <w:shd w:val="clear" w:color="auto" w:fill="FFFFFF"/>
          <w:lang w:val="az-Latn-AZ"/>
        </w:rPr>
        <w:t>genom qeydiyyatı aparılır.</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b/>
          <w:sz w:val="28"/>
          <w:szCs w:val="28"/>
          <w:lang w:val="az-Latn-AZ"/>
        </w:rPr>
      </w:pPr>
      <w:r w:rsidRPr="00CD4E55">
        <w:rPr>
          <w:rFonts w:ascii="Times New Roman" w:hAnsi="Times New Roman"/>
          <w:b/>
          <w:sz w:val="28"/>
          <w:szCs w:val="28"/>
          <w:lang w:val="az-Latn-AZ"/>
        </w:rPr>
        <w:t xml:space="preserve">Maddə 14. Məcburi dövlət genom qeydiyyatı </w:t>
      </w:r>
    </w:p>
    <w:p w:rsidR="00EA7D89" w:rsidRPr="00CD4E55" w:rsidRDefault="00EA7D89" w:rsidP="00EA7D89">
      <w:pPr>
        <w:spacing w:after="0" w:line="240" w:lineRule="auto"/>
        <w:ind w:firstLine="709"/>
        <w:jc w:val="both"/>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14.1. Aşağıdakı şəxslər məcburi dövlət genom qeydiyyatından keçirilir:</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14.1.1. </w:t>
      </w:r>
      <w:bookmarkStart w:id="0" w:name="_Toc89058512"/>
      <w:r w:rsidRPr="00CD4E55">
        <w:rPr>
          <w:rFonts w:ascii="Times New Roman" w:hAnsi="Times New Roman"/>
          <w:bCs/>
          <w:sz w:val="28"/>
          <w:szCs w:val="28"/>
          <w:lang w:val="az-Latn-AZ"/>
        </w:rPr>
        <w:t xml:space="preserve">ağır və ya xüsusilə ağır, həmçinin şəxsiyyətin cinsi toxunulmazlığı və cinsi azadlığı əleyhinə </w:t>
      </w:r>
      <w:bookmarkEnd w:id="0"/>
      <w:r w:rsidRPr="00CD4E55">
        <w:rPr>
          <w:rFonts w:ascii="Times New Roman" w:hAnsi="Times New Roman"/>
          <w:sz w:val="28"/>
          <w:szCs w:val="28"/>
          <w:lang w:val="az-Latn-AZ"/>
        </w:rPr>
        <w:t>cinayət törətməkdə şübhəli</w:t>
      </w:r>
      <w:r>
        <w:rPr>
          <w:rFonts w:ascii="Times New Roman" w:hAnsi="Times New Roman"/>
          <w:sz w:val="28"/>
          <w:szCs w:val="28"/>
          <w:lang w:val="az-Latn-AZ"/>
        </w:rPr>
        <w:t xml:space="preserve"> bilinən</w:t>
      </w:r>
      <w:r w:rsidRPr="00CD4E55">
        <w:rPr>
          <w:rFonts w:ascii="Times New Roman" w:hAnsi="Times New Roman"/>
          <w:sz w:val="28"/>
          <w:szCs w:val="28"/>
          <w:lang w:val="az-Latn-AZ"/>
        </w:rPr>
        <w:t xml:space="preserve">, təqsirləndirilən və </w:t>
      </w:r>
      <w:r w:rsidRPr="00CD4E55">
        <w:rPr>
          <w:rFonts w:ascii="Times New Roman" w:hAnsi="Times New Roman"/>
          <w:bCs/>
          <w:sz w:val="28"/>
          <w:szCs w:val="28"/>
          <w:lang w:val="az-Latn-AZ"/>
        </w:rPr>
        <w:t xml:space="preserve">ya belə cinayətə görə </w:t>
      </w:r>
      <w:r w:rsidRPr="00CD4E55">
        <w:rPr>
          <w:rFonts w:ascii="Times New Roman" w:hAnsi="Times New Roman"/>
          <w:sz w:val="28"/>
          <w:szCs w:val="28"/>
          <w:lang w:val="az-Latn-AZ"/>
        </w:rPr>
        <w:t xml:space="preserve">məhkum olunmuş şəxslər;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14.1.2. şəxsiyyətinin başqa üsullarla müəyyən edilməsi mümkün olmayan, habelə səhhətinə və ya yaşına görə özü haqqında məlumat vermək qabiliyyətinə malik olmayan şəxslər;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14.1.3. xəbərsiz itkin düşmüş şəxslərin bioloji qohumları (bioloji valideynlər və ya övladları ilə birlikdə ər (arvad).</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14.2. Naməlum meyitlər də məcburi dövlət genom qeydiyyatından keçirilməlidirlər.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14.3. Bu Qanunun 14.1-ci və 14.2-ci maddələrində nəzərdə tutulan şəxslərdən və naməlum meyitlərdən bioloji material müvafiq icra hakimiyyəti orqanı tərəfindən götürülür.</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14.4. Müvafiq icra hakimiyyəti orqanı tərəfindən əldə olunmuş bioloji material və məlumat DNT analizinin aparılması, DNT profilinin əldə olunması və DNT Məlumat Bankında saxlanılması üçün müvafiq icra hakimiyyəti orqanına göndərilir.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lastRenderedPageBreak/>
        <w:t xml:space="preserve">14.5. Bu Qanunun 14.4-cü maddəsinə uyğun olaraq göndərilən bioloji materialın məlumatında aşağıdakılar qeyd olunmalıdır: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14.5.1. məcburi dövlət genom qeydiyyatından keçirilmiş şəxsin fərdi identifikasiya nömrəsi, soyadı, adı, atasının adı, vətəndaşlığı, cinsi, doğulduğu yer və tarix, şəxsin yaşadığı və ya olduğu yer üzrə qeydiyyatı haqqında məlumatlar;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14.5.2. genom qeydiyyatının aparılmasının əsası və tarixi;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14.5.3. bioloji materialı götürmüş və məlumatı hazırlamış</w:t>
      </w:r>
      <w:r>
        <w:rPr>
          <w:rFonts w:ascii="Times New Roman" w:hAnsi="Times New Roman"/>
          <w:sz w:val="28"/>
          <w:szCs w:val="28"/>
          <w:lang w:val="az-Latn-AZ"/>
        </w:rPr>
        <w:t xml:space="preserve"> </w:t>
      </w:r>
      <w:r w:rsidRPr="00CD4E55">
        <w:rPr>
          <w:rFonts w:ascii="Times New Roman" w:hAnsi="Times New Roman"/>
          <w:sz w:val="28"/>
          <w:szCs w:val="28"/>
          <w:lang w:val="az-Latn-AZ"/>
        </w:rPr>
        <w:t>müvafiq icra hakimiyyəti orqanının adı.</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14.6. DNT analizinin aparılması üçün bioloji materialın götürülməsi, onun uçotu, saxlanılması, istifadəsi, verilməsi və məhv edilməsi qaydası müvafiq icra hakimiyyəti</w:t>
      </w:r>
      <w:r>
        <w:rPr>
          <w:rFonts w:ascii="Times New Roman" w:hAnsi="Times New Roman"/>
          <w:sz w:val="28"/>
          <w:szCs w:val="28"/>
          <w:lang w:val="az-Latn-AZ"/>
        </w:rPr>
        <w:t xml:space="preserve"> orqanı</w:t>
      </w:r>
      <w:r w:rsidRPr="00CD4E55">
        <w:rPr>
          <w:rFonts w:ascii="Times New Roman" w:hAnsi="Times New Roman"/>
          <w:sz w:val="28"/>
          <w:szCs w:val="28"/>
          <w:lang w:val="az-Latn-AZ"/>
        </w:rPr>
        <w:t xml:space="preserve"> tərəfindən müəyyən edilir.</w:t>
      </w:r>
    </w:p>
    <w:p w:rsidR="00EA7D89" w:rsidRPr="00CD4E55" w:rsidRDefault="00EA7D89" w:rsidP="00EA7D89">
      <w:pPr>
        <w:spacing w:after="0" w:line="240" w:lineRule="auto"/>
        <w:ind w:firstLine="709"/>
        <w:jc w:val="both"/>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b/>
          <w:sz w:val="28"/>
          <w:szCs w:val="28"/>
          <w:lang w:val="az-Latn-AZ"/>
        </w:rPr>
      </w:pPr>
      <w:r w:rsidRPr="00CD4E55">
        <w:rPr>
          <w:rFonts w:ascii="Times New Roman" w:hAnsi="Times New Roman"/>
          <w:b/>
          <w:sz w:val="28"/>
          <w:szCs w:val="28"/>
          <w:lang w:val="az-Latn-AZ"/>
        </w:rPr>
        <w:t xml:space="preserve">Maddə 15. Könüllü dövlət genom qeydiyyatı </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15.1. Azərbaycan Respublikasının vətəndaşları, Azərbaycan Respublikasının ərazisində olan əcnəbilər və vətəndaşlığı olmayan şəxslər könüllü dövlət genom qeydiyyatından keçmək hüququna malikdirlər.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15.2. Şəxslərin könüllü dövlət genom qeydiyyatı onların yazılı ərizələrinə əsasən müvafiq icra hakimiyyəti orqanı tərəfindən aparılır.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15.3. Məhkəmə tərəfindən fəaliyyət qabiliyyəti olmayan sayılmış Azərbaycan Respublikası vətəndaşlarının, həmçinin yetkinlik yaşına çatmayanların dövlət genom qeydiyyatı onların qanuni nümayəndələrinin yazılı ərizələri əsasında aparılır. Məhkəmə tərəfindən fəaliyyət qabiliyyəti olmayan sayılmış Azərbaycan Respublikası vətəndaşlarından, həmçinin yetkinlik yaşına çatmayanlardan bioloji materialın götürülməsi onların qanuni nümayəndələrinin iştirakı ilə həyata keçirilir.</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15.4. Könüllü dövlət genom qeydiyyatı aparılarkən “Dövlət rüsumu haqqında” Azərbaycan Respublikası Qanunu ilə müəyyən edilmiş miqdarda rüsum tutulur.</w:t>
      </w:r>
    </w:p>
    <w:p w:rsidR="00EA7D89" w:rsidRPr="00CD4E55" w:rsidRDefault="00EA7D89" w:rsidP="00EA7D89">
      <w:pPr>
        <w:spacing w:after="0" w:line="240" w:lineRule="auto"/>
        <w:ind w:firstLine="709"/>
        <w:jc w:val="both"/>
        <w:rPr>
          <w:rFonts w:ascii="Times New Roman" w:hAnsi="Times New Roman"/>
          <w:sz w:val="28"/>
          <w:szCs w:val="28"/>
          <w:shd w:val="clear" w:color="auto" w:fill="FFFFFF"/>
          <w:lang w:val="az-Latn-AZ"/>
        </w:rPr>
      </w:pPr>
    </w:p>
    <w:p w:rsidR="00EA7D89" w:rsidRDefault="00EA7D89" w:rsidP="00EA7D89">
      <w:pPr>
        <w:spacing w:after="0" w:line="240" w:lineRule="auto"/>
        <w:ind w:firstLine="709"/>
        <w:jc w:val="both"/>
        <w:rPr>
          <w:rFonts w:ascii="Times New Roman" w:hAnsi="Times New Roman"/>
          <w:b/>
          <w:sz w:val="28"/>
          <w:szCs w:val="28"/>
          <w:shd w:val="clear" w:color="auto" w:fill="FFFFFF"/>
          <w:lang w:val="az-Latn-AZ"/>
        </w:rPr>
      </w:pPr>
      <w:r w:rsidRPr="00CD4E55">
        <w:rPr>
          <w:rFonts w:ascii="Times New Roman" w:hAnsi="Times New Roman"/>
          <w:b/>
          <w:sz w:val="28"/>
          <w:szCs w:val="28"/>
          <w:shd w:val="clear" w:color="auto" w:fill="FFFFFF"/>
          <w:lang w:val="az-Latn-AZ"/>
        </w:rPr>
        <w:t>Maddə 16.</w:t>
      </w:r>
      <w:r>
        <w:rPr>
          <w:rFonts w:ascii="Times New Roman" w:hAnsi="Times New Roman"/>
          <w:b/>
          <w:sz w:val="28"/>
          <w:szCs w:val="28"/>
          <w:shd w:val="clear" w:color="auto" w:fill="FFFFFF"/>
          <w:lang w:val="az-Latn-AZ"/>
        </w:rPr>
        <w:tab/>
      </w:r>
      <w:r w:rsidRPr="00CD4E55">
        <w:rPr>
          <w:rFonts w:ascii="Times New Roman" w:hAnsi="Times New Roman"/>
          <w:b/>
          <w:sz w:val="28"/>
          <w:szCs w:val="28"/>
          <w:shd w:val="clear" w:color="auto" w:fill="FFFFFF"/>
          <w:lang w:val="az-Latn-AZ"/>
        </w:rPr>
        <w:t>Genetik məlumatların saxlanılması və istifadəsinin əsas</w:t>
      </w:r>
    </w:p>
    <w:p w:rsidR="00EA7D89" w:rsidRPr="00CD4E55" w:rsidRDefault="00EA7D89" w:rsidP="00EA7D89">
      <w:pPr>
        <w:spacing w:after="0" w:line="240" w:lineRule="auto"/>
        <w:ind w:left="1415" w:firstLine="709"/>
        <w:jc w:val="both"/>
        <w:rPr>
          <w:rFonts w:ascii="Times New Roman" w:hAnsi="Times New Roman"/>
          <w:b/>
          <w:sz w:val="28"/>
          <w:szCs w:val="28"/>
          <w:shd w:val="clear" w:color="auto" w:fill="FFFFFF"/>
          <w:lang w:val="az-Latn-AZ"/>
        </w:rPr>
      </w:pPr>
      <w:r w:rsidRPr="00CD4E55">
        <w:rPr>
          <w:rFonts w:ascii="Times New Roman" w:hAnsi="Times New Roman"/>
          <w:b/>
          <w:sz w:val="28"/>
          <w:szCs w:val="28"/>
          <w:shd w:val="clear" w:color="auto" w:fill="FFFFFF"/>
          <w:lang w:val="az-Latn-AZ"/>
        </w:rPr>
        <w:t>tələbləri</w:t>
      </w:r>
    </w:p>
    <w:p w:rsidR="00EA7D89" w:rsidRPr="00CD4E55" w:rsidRDefault="00EA7D89" w:rsidP="00EA7D89">
      <w:pPr>
        <w:spacing w:after="0" w:line="240" w:lineRule="auto"/>
        <w:ind w:left="708" w:firstLine="708"/>
        <w:jc w:val="both"/>
        <w:rPr>
          <w:rFonts w:ascii="Times New Roman" w:hAnsi="Times New Roman"/>
          <w:b/>
          <w:sz w:val="28"/>
          <w:szCs w:val="28"/>
          <w:shd w:val="clear" w:color="auto" w:fill="FFFFFF"/>
          <w:lang w:val="az-Latn-AZ"/>
        </w:rPr>
      </w:pPr>
    </w:p>
    <w:p w:rsidR="00EA7D89" w:rsidRPr="00CD4E55" w:rsidRDefault="00EA7D89" w:rsidP="00EA7D89">
      <w:pPr>
        <w:spacing w:after="0" w:line="240" w:lineRule="auto"/>
        <w:ind w:firstLine="709"/>
        <w:jc w:val="both"/>
        <w:rPr>
          <w:rFonts w:ascii="Times New Roman" w:hAnsi="Times New Roman"/>
          <w:sz w:val="28"/>
          <w:szCs w:val="28"/>
          <w:shd w:val="clear" w:color="auto" w:fill="FFFFFF"/>
          <w:lang w:val="az-Latn-AZ"/>
        </w:rPr>
      </w:pPr>
      <w:r w:rsidRPr="00CD4E55">
        <w:rPr>
          <w:rFonts w:ascii="Times New Roman" w:hAnsi="Times New Roman"/>
          <w:sz w:val="28"/>
          <w:szCs w:val="28"/>
          <w:shd w:val="clear" w:color="auto" w:fill="FFFFFF"/>
          <w:lang w:val="az-Latn-AZ"/>
        </w:rPr>
        <w:t xml:space="preserve">16.1. Genetik məlumatların saxlanılması və istifadə edilməsi şərtləri </w:t>
      </w:r>
      <w:r>
        <w:rPr>
          <w:rFonts w:ascii="Times New Roman" w:hAnsi="Times New Roman"/>
          <w:sz w:val="28"/>
          <w:szCs w:val="28"/>
          <w:shd w:val="clear" w:color="auto" w:fill="FFFFFF"/>
          <w:lang w:val="az-Latn-AZ"/>
        </w:rPr>
        <w:t xml:space="preserve">onların silinməməsini, </w:t>
      </w:r>
      <w:r w:rsidRPr="00CD4E55">
        <w:rPr>
          <w:rFonts w:ascii="Times New Roman" w:hAnsi="Times New Roman"/>
          <w:sz w:val="28"/>
          <w:szCs w:val="28"/>
          <w:shd w:val="clear" w:color="auto" w:fill="FFFFFF"/>
          <w:lang w:val="az-Latn-AZ"/>
        </w:rPr>
        <w:t>itirilməməsini, təhrif olunmamasını və icazəsi olmayan şəxslər tərəfindən ələ keçirilməməsini təmin etməlidir.</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shd w:val="clear" w:color="auto" w:fill="FFFFFF"/>
          <w:lang w:val="az-Latn-AZ"/>
        </w:rPr>
        <w:t>16</w:t>
      </w:r>
      <w:r w:rsidRPr="00CD4E55">
        <w:rPr>
          <w:rFonts w:ascii="Times New Roman" w:hAnsi="Times New Roman"/>
          <w:sz w:val="28"/>
          <w:szCs w:val="28"/>
          <w:lang w:val="az-Latn-AZ"/>
        </w:rPr>
        <w:t xml:space="preserve">.2. Genetik məlumatların saxlanılması, uçotu, mühafizəsi və verilməsi müvafiq icra hakimiyyəti orqanı tərəfindən, həmin məlumatlardan istifadə isə bu Qanunun 19.1-ci maddəsində nəzərdə tutulan dövlət orqanları tərəfindən bu Qanunun tələblərinə riayət etməklə həyata keçirilir.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shd w:val="clear" w:color="auto" w:fill="FFFFFF"/>
          <w:lang w:val="az-Latn-AZ"/>
        </w:rPr>
        <w:t>16</w:t>
      </w:r>
      <w:r w:rsidRPr="00CD4E55">
        <w:rPr>
          <w:rFonts w:ascii="Times New Roman" w:hAnsi="Times New Roman"/>
          <w:sz w:val="28"/>
          <w:szCs w:val="28"/>
          <w:lang w:val="az-Latn-AZ"/>
        </w:rPr>
        <w:t xml:space="preserve">.3. Bu Qanunun 16.2-ci maddəsində nəzərdə tutulan dövlət orqanları xidməti konfidensiallıq rejimində genetik məlumatların mühafizəsini təmin edir, onların vəzifəli şəxsləri isə həmin məlumatların saxlanılması qaydalarını pozmağa və qeyri-qanuni istifadə edilməsinə görə qanunla müəyyən edilmiş qaydada məsuliyyət daşıyırlar. </w:t>
      </w:r>
    </w:p>
    <w:p w:rsidR="00EA7D89" w:rsidRPr="00CD4E55" w:rsidRDefault="00EA7D89" w:rsidP="00EA7D89">
      <w:pPr>
        <w:spacing w:after="0" w:line="240" w:lineRule="auto"/>
        <w:ind w:firstLine="709"/>
        <w:jc w:val="both"/>
        <w:rPr>
          <w:rFonts w:ascii="Times New Roman" w:hAnsi="Times New Roman"/>
          <w:sz w:val="28"/>
          <w:szCs w:val="28"/>
          <w:shd w:val="clear" w:color="auto" w:fill="FFFFFF"/>
          <w:lang w:val="az-Latn-AZ"/>
        </w:rPr>
      </w:pPr>
    </w:p>
    <w:p w:rsidR="00EA7D89" w:rsidRPr="00CD4E55" w:rsidRDefault="00EA7D89" w:rsidP="00EA7D89">
      <w:pPr>
        <w:spacing w:after="0" w:line="240" w:lineRule="auto"/>
        <w:ind w:firstLine="709"/>
        <w:jc w:val="both"/>
        <w:rPr>
          <w:rFonts w:ascii="Times New Roman" w:hAnsi="Times New Roman"/>
          <w:b/>
          <w:sz w:val="28"/>
          <w:szCs w:val="28"/>
          <w:shd w:val="clear" w:color="auto" w:fill="FFFFFF"/>
          <w:lang w:val="az-Latn-AZ"/>
        </w:rPr>
      </w:pPr>
    </w:p>
    <w:p w:rsidR="00EA7D89" w:rsidRPr="00CD4E55" w:rsidRDefault="00EA7D89" w:rsidP="00EA7D89">
      <w:pPr>
        <w:spacing w:after="0" w:line="240" w:lineRule="auto"/>
        <w:ind w:firstLine="709"/>
        <w:jc w:val="both"/>
        <w:rPr>
          <w:rFonts w:ascii="Times New Roman" w:hAnsi="Times New Roman"/>
          <w:b/>
          <w:sz w:val="28"/>
          <w:szCs w:val="28"/>
          <w:shd w:val="clear" w:color="auto" w:fill="FFFFFF"/>
          <w:lang w:val="az-Latn-AZ"/>
        </w:rPr>
      </w:pPr>
      <w:r w:rsidRPr="00CD4E55">
        <w:rPr>
          <w:rFonts w:ascii="Times New Roman" w:hAnsi="Times New Roman"/>
          <w:b/>
          <w:sz w:val="28"/>
          <w:szCs w:val="28"/>
          <w:shd w:val="clear" w:color="auto" w:fill="FFFFFF"/>
          <w:lang w:val="az-Latn-AZ"/>
        </w:rPr>
        <w:t xml:space="preserve">Maddə 17. Genetik məlumatların saxlanılması müddətləri </w:t>
      </w:r>
    </w:p>
    <w:p w:rsidR="00EA7D89" w:rsidRPr="00CD4E55" w:rsidRDefault="00EA7D89" w:rsidP="00EA7D89">
      <w:pPr>
        <w:spacing w:after="0" w:line="240" w:lineRule="auto"/>
        <w:ind w:firstLine="709"/>
        <w:jc w:val="both"/>
        <w:rPr>
          <w:rFonts w:ascii="Times New Roman" w:hAnsi="Times New Roman"/>
          <w:b/>
          <w:sz w:val="28"/>
          <w:szCs w:val="28"/>
          <w:shd w:val="clear" w:color="auto" w:fill="FFFFFF"/>
          <w:lang w:val="az-Latn-AZ"/>
        </w:rPr>
      </w:pPr>
    </w:p>
    <w:p w:rsidR="00EA7D89" w:rsidRPr="00CD4E55" w:rsidRDefault="00EA7D89" w:rsidP="00EA7D89">
      <w:pPr>
        <w:spacing w:after="0" w:line="240" w:lineRule="auto"/>
        <w:ind w:firstLine="709"/>
        <w:jc w:val="both"/>
        <w:rPr>
          <w:rFonts w:ascii="Times New Roman" w:hAnsi="Times New Roman"/>
          <w:sz w:val="28"/>
          <w:szCs w:val="28"/>
          <w:shd w:val="clear" w:color="auto" w:fill="FFFFFF"/>
          <w:lang w:val="az-Latn-AZ"/>
        </w:rPr>
      </w:pPr>
      <w:r w:rsidRPr="00CD4E55">
        <w:rPr>
          <w:rFonts w:ascii="Times New Roman" w:hAnsi="Times New Roman"/>
          <w:sz w:val="28"/>
          <w:szCs w:val="28"/>
          <w:shd w:val="clear" w:color="auto" w:fill="FFFFFF"/>
          <w:lang w:val="az-Latn-AZ"/>
        </w:rPr>
        <w:t>17.0. DNT Məlumat Bankında əksini tapmış genetik məlumatlar aşağıdakı müddətdə saxlanılır:</w:t>
      </w:r>
    </w:p>
    <w:p w:rsidR="00EA7D89" w:rsidRPr="00CD4E55" w:rsidRDefault="00EA7D89" w:rsidP="00EA7D89">
      <w:pPr>
        <w:spacing w:after="0" w:line="240" w:lineRule="auto"/>
        <w:ind w:firstLine="709"/>
        <w:jc w:val="both"/>
        <w:rPr>
          <w:rFonts w:ascii="Times New Roman" w:hAnsi="Times New Roman"/>
          <w:sz w:val="28"/>
          <w:szCs w:val="28"/>
          <w:shd w:val="clear" w:color="auto" w:fill="FFFFFF"/>
          <w:lang w:val="az-Latn-AZ"/>
        </w:rPr>
      </w:pPr>
      <w:r w:rsidRPr="00CD4E55">
        <w:rPr>
          <w:rFonts w:ascii="Times New Roman" w:hAnsi="Times New Roman"/>
          <w:sz w:val="28"/>
          <w:szCs w:val="28"/>
          <w:shd w:val="clear" w:color="auto" w:fill="FFFFFF"/>
          <w:lang w:val="az-Latn-AZ"/>
        </w:rPr>
        <w:t>17.0.1. bu Qanunun 14.1.1-ci maddəsində göstərilən şəxslər haqqında məlumatlar onların doğum tarixindən 100 il müddətində və ya ölüm faktı müəyyən edilənədək;</w:t>
      </w:r>
    </w:p>
    <w:p w:rsidR="00EA7D89" w:rsidRPr="00CD4E55" w:rsidRDefault="00EA7D89" w:rsidP="00EA7D89">
      <w:pPr>
        <w:spacing w:after="0" w:line="240" w:lineRule="auto"/>
        <w:ind w:firstLine="709"/>
        <w:jc w:val="both"/>
        <w:rPr>
          <w:rFonts w:ascii="Times New Roman" w:hAnsi="Times New Roman"/>
          <w:sz w:val="28"/>
          <w:szCs w:val="28"/>
          <w:shd w:val="clear" w:color="auto" w:fill="FFFFFF"/>
          <w:lang w:val="az-Latn-AZ"/>
        </w:rPr>
      </w:pPr>
      <w:r w:rsidRPr="00CD4E55">
        <w:rPr>
          <w:rFonts w:ascii="Times New Roman" w:hAnsi="Times New Roman"/>
          <w:sz w:val="28"/>
          <w:szCs w:val="28"/>
          <w:shd w:val="clear" w:color="auto" w:fill="FFFFFF"/>
          <w:lang w:val="az-Latn-AZ"/>
        </w:rPr>
        <w:t xml:space="preserve">17.0.2. bu Qanunun 14.1.3-cü maddəsində göstərilən şəxslər haqqında məlumatlar xəbərsiz itkin düşmüş şəxsin doğum tarixindən 100 il müddətində və ya </w:t>
      </w:r>
      <w:r>
        <w:rPr>
          <w:rFonts w:ascii="Times New Roman" w:hAnsi="Times New Roman"/>
          <w:sz w:val="28"/>
          <w:szCs w:val="28"/>
          <w:shd w:val="clear" w:color="auto" w:fill="FFFFFF"/>
          <w:lang w:val="az-Latn-AZ"/>
        </w:rPr>
        <w:t>həmin şəxslər tapılanadək</w:t>
      </w:r>
      <w:r w:rsidRPr="00CD4E55">
        <w:rPr>
          <w:rFonts w:ascii="Times New Roman" w:hAnsi="Times New Roman"/>
          <w:sz w:val="28"/>
          <w:szCs w:val="28"/>
          <w:shd w:val="clear" w:color="auto" w:fill="FFFFFF"/>
          <w:lang w:val="az-Latn-AZ"/>
        </w:rPr>
        <w:t>;</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shd w:val="clear" w:color="auto" w:fill="FFFFFF"/>
          <w:lang w:val="az-Latn-AZ"/>
        </w:rPr>
        <w:t>17</w:t>
      </w:r>
      <w:r w:rsidRPr="00CD4E55">
        <w:rPr>
          <w:rFonts w:ascii="Times New Roman" w:hAnsi="Times New Roman"/>
          <w:sz w:val="28"/>
          <w:szCs w:val="28"/>
          <w:lang w:val="az-Latn-AZ"/>
        </w:rPr>
        <w:t xml:space="preserve">.0.3. </w:t>
      </w:r>
      <w:r w:rsidRPr="00CD4E55">
        <w:rPr>
          <w:rFonts w:ascii="Times New Roman" w:hAnsi="Times New Roman"/>
          <w:sz w:val="28"/>
          <w:szCs w:val="28"/>
          <w:shd w:val="clear" w:color="auto" w:fill="FFFFFF"/>
          <w:lang w:val="az-Latn-AZ"/>
        </w:rPr>
        <w:t xml:space="preserve">bu Qanunun 14.1.2-ci </w:t>
      </w:r>
      <w:r w:rsidRPr="00CD4E55">
        <w:rPr>
          <w:rFonts w:ascii="Times New Roman" w:hAnsi="Times New Roman"/>
          <w:sz w:val="28"/>
          <w:szCs w:val="28"/>
          <w:lang w:val="az-Latn-AZ"/>
        </w:rPr>
        <w:t xml:space="preserve">və 14.2-ci maddələrində </w:t>
      </w:r>
      <w:r w:rsidRPr="00CD4E55">
        <w:rPr>
          <w:rFonts w:ascii="Times New Roman" w:hAnsi="Times New Roman"/>
          <w:sz w:val="28"/>
          <w:szCs w:val="28"/>
          <w:shd w:val="clear" w:color="auto" w:fill="FFFFFF"/>
          <w:lang w:val="az-Latn-AZ"/>
        </w:rPr>
        <w:t xml:space="preserve">göstərilən şəxslər və </w:t>
      </w:r>
      <w:r w:rsidRPr="00CD4E55">
        <w:rPr>
          <w:rFonts w:ascii="Times New Roman" w:hAnsi="Times New Roman"/>
          <w:sz w:val="28"/>
          <w:szCs w:val="28"/>
          <w:lang w:val="az-Latn-AZ"/>
        </w:rPr>
        <w:t xml:space="preserve">naməlum meyitlər haqqında məlumatlar onların şəxsiyyəti müəyyən edilənə qədər (lakin 80 ildən çox olmamaqla). </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b/>
          <w:sz w:val="28"/>
          <w:szCs w:val="28"/>
          <w:shd w:val="clear" w:color="auto" w:fill="FFFFFF"/>
          <w:lang w:val="az-Latn-AZ"/>
        </w:rPr>
      </w:pPr>
      <w:r w:rsidRPr="00CD4E55">
        <w:rPr>
          <w:rFonts w:ascii="Times New Roman" w:hAnsi="Times New Roman"/>
          <w:b/>
          <w:sz w:val="28"/>
          <w:szCs w:val="28"/>
          <w:shd w:val="clear" w:color="auto" w:fill="FFFFFF"/>
          <w:lang w:val="az-Latn-AZ"/>
        </w:rPr>
        <w:t>Maddə 18. Genetik məlumatların məhv edilməsi</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shd w:val="clear" w:color="auto" w:fill="FFFFFF"/>
          <w:lang w:val="az-Latn-AZ"/>
        </w:rPr>
        <w:t xml:space="preserve">18.1. Könüllü dövlət genom qeydiyyatının aparılması nəticəsində alınmış genetik məlumatlar onun saxlanılmasını həyata keçirən </w:t>
      </w:r>
      <w:r w:rsidRPr="00CD4E55">
        <w:rPr>
          <w:rFonts w:ascii="Times New Roman" w:hAnsi="Times New Roman"/>
          <w:sz w:val="28"/>
          <w:szCs w:val="28"/>
          <w:lang w:val="az-Latn-AZ"/>
        </w:rPr>
        <w:t>müvafiq icra hakimiyyəti orqanı</w:t>
      </w:r>
      <w:r w:rsidRPr="00CD4E55">
        <w:rPr>
          <w:rFonts w:ascii="Times New Roman" w:hAnsi="Times New Roman"/>
          <w:sz w:val="28"/>
          <w:szCs w:val="28"/>
          <w:shd w:val="clear" w:color="auto" w:fill="FFFFFF"/>
          <w:lang w:val="az-Latn-AZ"/>
        </w:rPr>
        <w:t xml:space="preserve"> tərəfindən </w:t>
      </w:r>
      <w:r w:rsidRPr="00CD4E55">
        <w:rPr>
          <w:rFonts w:ascii="Times New Roman" w:hAnsi="Times New Roman"/>
          <w:sz w:val="28"/>
          <w:szCs w:val="28"/>
          <w:lang w:val="az-Latn-AZ"/>
        </w:rPr>
        <w:t xml:space="preserve">həmin qeydiyyatı keçmiş şəxsin, məhkəmə tərəfindən fəaliyyət qabiliyyəti olmayan sayılmış vətəndaşlara və yetkinlik yaşına çatmayanlara münasibətdə isə onların qanuni nümayəndələrinin </w:t>
      </w:r>
      <w:r w:rsidRPr="00CD4E55">
        <w:rPr>
          <w:rFonts w:ascii="Times New Roman" w:hAnsi="Times New Roman"/>
          <w:sz w:val="28"/>
          <w:szCs w:val="28"/>
          <w:shd w:val="clear" w:color="auto" w:fill="FFFFFF"/>
          <w:lang w:val="az-Latn-AZ"/>
        </w:rPr>
        <w:t xml:space="preserve">yazılı ərizələrinə əsasən məhv edilir. </w:t>
      </w:r>
      <w:r w:rsidRPr="00CD4E55">
        <w:rPr>
          <w:rFonts w:ascii="Times New Roman" w:hAnsi="Times New Roman"/>
          <w:sz w:val="28"/>
          <w:szCs w:val="28"/>
          <w:lang w:val="az-Latn-AZ"/>
        </w:rPr>
        <w:t>Müvafiq icra hakimiyyəti orqanı</w:t>
      </w:r>
      <w:r w:rsidRPr="00CD4E55">
        <w:rPr>
          <w:rFonts w:ascii="Times New Roman" w:hAnsi="Times New Roman"/>
          <w:sz w:val="28"/>
          <w:szCs w:val="28"/>
          <w:shd w:val="clear" w:color="auto" w:fill="FFFFFF"/>
          <w:lang w:val="az-Latn-AZ"/>
        </w:rPr>
        <w:t xml:space="preserve"> genetik məlumatları məhv edərək bu barədə 30 gündən gec olmayaraq </w:t>
      </w:r>
      <w:r w:rsidRPr="00CD4E55">
        <w:rPr>
          <w:rFonts w:ascii="Times New Roman" w:hAnsi="Times New Roman"/>
          <w:sz w:val="28"/>
          <w:szCs w:val="28"/>
          <w:lang w:val="az-Latn-AZ"/>
        </w:rPr>
        <w:t>ərizəçiyə məlumat verir.</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18.2. Məcburi dövlət </w:t>
      </w:r>
      <w:r w:rsidRPr="00CD4E55">
        <w:rPr>
          <w:rFonts w:ascii="Times New Roman" w:hAnsi="Times New Roman"/>
          <w:sz w:val="28"/>
          <w:szCs w:val="28"/>
          <w:shd w:val="clear" w:color="auto" w:fill="FFFFFF"/>
          <w:lang w:val="az-Latn-AZ"/>
        </w:rPr>
        <w:t>genom</w:t>
      </w:r>
      <w:r w:rsidRPr="00CD4E55">
        <w:rPr>
          <w:rFonts w:ascii="Times New Roman" w:hAnsi="Times New Roman"/>
          <w:sz w:val="28"/>
          <w:szCs w:val="28"/>
          <w:lang w:val="az-Latn-AZ"/>
        </w:rPr>
        <w:t xml:space="preserve"> qeydiyyatının aparılması nəticəsində alınmış </w:t>
      </w:r>
      <w:r w:rsidRPr="00CD4E55">
        <w:rPr>
          <w:rFonts w:ascii="Times New Roman" w:hAnsi="Times New Roman"/>
          <w:sz w:val="28"/>
          <w:szCs w:val="28"/>
          <w:shd w:val="clear" w:color="auto" w:fill="FFFFFF"/>
          <w:lang w:val="az-Latn-AZ"/>
        </w:rPr>
        <w:t>genetik</w:t>
      </w:r>
      <w:r w:rsidRPr="00CD4E55">
        <w:rPr>
          <w:rFonts w:ascii="Times New Roman" w:hAnsi="Times New Roman"/>
          <w:sz w:val="28"/>
          <w:szCs w:val="28"/>
          <w:lang w:val="az-Latn-AZ"/>
        </w:rPr>
        <w:t xml:space="preserve"> məlumatlar bu Qanunun 17-ci maddəsində göstərilən saxlama müddətləri keçdikdən sonra məhv edilir. </w:t>
      </w:r>
    </w:p>
    <w:p w:rsidR="00EA7D89" w:rsidRPr="00CD4E55" w:rsidRDefault="00EA7D89" w:rsidP="00EA7D89">
      <w:pPr>
        <w:spacing w:after="0" w:line="240" w:lineRule="auto"/>
        <w:ind w:firstLine="709"/>
        <w:jc w:val="both"/>
        <w:rPr>
          <w:rFonts w:ascii="Times New Roman" w:hAnsi="Times New Roman"/>
          <w:sz w:val="28"/>
          <w:szCs w:val="28"/>
          <w:shd w:val="clear" w:color="auto" w:fill="FFFFFF"/>
          <w:lang w:val="az-Latn-AZ"/>
        </w:rPr>
      </w:pPr>
    </w:p>
    <w:p w:rsidR="00EA7D89" w:rsidRPr="00CD4E55" w:rsidRDefault="00EA7D89" w:rsidP="00EA7D89">
      <w:pPr>
        <w:spacing w:after="0" w:line="240" w:lineRule="auto"/>
        <w:ind w:firstLine="709"/>
        <w:jc w:val="both"/>
        <w:rPr>
          <w:rFonts w:ascii="Times New Roman" w:hAnsi="Times New Roman"/>
          <w:sz w:val="28"/>
          <w:szCs w:val="28"/>
          <w:shd w:val="clear" w:color="auto" w:fill="FFFFFF"/>
          <w:lang w:val="az-Latn-AZ"/>
        </w:rPr>
      </w:pPr>
    </w:p>
    <w:p w:rsidR="00EA7D89" w:rsidRPr="00CD4E55" w:rsidRDefault="00EA7D89" w:rsidP="00EA7D89">
      <w:pPr>
        <w:shd w:val="clear" w:color="auto" w:fill="FFFFFF"/>
        <w:spacing w:after="0" w:line="240" w:lineRule="auto"/>
        <w:jc w:val="center"/>
        <w:outlineLvl w:val="2"/>
        <w:rPr>
          <w:rFonts w:ascii="Times New Roman" w:hAnsi="Times New Roman"/>
          <w:b/>
          <w:bCs/>
          <w:sz w:val="28"/>
          <w:szCs w:val="28"/>
          <w:lang w:val="az-Latn-AZ"/>
        </w:rPr>
      </w:pPr>
      <w:r w:rsidRPr="00CD4E55">
        <w:rPr>
          <w:rFonts w:ascii="Times New Roman" w:hAnsi="Times New Roman"/>
          <w:b/>
          <w:bCs/>
          <w:sz w:val="28"/>
          <w:szCs w:val="28"/>
          <w:lang w:val="az-Latn-AZ"/>
        </w:rPr>
        <w:t>FƏSİL 4</w:t>
      </w:r>
    </w:p>
    <w:p w:rsidR="00EA7D89" w:rsidRDefault="00EA7D89" w:rsidP="00EA7D89">
      <w:pPr>
        <w:shd w:val="clear" w:color="auto" w:fill="FFFFFF"/>
        <w:spacing w:after="0" w:line="240" w:lineRule="auto"/>
        <w:jc w:val="center"/>
        <w:outlineLvl w:val="2"/>
        <w:rPr>
          <w:rFonts w:ascii="Times New Roman" w:hAnsi="Times New Roman"/>
          <w:b/>
          <w:bCs/>
          <w:sz w:val="28"/>
          <w:szCs w:val="28"/>
          <w:lang w:val="de-DE"/>
        </w:rPr>
      </w:pPr>
    </w:p>
    <w:p w:rsidR="00EA7D89" w:rsidRPr="00CD4E55" w:rsidRDefault="00EA7D89" w:rsidP="00EA7D89">
      <w:pPr>
        <w:shd w:val="clear" w:color="auto" w:fill="FFFFFF"/>
        <w:spacing w:after="0" w:line="240" w:lineRule="auto"/>
        <w:jc w:val="center"/>
        <w:outlineLvl w:val="2"/>
        <w:rPr>
          <w:rFonts w:ascii="Times New Roman" w:hAnsi="Times New Roman"/>
          <w:b/>
          <w:bCs/>
          <w:sz w:val="28"/>
          <w:szCs w:val="28"/>
          <w:lang w:val="az-Latn-AZ"/>
        </w:rPr>
      </w:pPr>
      <w:r w:rsidRPr="00CD4E55">
        <w:rPr>
          <w:rFonts w:ascii="Times New Roman" w:hAnsi="Times New Roman"/>
          <w:b/>
          <w:bCs/>
          <w:sz w:val="28"/>
          <w:szCs w:val="28"/>
          <w:lang w:val="de-DE"/>
        </w:rPr>
        <w:t>YEKUN</w:t>
      </w:r>
      <w:r w:rsidRPr="00CD4E55">
        <w:rPr>
          <w:rFonts w:ascii="Times New Roman" w:hAnsi="Times New Roman"/>
          <w:b/>
          <w:bCs/>
          <w:sz w:val="28"/>
          <w:szCs w:val="28"/>
          <w:lang w:val="az-Latn-AZ"/>
        </w:rPr>
        <w:t xml:space="preserve"> </w:t>
      </w:r>
      <w:r w:rsidRPr="00CD4E55">
        <w:rPr>
          <w:rFonts w:ascii="Times New Roman" w:hAnsi="Times New Roman"/>
          <w:b/>
          <w:bCs/>
          <w:sz w:val="28"/>
          <w:szCs w:val="28"/>
          <w:lang w:val="de-DE"/>
        </w:rPr>
        <w:t>M</w:t>
      </w:r>
      <w:r w:rsidRPr="00CD4E55">
        <w:rPr>
          <w:rFonts w:ascii="Times New Roman" w:hAnsi="Times New Roman"/>
          <w:b/>
          <w:bCs/>
          <w:sz w:val="28"/>
          <w:szCs w:val="28"/>
          <w:lang w:val="az-Latn-AZ"/>
        </w:rPr>
        <w:t>Ü</w:t>
      </w:r>
      <w:r w:rsidRPr="00CD4E55">
        <w:rPr>
          <w:rFonts w:ascii="Times New Roman" w:hAnsi="Times New Roman"/>
          <w:b/>
          <w:bCs/>
          <w:sz w:val="28"/>
          <w:szCs w:val="28"/>
          <w:lang w:val="de-DE"/>
        </w:rPr>
        <w:t>DD</w:t>
      </w:r>
      <w:r w:rsidRPr="00CD4E55">
        <w:rPr>
          <w:rFonts w:ascii="Times New Roman" w:hAnsi="Times New Roman"/>
          <w:b/>
          <w:bCs/>
          <w:sz w:val="28"/>
          <w:szCs w:val="28"/>
          <w:lang w:val="az-Latn-AZ"/>
        </w:rPr>
        <w:t>Ə</w:t>
      </w:r>
      <w:r w:rsidRPr="00CD4E55">
        <w:rPr>
          <w:rFonts w:ascii="Times New Roman" w:hAnsi="Times New Roman"/>
          <w:b/>
          <w:bCs/>
          <w:sz w:val="28"/>
          <w:szCs w:val="28"/>
          <w:lang w:val="de-DE"/>
        </w:rPr>
        <w:t>ALAR</w:t>
      </w:r>
    </w:p>
    <w:p w:rsidR="00EA7D89" w:rsidRDefault="00EA7D89" w:rsidP="00EA7D89">
      <w:pPr>
        <w:spacing w:after="0" w:line="240" w:lineRule="auto"/>
        <w:jc w:val="center"/>
        <w:rPr>
          <w:rFonts w:ascii="Times New Roman" w:hAnsi="Times New Roman"/>
          <w:sz w:val="28"/>
          <w:szCs w:val="28"/>
          <w:shd w:val="clear" w:color="auto" w:fill="FFFFFF"/>
          <w:lang w:val="de-DE"/>
        </w:rPr>
      </w:pPr>
    </w:p>
    <w:p w:rsidR="00EA7D89" w:rsidRPr="00CD4E55" w:rsidRDefault="00EA7D89" w:rsidP="00EA7D89">
      <w:pPr>
        <w:spacing w:after="0" w:line="240" w:lineRule="auto"/>
        <w:ind w:firstLine="709"/>
        <w:jc w:val="both"/>
        <w:rPr>
          <w:rFonts w:ascii="Times New Roman" w:hAnsi="Times New Roman"/>
          <w:sz w:val="28"/>
          <w:szCs w:val="28"/>
          <w:shd w:val="clear" w:color="auto" w:fill="FFFFFF"/>
          <w:lang w:val="de-DE"/>
        </w:rPr>
      </w:pPr>
    </w:p>
    <w:p w:rsidR="00EA7D89" w:rsidRPr="00CD4E55" w:rsidRDefault="00EA7D89" w:rsidP="00EA7D89">
      <w:pPr>
        <w:spacing w:after="0" w:line="240" w:lineRule="auto"/>
        <w:ind w:firstLine="709"/>
        <w:jc w:val="both"/>
        <w:rPr>
          <w:rFonts w:ascii="Times New Roman" w:hAnsi="Times New Roman"/>
          <w:b/>
          <w:sz w:val="28"/>
          <w:szCs w:val="28"/>
          <w:lang w:val="az-Latn-AZ"/>
        </w:rPr>
      </w:pPr>
      <w:r w:rsidRPr="00CD4E55">
        <w:rPr>
          <w:rFonts w:ascii="Times New Roman" w:hAnsi="Times New Roman"/>
          <w:b/>
          <w:sz w:val="28"/>
          <w:szCs w:val="28"/>
          <w:lang w:val="az-Latn-AZ"/>
        </w:rPr>
        <w:t xml:space="preserve">Maddə 19. Daktiloskopik və genetik məlumatlardan istifadə hüququ </w:t>
      </w:r>
    </w:p>
    <w:p w:rsidR="00EA7D89" w:rsidRPr="00CD4E55" w:rsidRDefault="00EA7D89" w:rsidP="00EA7D89">
      <w:pPr>
        <w:spacing w:after="0" w:line="240" w:lineRule="auto"/>
        <w:ind w:left="1985"/>
        <w:jc w:val="both"/>
        <w:rPr>
          <w:rFonts w:ascii="Times New Roman" w:hAnsi="Times New Roman"/>
          <w:b/>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19.1. Məhkəmələr, prokurorluq orqanları, ibtidai istintaq, təhqiqat orqanları, əməliyyat-axtarış fəaliyyətini həyata keçirən orqanlar, miqrasiya orqanları daktiloskopik və genetik məlumatlardan istifadə etmək hüququna malikdirlər. </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19.2. Daktiloskopik məlumat bankında və </w:t>
      </w:r>
      <w:r w:rsidRPr="00CD4E55">
        <w:rPr>
          <w:rFonts w:ascii="Times New Roman" w:hAnsi="Times New Roman"/>
          <w:sz w:val="28"/>
          <w:szCs w:val="28"/>
          <w:shd w:val="clear" w:color="auto" w:fill="FFFFFF"/>
          <w:lang w:val="az-Latn-AZ"/>
        </w:rPr>
        <w:t xml:space="preserve">DNT məlumat bankında saxlanılan </w:t>
      </w:r>
      <w:r w:rsidRPr="00CD4E55">
        <w:rPr>
          <w:rFonts w:ascii="Times New Roman" w:hAnsi="Times New Roman"/>
          <w:sz w:val="28"/>
          <w:szCs w:val="28"/>
          <w:lang w:val="az-Latn-AZ"/>
        </w:rPr>
        <w:t xml:space="preserve">məlumatlar xarici dövlətlərin dövlət orqanlarına Azərbaycan Respublikasının tərəfdar çıxdığı beynəlxalq müqavilələrə uyğun olaraq verilə bilər.  </w:t>
      </w:r>
    </w:p>
    <w:p w:rsidR="00EA7D89" w:rsidRDefault="00EA7D89" w:rsidP="00EA7D89">
      <w:pPr>
        <w:spacing w:after="0" w:line="240" w:lineRule="auto"/>
        <w:jc w:val="both"/>
        <w:rPr>
          <w:rFonts w:ascii="Times New Roman" w:hAnsi="Times New Roman"/>
          <w:b/>
          <w:bCs/>
          <w:sz w:val="28"/>
          <w:szCs w:val="28"/>
          <w:lang w:val="az-Latn-AZ"/>
        </w:rPr>
      </w:pPr>
    </w:p>
    <w:p w:rsidR="00EA7D89" w:rsidRPr="00CD4E55" w:rsidRDefault="00EA7D89" w:rsidP="00EA7D89">
      <w:pPr>
        <w:spacing w:after="0" w:line="240" w:lineRule="auto"/>
        <w:ind w:firstLine="708"/>
        <w:jc w:val="both"/>
        <w:rPr>
          <w:rFonts w:ascii="Times New Roman" w:hAnsi="Times New Roman"/>
          <w:b/>
          <w:bCs/>
          <w:sz w:val="28"/>
          <w:szCs w:val="28"/>
          <w:lang w:val="az-Latn-AZ"/>
        </w:rPr>
      </w:pPr>
      <w:r w:rsidRPr="00CD4E55">
        <w:rPr>
          <w:rFonts w:ascii="Times New Roman" w:hAnsi="Times New Roman"/>
          <w:b/>
          <w:bCs/>
          <w:sz w:val="28"/>
          <w:szCs w:val="28"/>
          <w:lang w:val="az-Latn-AZ"/>
        </w:rPr>
        <w:lastRenderedPageBreak/>
        <w:t>Maddə 20.</w:t>
      </w:r>
      <w:r w:rsidRPr="00CD4E55">
        <w:rPr>
          <w:rFonts w:ascii="Times New Roman" w:hAnsi="Times New Roman"/>
          <w:spacing w:val="60"/>
          <w:sz w:val="28"/>
          <w:szCs w:val="28"/>
          <w:lang w:val="az-Latn-AZ"/>
        </w:rPr>
        <w:t xml:space="preserve"> </w:t>
      </w:r>
      <w:r w:rsidRPr="00CD4E55">
        <w:rPr>
          <w:rFonts w:ascii="Times New Roman" w:hAnsi="Times New Roman"/>
          <w:b/>
          <w:bCs/>
          <w:sz w:val="28"/>
          <w:szCs w:val="28"/>
          <w:lang w:val="az-Latn-AZ"/>
        </w:rPr>
        <w:t>Qanunun pozulmasına görə məsuliyyət</w:t>
      </w:r>
    </w:p>
    <w:p w:rsidR="00EA7D89" w:rsidRPr="00CD4E55" w:rsidRDefault="00EA7D89" w:rsidP="00EA7D89">
      <w:pPr>
        <w:spacing w:after="0" w:line="240" w:lineRule="auto"/>
        <w:ind w:firstLine="709"/>
        <w:jc w:val="both"/>
        <w:rPr>
          <w:rFonts w:ascii="Times New Roman" w:hAnsi="Times New Roman"/>
          <w:color w:val="000000"/>
          <w:sz w:val="28"/>
          <w:szCs w:val="28"/>
          <w:shd w:val="clear" w:color="auto" w:fill="FFFFFF"/>
          <w:lang w:val="de-DE"/>
        </w:rPr>
      </w:pPr>
    </w:p>
    <w:p w:rsidR="00EA7D89" w:rsidRPr="00CD4E55" w:rsidRDefault="00EA7D89" w:rsidP="00EA7D89">
      <w:pPr>
        <w:spacing w:after="0" w:line="240" w:lineRule="auto"/>
        <w:ind w:right="-1" w:firstLine="709"/>
        <w:jc w:val="both"/>
        <w:rPr>
          <w:rFonts w:ascii="Times New Roman" w:hAnsi="Times New Roman"/>
          <w:sz w:val="28"/>
          <w:szCs w:val="28"/>
          <w:lang w:val="az-Latn-AZ"/>
        </w:rPr>
      </w:pPr>
      <w:r w:rsidRPr="00CD4E55">
        <w:rPr>
          <w:rFonts w:ascii="Times New Roman" w:hAnsi="Times New Roman"/>
          <w:sz w:val="28"/>
          <w:szCs w:val="28"/>
          <w:lang w:val="az-Latn-AZ"/>
        </w:rPr>
        <w:t>20.1. Bu Qanunun tələblərini pozan şəxslər qanunla müəyyən edilmiş qaydada məsuliyyət daşıyırlar.</w:t>
      </w:r>
    </w:p>
    <w:p w:rsidR="00EA7D89" w:rsidRPr="00CD4E55" w:rsidRDefault="00EA7D89" w:rsidP="00EA7D89">
      <w:pPr>
        <w:spacing w:after="0" w:line="240" w:lineRule="auto"/>
        <w:ind w:firstLine="709"/>
        <w:jc w:val="both"/>
        <w:rPr>
          <w:rFonts w:ascii="Times New Roman" w:hAnsi="Times New Roman"/>
          <w:sz w:val="28"/>
          <w:szCs w:val="28"/>
          <w:shd w:val="clear" w:color="auto" w:fill="FFFFFF"/>
          <w:lang w:val="az-Latn-AZ"/>
        </w:rPr>
      </w:pPr>
      <w:r w:rsidRPr="00CD4E55">
        <w:rPr>
          <w:rFonts w:ascii="Times New Roman" w:hAnsi="Times New Roman"/>
          <w:sz w:val="28"/>
          <w:szCs w:val="28"/>
          <w:shd w:val="clear" w:color="auto" w:fill="FFFFFF"/>
          <w:lang w:val="az-Latn-AZ"/>
        </w:rPr>
        <w:t xml:space="preserve">20.2. Dövlət daktiloskopik və genom qeydiyyatını aparan orqanların və vəzifəli şəxslərin insan və vətəndaşların hüquq və azadlıqlarını pozan qərarından, </w:t>
      </w:r>
      <w:r w:rsidRPr="00CD4E55">
        <w:rPr>
          <w:rFonts w:ascii="Times New Roman" w:hAnsi="Times New Roman"/>
          <w:sz w:val="28"/>
          <w:szCs w:val="28"/>
          <w:lang w:val="az-Latn-AZ"/>
        </w:rPr>
        <w:t>hərəkət və (və ya) hərəkətsizliyindən inzibati qaydada və məhkəmə qaydasında</w:t>
      </w:r>
      <w:r w:rsidRPr="00CD4E55">
        <w:rPr>
          <w:rFonts w:ascii="Times New Roman" w:hAnsi="Times New Roman"/>
          <w:sz w:val="28"/>
          <w:szCs w:val="28"/>
          <w:shd w:val="clear" w:color="auto" w:fill="FFFFFF"/>
          <w:lang w:val="az-Latn-AZ"/>
        </w:rPr>
        <w:t xml:space="preserve"> şikayət verilə bilər.</w:t>
      </w:r>
    </w:p>
    <w:p w:rsidR="00EA7D89" w:rsidRPr="00CD4E55" w:rsidRDefault="00EA7D89" w:rsidP="00EA7D89">
      <w:pPr>
        <w:spacing w:after="0" w:line="240" w:lineRule="auto"/>
        <w:ind w:left="2090" w:hanging="1381"/>
        <w:jc w:val="both"/>
        <w:rPr>
          <w:rFonts w:ascii="Times New Roman" w:hAnsi="Times New Roman"/>
          <w:sz w:val="28"/>
          <w:szCs w:val="28"/>
          <w:lang w:val="az-Latn-AZ"/>
        </w:rPr>
      </w:pPr>
    </w:p>
    <w:p w:rsidR="00EA7D89" w:rsidRPr="00CD4E55" w:rsidRDefault="00EA7D89" w:rsidP="00EA7D89">
      <w:pPr>
        <w:spacing w:after="0" w:line="240" w:lineRule="auto"/>
        <w:ind w:left="2090" w:hanging="1381"/>
        <w:jc w:val="both"/>
        <w:rPr>
          <w:rFonts w:ascii="Times New Roman" w:hAnsi="Times New Roman"/>
          <w:b/>
          <w:sz w:val="28"/>
          <w:szCs w:val="28"/>
          <w:lang w:val="az-Latn-AZ"/>
        </w:rPr>
      </w:pPr>
      <w:r w:rsidRPr="00CD4E55">
        <w:rPr>
          <w:rFonts w:ascii="Times New Roman" w:hAnsi="Times New Roman"/>
          <w:b/>
          <w:sz w:val="28"/>
          <w:szCs w:val="28"/>
          <w:lang w:val="az-Latn-AZ"/>
        </w:rPr>
        <w:t xml:space="preserve">Maddə 21. Qanunun qüvvəyə minməsi </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21.1. Bu Qanun 2018-ci il sentyabrın 1-dən qüvvəyə minir.</w:t>
      </w:r>
    </w:p>
    <w:p w:rsidR="00EA7D89" w:rsidRPr="00CD4E55" w:rsidRDefault="00EA7D89" w:rsidP="00EA7D89">
      <w:pPr>
        <w:spacing w:after="0" w:line="240" w:lineRule="auto"/>
        <w:ind w:firstLine="709"/>
        <w:jc w:val="both"/>
        <w:rPr>
          <w:rFonts w:ascii="Times New Roman" w:hAnsi="Times New Roman"/>
          <w:sz w:val="28"/>
          <w:szCs w:val="28"/>
          <w:lang w:val="az-Latn-AZ"/>
        </w:rPr>
      </w:pPr>
      <w:r w:rsidRPr="00CD4E55">
        <w:rPr>
          <w:rFonts w:ascii="Times New Roman" w:hAnsi="Times New Roman"/>
          <w:sz w:val="28"/>
          <w:szCs w:val="28"/>
          <w:lang w:val="az-Latn-AZ"/>
        </w:rPr>
        <w:t xml:space="preserve">21.2. Bu Qanun qüvvəyə mindiyi gündən “Azərbaycan Respublikasında dövlət daktiloskopik qeydiyyatı haqqında” Azərbaycan Respublikasının Qanunu (Azərbaycan Respublikasının Qanunvericilik Toplusu, 2000, № 3 (I kitab), </w:t>
      </w:r>
      <w:r>
        <w:rPr>
          <w:rFonts w:ascii="Times New Roman" w:hAnsi="Times New Roman"/>
          <w:sz w:val="28"/>
          <w:szCs w:val="28"/>
          <w:lang w:val="az-Latn-AZ"/>
        </w:rPr>
        <w:t xml:space="preserve">  </w:t>
      </w:r>
      <w:r w:rsidRPr="00CD4E55">
        <w:rPr>
          <w:rFonts w:ascii="Times New Roman" w:hAnsi="Times New Roman"/>
          <w:sz w:val="28"/>
          <w:szCs w:val="28"/>
          <w:lang w:val="az-Latn-AZ"/>
        </w:rPr>
        <w:t xml:space="preserve">maddə 147; 2009, № 12, maddə 956; </w:t>
      </w:r>
      <w:r>
        <w:rPr>
          <w:rFonts w:ascii="Times New Roman" w:hAnsi="Times New Roman"/>
          <w:bCs/>
          <w:sz w:val="28"/>
          <w:szCs w:val="28"/>
          <w:lang w:val="az-Latn-AZ"/>
        </w:rPr>
        <w:t>2015</w:t>
      </w:r>
      <w:r w:rsidRPr="00CD4E55">
        <w:rPr>
          <w:rFonts w:ascii="Times New Roman" w:hAnsi="Times New Roman"/>
          <w:bCs/>
          <w:sz w:val="28"/>
          <w:szCs w:val="28"/>
          <w:lang w:val="az-Latn-AZ"/>
        </w:rPr>
        <w:t>, № 10, maddə 1105</w:t>
      </w:r>
      <w:r w:rsidRPr="00CD4E55">
        <w:rPr>
          <w:rFonts w:ascii="Times New Roman" w:hAnsi="Times New Roman"/>
          <w:sz w:val="28"/>
          <w:szCs w:val="28"/>
          <w:lang w:val="az-Latn-AZ"/>
        </w:rPr>
        <w:t>) ləğv edilir.</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tabs>
          <w:tab w:val="left" w:pos="2940"/>
        </w:tabs>
        <w:spacing w:after="0" w:line="240" w:lineRule="auto"/>
        <w:ind w:firstLine="720"/>
        <w:jc w:val="center"/>
        <w:rPr>
          <w:rFonts w:ascii="Times New Roman" w:hAnsi="Times New Roman"/>
          <w:b/>
          <w:sz w:val="28"/>
          <w:szCs w:val="28"/>
          <w:lang w:val="az-Latn-AZ"/>
        </w:rPr>
      </w:pPr>
      <w:r w:rsidRPr="00CD4E55">
        <w:rPr>
          <w:rFonts w:ascii="Times New Roman" w:hAnsi="Times New Roman"/>
          <w:b/>
          <w:sz w:val="28"/>
          <w:szCs w:val="28"/>
          <w:lang w:val="az-Latn-AZ"/>
        </w:rPr>
        <w:tab/>
      </w:r>
      <w:r w:rsidRPr="00CD4E55">
        <w:rPr>
          <w:rFonts w:ascii="Times New Roman" w:hAnsi="Times New Roman"/>
          <w:b/>
          <w:sz w:val="28"/>
          <w:szCs w:val="28"/>
          <w:lang w:val="az-Latn-AZ"/>
        </w:rPr>
        <w:tab/>
      </w:r>
      <w:r w:rsidRPr="00CD4E55">
        <w:rPr>
          <w:rFonts w:ascii="Times New Roman" w:hAnsi="Times New Roman"/>
          <w:b/>
          <w:sz w:val="28"/>
          <w:szCs w:val="28"/>
          <w:lang w:val="az-Latn-AZ"/>
        </w:rPr>
        <w:tab/>
        <w:t xml:space="preserve">         İlham Əliyev</w:t>
      </w:r>
    </w:p>
    <w:p w:rsidR="00EA7D89" w:rsidRPr="00CD4E55" w:rsidRDefault="00EA7D89" w:rsidP="00EA7D89">
      <w:pPr>
        <w:tabs>
          <w:tab w:val="left" w:pos="2940"/>
        </w:tabs>
        <w:spacing w:after="0" w:line="240" w:lineRule="auto"/>
        <w:ind w:firstLine="720"/>
        <w:jc w:val="center"/>
        <w:rPr>
          <w:rFonts w:ascii="Times New Roman" w:hAnsi="Times New Roman"/>
          <w:b/>
          <w:sz w:val="28"/>
          <w:szCs w:val="28"/>
          <w:lang w:val="az-Latn-AZ"/>
        </w:rPr>
      </w:pPr>
      <w:r w:rsidRPr="00CD4E55">
        <w:rPr>
          <w:rFonts w:ascii="Times New Roman" w:hAnsi="Times New Roman"/>
          <w:b/>
          <w:sz w:val="28"/>
          <w:szCs w:val="28"/>
          <w:lang w:val="az-Latn-AZ"/>
        </w:rPr>
        <w:t xml:space="preserve">                                                       Azərbaycan Respublikasının Prezidenti</w:t>
      </w:r>
    </w:p>
    <w:p w:rsidR="00EA7D89" w:rsidRPr="00CD4E55" w:rsidRDefault="00EA7D89" w:rsidP="00EA7D89">
      <w:pPr>
        <w:tabs>
          <w:tab w:val="left" w:pos="2940"/>
        </w:tabs>
        <w:spacing w:after="0"/>
        <w:ind w:firstLine="720"/>
        <w:jc w:val="right"/>
        <w:rPr>
          <w:rFonts w:ascii="Times New Roman" w:hAnsi="Times New Roman"/>
          <w:b/>
          <w:sz w:val="28"/>
          <w:szCs w:val="28"/>
          <w:lang w:val="az-Latn-AZ"/>
        </w:rPr>
      </w:pPr>
    </w:p>
    <w:p w:rsidR="00EA7D89" w:rsidRPr="00CD4E55" w:rsidRDefault="00EA7D89" w:rsidP="00EA7D89">
      <w:pPr>
        <w:tabs>
          <w:tab w:val="left" w:pos="2940"/>
        </w:tabs>
        <w:spacing w:after="0"/>
        <w:ind w:firstLine="720"/>
        <w:jc w:val="right"/>
        <w:rPr>
          <w:rFonts w:ascii="Times New Roman" w:hAnsi="Times New Roman"/>
          <w:b/>
          <w:sz w:val="28"/>
          <w:szCs w:val="28"/>
          <w:lang w:val="az-Latn-AZ"/>
        </w:rPr>
      </w:pPr>
    </w:p>
    <w:p w:rsidR="00EA7D89" w:rsidRPr="00A42BC7" w:rsidRDefault="00EA7D89" w:rsidP="00EA7D89">
      <w:pPr>
        <w:tabs>
          <w:tab w:val="left" w:pos="2940"/>
        </w:tabs>
        <w:spacing w:after="0" w:line="240" w:lineRule="auto"/>
        <w:rPr>
          <w:rFonts w:ascii="Times New Roman" w:hAnsi="Times New Roman"/>
          <w:sz w:val="28"/>
          <w:szCs w:val="28"/>
          <w:lang w:val="az-Latn-AZ"/>
        </w:rPr>
      </w:pPr>
      <w:r w:rsidRPr="00A42BC7">
        <w:rPr>
          <w:rFonts w:ascii="Times New Roman" w:hAnsi="Times New Roman"/>
          <w:sz w:val="28"/>
          <w:szCs w:val="28"/>
          <w:lang w:val="az-Latn-AZ"/>
        </w:rPr>
        <w:t>Bakı şəhəri, 29 iyun 2018-ci il</w:t>
      </w:r>
    </w:p>
    <w:p w:rsidR="00EA7D89" w:rsidRPr="00CD4E55" w:rsidRDefault="00EA7D89" w:rsidP="00EA7D89">
      <w:pPr>
        <w:tabs>
          <w:tab w:val="left" w:pos="2940"/>
        </w:tabs>
        <w:spacing w:after="0" w:line="240" w:lineRule="auto"/>
        <w:rPr>
          <w:rFonts w:ascii="Times New Roman" w:hAnsi="Times New Roman"/>
          <w:sz w:val="28"/>
          <w:szCs w:val="28"/>
          <w:lang w:val="az-Latn-AZ"/>
        </w:rPr>
      </w:pPr>
      <w:r w:rsidRPr="00A42BC7">
        <w:rPr>
          <w:rFonts w:ascii="Times New Roman" w:hAnsi="Times New Roman"/>
          <w:sz w:val="28"/>
          <w:szCs w:val="28"/>
          <w:lang w:val="az-Latn-AZ"/>
        </w:rPr>
        <w:t>№ 1197-VQ</w:t>
      </w:r>
    </w:p>
    <w:p w:rsidR="00EA7D89" w:rsidRPr="00CD4E55" w:rsidRDefault="00EA7D89" w:rsidP="00EA7D89">
      <w:pPr>
        <w:spacing w:after="0" w:line="240" w:lineRule="auto"/>
        <w:ind w:firstLine="709"/>
        <w:jc w:val="both"/>
        <w:rPr>
          <w:rFonts w:ascii="Times New Roman" w:hAnsi="Times New Roman"/>
          <w:sz w:val="28"/>
          <w:szCs w:val="28"/>
          <w:lang w:val="az-Latn-AZ"/>
        </w:rPr>
      </w:pPr>
    </w:p>
    <w:p w:rsidR="00EA7D89" w:rsidRPr="00CD4E55" w:rsidRDefault="00EA7D89" w:rsidP="00EA7D89">
      <w:pPr>
        <w:pStyle w:val="2"/>
        <w:tabs>
          <w:tab w:val="left" w:pos="5940"/>
        </w:tabs>
        <w:rPr>
          <w:rFonts w:ascii="Times New Roman" w:hAnsi="Times New Roman" w:cs="Times New Roman"/>
          <w:b/>
          <w:szCs w:val="28"/>
        </w:rPr>
      </w:pPr>
    </w:p>
    <w:p w:rsidR="00EA7D89" w:rsidRPr="00092987" w:rsidRDefault="00EA7D89" w:rsidP="00EA7D89">
      <w:pPr>
        <w:pStyle w:val="2"/>
        <w:tabs>
          <w:tab w:val="left" w:pos="5940"/>
        </w:tabs>
        <w:jc w:val="right"/>
        <w:rPr>
          <w:b/>
          <w:szCs w:val="28"/>
        </w:rPr>
      </w:pPr>
    </w:p>
    <w:p w:rsidR="00AF0F64" w:rsidRDefault="00AF0F64">
      <w:bookmarkStart w:id="1" w:name="_GoBack"/>
      <w:bookmarkEnd w:id="1"/>
    </w:p>
    <w:sectPr w:rsidR="00AF0F64" w:rsidSect="00CD4E55">
      <w:head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35" w:rsidRPr="0014384F" w:rsidRDefault="00EA7D89">
    <w:pPr>
      <w:pStyle w:val="a3"/>
      <w:jc w:val="right"/>
      <w:rPr>
        <w:rFonts w:ascii="Times New Roman" w:hAnsi="Times New Roman"/>
        <w:b/>
        <w:sz w:val="28"/>
        <w:szCs w:val="28"/>
      </w:rPr>
    </w:pPr>
    <w:r w:rsidRPr="0014384F">
      <w:rPr>
        <w:rFonts w:ascii="Times New Roman" w:hAnsi="Times New Roman"/>
        <w:b/>
        <w:sz w:val="28"/>
        <w:szCs w:val="28"/>
      </w:rPr>
      <w:fldChar w:fldCharType="begin"/>
    </w:r>
    <w:r w:rsidRPr="0014384F">
      <w:rPr>
        <w:rFonts w:ascii="Times New Roman" w:hAnsi="Times New Roman"/>
        <w:b/>
        <w:sz w:val="28"/>
        <w:szCs w:val="28"/>
      </w:rPr>
      <w:instrText xml:space="preserve"> PAGE   \* MERGEFORMAT </w:instrText>
    </w:r>
    <w:r w:rsidRPr="0014384F">
      <w:rPr>
        <w:rFonts w:ascii="Times New Roman" w:hAnsi="Times New Roman"/>
        <w:b/>
        <w:sz w:val="28"/>
        <w:szCs w:val="28"/>
      </w:rPr>
      <w:fldChar w:fldCharType="separate"/>
    </w:r>
    <w:r>
      <w:rPr>
        <w:rFonts w:ascii="Times New Roman" w:hAnsi="Times New Roman"/>
        <w:b/>
        <w:noProof/>
        <w:sz w:val="28"/>
        <w:szCs w:val="28"/>
      </w:rPr>
      <w:t>9</w:t>
    </w:r>
    <w:r w:rsidRPr="0014384F">
      <w:rPr>
        <w:rFonts w:ascii="Times New Roman" w:hAnsi="Times New Roman"/>
        <w:b/>
        <w:noProof/>
        <w:sz w:val="28"/>
        <w:szCs w:val="28"/>
      </w:rPr>
      <w:fldChar w:fldCharType="end"/>
    </w:r>
  </w:p>
  <w:p w:rsidR="00930435" w:rsidRDefault="00EA7D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89"/>
    <w:rsid w:val="00AF0F64"/>
    <w:rsid w:val="00EA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8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D89"/>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A7D89"/>
    <w:rPr>
      <w:rFonts w:ascii="Calibri" w:eastAsia="Calibri" w:hAnsi="Calibri" w:cs="Times New Roman"/>
      <w:lang w:val="ru-RU"/>
    </w:rPr>
  </w:style>
  <w:style w:type="paragraph" w:styleId="a5">
    <w:name w:val="Normal (Web)"/>
    <w:aliases w:val="Знак"/>
    <w:basedOn w:val="a"/>
    <w:link w:val="a6"/>
    <w:unhideWhenUsed/>
    <w:qFormat/>
    <w:rsid w:val="00EA7D89"/>
    <w:pPr>
      <w:spacing w:after="120" w:line="240" w:lineRule="auto"/>
    </w:pPr>
    <w:rPr>
      <w:rFonts w:ascii="Times New Roman" w:eastAsia="Times New Roman" w:hAnsi="Times New Roman"/>
      <w:sz w:val="24"/>
      <w:szCs w:val="24"/>
      <w:lang w:val="az-Latn-AZ" w:eastAsia="ru-RU"/>
    </w:rPr>
  </w:style>
  <w:style w:type="character" w:customStyle="1" w:styleId="a6">
    <w:name w:val="Обычный (веб) Знак"/>
    <w:aliases w:val="Знак Знак"/>
    <w:link w:val="a5"/>
    <w:locked/>
    <w:rsid w:val="00EA7D89"/>
    <w:rPr>
      <w:rFonts w:ascii="Times New Roman" w:eastAsia="Times New Roman" w:hAnsi="Times New Roman" w:cs="Times New Roman"/>
      <w:sz w:val="24"/>
      <w:szCs w:val="24"/>
      <w:lang w:val="az-Latn-AZ" w:eastAsia="ru-RU"/>
    </w:rPr>
  </w:style>
  <w:style w:type="paragraph" w:styleId="2">
    <w:name w:val="Body Text Indent 2"/>
    <w:basedOn w:val="a"/>
    <w:link w:val="20"/>
    <w:rsid w:val="00EA7D89"/>
    <w:pPr>
      <w:spacing w:after="0" w:line="240" w:lineRule="auto"/>
      <w:ind w:firstLine="600"/>
      <w:jc w:val="both"/>
    </w:pPr>
    <w:rPr>
      <w:rFonts w:ascii="Arial" w:eastAsia="Times New Roman" w:hAnsi="Arial" w:cs="Arial"/>
      <w:sz w:val="28"/>
      <w:szCs w:val="24"/>
      <w:lang w:val="az-Latn-AZ" w:eastAsia="ru-RU"/>
    </w:rPr>
  </w:style>
  <w:style w:type="character" w:customStyle="1" w:styleId="20">
    <w:name w:val="Основной текст с отступом 2 Знак"/>
    <w:basedOn w:val="a0"/>
    <w:link w:val="2"/>
    <w:rsid w:val="00EA7D89"/>
    <w:rPr>
      <w:rFonts w:ascii="Arial" w:eastAsia="Times New Roman" w:hAnsi="Arial" w:cs="Arial"/>
      <w:sz w:val="28"/>
      <w:szCs w:val="24"/>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8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D89"/>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A7D89"/>
    <w:rPr>
      <w:rFonts w:ascii="Calibri" w:eastAsia="Calibri" w:hAnsi="Calibri" w:cs="Times New Roman"/>
      <w:lang w:val="ru-RU"/>
    </w:rPr>
  </w:style>
  <w:style w:type="paragraph" w:styleId="a5">
    <w:name w:val="Normal (Web)"/>
    <w:aliases w:val="Знак"/>
    <w:basedOn w:val="a"/>
    <w:link w:val="a6"/>
    <w:unhideWhenUsed/>
    <w:qFormat/>
    <w:rsid w:val="00EA7D89"/>
    <w:pPr>
      <w:spacing w:after="120" w:line="240" w:lineRule="auto"/>
    </w:pPr>
    <w:rPr>
      <w:rFonts w:ascii="Times New Roman" w:eastAsia="Times New Roman" w:hAnsi="Times New Roman"/>
      <w:sz w:val="24"/>
      <w:szCs w:val="24"/>
      <w:lang w:val="az-Latn-AZ" w:eastAsia="ru-RU"/>
    </w:rPr>
  </w:style>
  <w:style w:type="character" w:customStyle="1" w:styleId="a6">
    <w:name w:val="Обычный (веб) Знак"/>
    <w:aliases w:val="Знак Знак"/>
    <w:link w:val="a5"/>
    <w:locked/>
    <w:rsid w:val="00EA7D89"/>
    <w:rPr>
      <w:rFonts w:ascii="Times New Roman" w:eastAsia="Times New Roman" w:hAnsi="Times New Roman" w:cs="Times New Roman"/>
      <w:sz w:val="24"/>
      <w:szCs w:val="24"/>
      <w:lang w:val="az-Latn-AZ" w:eastAsia="ru-RU"/>
    </w:rPr>
  </w:style>
  <w:style w:type="paragraph" w:styleId="2">
    <w:name w:val="Body Text Indent 2"/>
    <w:basedOn w:val="a"/>
    <w:link w:val="20"/>
    <w:rsid w:val="00EA7D89"/>
    <w:pPr>
      <w:spacing w:after="0" w:line="240" w:lineRule="auto"/>
      <w:ind w:firstLine="600"/>
      <w:jc w:val="both"/>
    </w:pPr>
    <w:rPr>
      <w:rFonts w:ascii="Arial" w:eastAsia="Times New Roman" w:hAnsi="Arial" w:cs="Arial"/>
      <w:sz w:val="28"/>
      <w:szCs w:val="24"/>
      <w:lang w:val="az-Latn-AZ" w:eastAsia="ru-RU"/>
    </w:rPr>
  </w:style>
  <w:style w:type="character" w:customStyle="1" w:styleId="20">
    <w:name w:val="Основной текст с отступом 2 Знак"/>
    <w:basedOn w:val="a0"/>
    <w:link w:val="2"/>
    <w:rsid w:val="00EA7D89"/>
    <w:rPr>
      <w:rFonts w:ascii="Arial" w:eastAsia="Times New Roman" w:hAnsi="Arial" w:cs="Arial"/>
      <w:sz w:val="28"/>
      <w:szCs w:val="24"/>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2705</Words>
  <Characters>15420</Characters>
  <Application>Microsoft Office Word</Application>
  <DocSecurity>0</DocSecurity>
  <Lines>128</Lines>
  <Paragraphs>36</Paragraphs>
  <ScaleCrop>false</ScaleCrop>
  <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2018-09-26T12:36:00Z</dcterms:created>
  <dcterms:modified xsi:type="dcterms:W3CDTF">2018-09-26T12:36:00Z</dcterms:modified>
</cp:coreProperties>
</file>