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26" w:rsidRPr="00BF5E1F" w:rsidRDefault="00D84D26" w:rsidP="00D84D2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D84D26" w:rsidRPr="00BF5E1F" w:rsidRDefault="00D84D26" w:rsidP="00D84D2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D84D26" w:rsidRPr="00BF5E1F" w:rsidRDefault="00D84D26" w:rsidP="00D84D2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D84D26" w:rsidRPr="00BF5E1F" w:rsidRDefault="00D84D26" w:rsidP="00D84D2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D84D26" w:rsidRPr="00BF5E1F" w:rsidRDefault="00D84D26" w:rsidP="00D84D2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D84D26" w:rsidRPr="00BF5E1F" w:rsidRDefault="00D84D26" w:rsidP="00D84D2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D84D26" w:rsidRPr="00BF5E1F" w:rsidRDefault="00D84D26" w:rsidP="00D84D2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D84D26" w:rsidRPr="00BF5E1F" w:rsidRDefault="00D84D26" w:rsidP="00D84D2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D84D26" w:rsidRDefault="00D84D26" w:rsidP="00D84D2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D84D26" w:rsidRDefault="00D84D26" w:rsidP="00D84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  <w:r w:rsidRPr="00BF5E1F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  <w:t>“Məhkəmələr və hakimlər haqqında” Azərbaycan Respublikasının Qanununda dəyişikliklər edilməsi barədə</w:t>
      </w:r>
    </w:p>
    <w:p w:rsidR="00D84D26" w:rsidRDefault="00D84D26" w:rsidP="00D84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D84D26" w:rsidRDefault="00D84D26" w:rsidP="00D84D26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D84D26" w:rsidRPr="00BF5E1F" w:rsidRDefault="00D84D26" w:rsidP="00D84D2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az-Latn-AZ" w:eastAsia="ru-RU"/>
        </w:rPr>
      </w:pPr>
    </w:p>
    <w:p w:rsidR="00D84D26" w:rsidRPr="00E70C0F" w:rsidRDefault="00D84D26" w:rsidP="00D84D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az-Latn-AZ" w:eastAsia="ru-RU"/>
        </w:rPr>
      </w:pPr>
    </w:p>
    <w:p w:rsidR="00D84D26" w:rsidRPr="00BF5E1F" w:rsidRDefault="00D84D26" w:rsidP="00D84D2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BF5E1F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5-ci bəndini rəhbər tutaraq </w:t>
      </w:r>
      <w:r w:rsidRPr="00BF5E1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  <w:t>qərara alır:</w:t>
      </w:r>
    </w:p>
    <w:p w:rsidR="00D84D26" w:rsidRPr="00BF5E1F" w:rsidRDefault="00D84D26" w:rsidP="00D84D2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BF5E1F">
        <w:rPr>
          <w:rFonts w:ascii="Times New Roman" w:eastAsia="Times New Roman" w:hAnsi="Times New Roman"/>
          <w:sz w:val="28"/>
          <w:szCs w:val="28"/>
          <w:lang w:val="az-Latn-AZ" w:eastAsia="ru-RU"/>
        </w:rPr>
        <w:t>“Məhkəmələr və hakimlər haqqında</w:t>
      </w:r>
      <w:r w:rsidRPr="00BF5E1F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” Azərbaycan Respublikasının Qanununda </w:t>
      </w:r>
      <w:r w:rsidRPr="00BF5E1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(Azərbaycan Respublikasının Qanunvericilik Toplusu, 1997, № 5, maddə 413; 1999,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  <w:r w:rsidRPr="00BF5E1F">
        <w:rPr>
          <w:rFonts w:ascii="Times New Roman" w:hAnsi="Times New Roman"/>
          <w:color w:val="000000"/>
          <w:sz w:val="28"/>
          <w:szCs w:val="28"/>
          <w:lang w:val="az-Latn-AZ"/>
        </w:rPr>
        <w:t>№ 5, maddə 284, № 7, maddə 396, № 10, maddə 570; 2001, № 5, maddə 292, № 6, maddə 379, № 7, maddə 455; 2002, № 1, maddə 4, № 12, maddə 706; 2003, № 6, maddə 278; 2004, № 2, maddə 57, № 3, maddə 133, № 4, maddə 199, № 8, maddələr 597, 598, № 9, maddə 669; 2005, № 1, maddə 7, № 8, maddə 686; 2006, № 1, maddə 4, № 12, maddə 1005; 2007, № 5, maddələr 439, 446, № 7, maddə 712, № 11, maddə 1078, № 12, maddə 1222; 2008, № 3, maddə 163, № 7, maddə 609; 2009, № 2, maddə 46, № 11, maddə 878; 2010, № 7, maddə 596, № 10, maddə 842; 2011, № 4, maddə 265; 2013, № 1, maddə 21; 2014, № 2, maddə 85, № 7, maddələr 782, 784; 2015, № 2, maddə 98, № 4, maddə 346, № 5, maddə 483, № 11, maddə 1286; 2016, № 6, maddə 1004, № 11, maddə 1789, № 12, maddə 2033; 2017, № 6, maddə 1034, № 7, maddə 1305, № 11, maddə 1965; 2018, № 1, maddə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12, </w:t>
      </w:r>
      <w:r w:rsidRPr="00BF5E1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3, maddə 395;</w:t>
      </w:r>
      <w:r w:rsidRPr="00BF5E1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Azərbaycan Respublikasının 2018-ci il 4 may tarixli 1123-VQD nömrəli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Q</w:t>
      </w:r>
      <w:r w:rsidRPr="00BF5E1F">
        <w:rPr>
          <w:rFonts w:ascii="Times New Roman" w:hAnsi="Times New Roman"/>
          <w:color w:val="000000"/>
          <w:sz w:val="28"/>
          <w:szCs w:val="28"/>
          <w:lang w:val="az-Latn-AZ"/>
        </w:rPr>
        <w:t>anun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u</w:t>
      </w:r>
      <w:r w:rsidRPr="00BF5E1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) </w:t>
      </w:r>
      <w:r w:rsidRPr="00BF5E1F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aşağıdakı dəyişikliklər edilsin:</w:t>
      </w:r>
    </w:p>
    <w:p w:rsidR="00D84D26" w:rsidRPr="00BF5E1F" w:rsidRDefault="00D84D26" w:rsidP="00D84D2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BF5E1F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1. 113-cü maddənin ikinci hissəsinin 11-ci bəndinin sonunda </w:t>
      </w:r>
      <w:r w:rsidRPr="00BF5E1F">
        <w:rPr>
          <w:rFonts w:ascii="Times New Roman" w:hAnsi="Times New Roman"/>
          <w:color w:val="000000"/>
          <w:sz w:val="28"/>
          <w:szCs w:val="28"/>
          <w:lang w:val="az-Latn-AZ"/>
        </w:rPr>
        <w:t>nöqtə işarəsi nöqtəli vergül işarəsi ilə əvəz edilsin</w:t>
      </w:r>
      <w:r w:rsidRPr="00BF5E1F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və aşağıdakı məzmunda 12-ci bənd əlavə edilsin:</w:t>
      </w:r>
    </w:p>
    <w:p w:rsidR="00D84D26" w:rsidRPr="00BF5E1F" w:rsidRDefault="00D84D26" w:rsidP="00D84D2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BF5E1F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“12)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“</w:t>
      </w:r>
      <w:r w:rsidRPr="00BF5E1F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Məhkəmə-Hüquq Şurası haqqında” Azərbaycan Respublikasının Qanununda nəzərdə tutulmuş təkrar </w:t>
      </w:r>
      <w:proofErr w:type="spellStart"/>
      <w:r w:rsidRPr="00BF5E1F">
        <w:rPr>
          <w:rFonts w:ascii="Times New Roman" w:eastAsia="Times New Roman" w:hAnsi="Times New Roman"/>
          <w:sz w:val="28"/>
          <w:szCs w:val="28"/>
          <w:lang w:val="az-Latn-AZ" w:eastAsia="ru-RU"/>
        </w:rPr>
        <w:t>qiymətləndirmə</w:t>
      </w:r>
      <w:proofErr w:type="spellEnd"/>
      <w:r w:rsidRPr="00BF5E1F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nəticəsində hakimin </w:t>
      </w:r>
      <w:r w:rsidRPr="00BF5E1F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(ilk dəfə hakim təyin edilmiş şəxslər istisna olmaqla) </w:t>
      </w:r>
      <w:r w:rsidRPr="00BF5E1F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fəaliyyətində yenidən peşəkar </w:t>
      </w:r>
      <w:proofErr w:type="spellStart"/>
      <w:r w:rsidRPr="00BF5E1F">
        <w:rPr>
          <w:rFonts w:ascii="Times New Roman" w:eastAsia="Times New Roman" w:hAnsi="Times New Roman"/>
          <w:sz w:val="28"/>
          <w:szCs w:val="28"/>
          <w:lang w:val="az-Latn-AZ" w:eastAsia="ru-RU"/>
        </w:rPr>
        <w:t>çatışmazlıqlar</w:t>
      </w:r>
      <w:proofErr w:type="spellEnd"/>
      <w:r w:rsidRPr="00BF5E1F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aşkar edildikdə</w:t>
      </w:r>
      <w:r w:rsidRPr="00BF5E1F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.”.</w:t>
      </w:r>
    </w:p>
    <w:p w:rsidR="00D84D26" w:rsidRPr="00BF5E1F" w:rsidRDefault="00D84D26" w:rsidP="00D84D2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BF5E1F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2. 114-cü maddənin üçüncü hissəsində “6-11-ci” sözləri “6-12-ci” sözləri ilə əvəz edilsin. </w:t>
      </w:r>
    </w:p>
    <w:p w:rsidR="00D84D26" w:rsidRPr="00BF5E1F" w:rsidRDefault="00D84D26" w:rsidP="00D84D26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D84D26" w:rsidRPr="00380FDC" w:rsidRDefault="00D84D26" w:rsidP="00D84D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84D26" w:rsidRPr="00380FDC" w:rsidRDefault="00D84D26" w:rsidP="00D84D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84D26" w:rsidRPr="00380FDC" w:rsidRDefault="00D84D26" w:rsidP="00D84D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84D26" w:rsidRPr="00BF5E1F" w:rsidRDefault="00D84D26" w:rsidP="00D84D26">
      <w:pPr>
        <w:spacing w:after="0" w:line="240" w:lineRule="auto"/>
        <w:ind w:left="2808"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/>
        </w:rPr>
      </w:pPr>
      <w:r w:rsidRPr="00BF5E1F">
        <w:rPr>
          <w:rFonts w:ascii="Times New Roman" w:eastAsia="Times New Roman" w:hAnsi="Times New Roman"/>
          <w:b/>
          <w:bCs/>
          <w:sz w:val="28"/>
          <w:szCs w:val="28"/>
          <w:lang w:val="az-Latn-AZ"/>
        </w:rPr>
        <w:t xml:space="preserve">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az-Latn-AZ"/>
        </w:rPr>
        <w:t xml:space="preserve">          </w:t>
      </w:r>
      <w:r w:rsidRPr="00BF5E1F">
        <w:rPr>
          <w:rFonts w:ascii="Times New Roman" w:eastAsia="Times New Roman" w:hAnsi="Times New Roman"/>
          <w:b/>
          <w:bCs/>
          <w:sz w:val="28"/>
          <w:szCs w:val="28"/>
          <w:lang w:val="az-Latn-AZ"/>
        </w:rPr>
        <w:t>İlham Əliyev</w:t>
      </w:r>
    </w:p>
    <w:p w:rsidR="00D84D26" w:rsidRDefault="00D84D26" w:rsidP="00D84D26">
      <w:pPr>
        <w:spacing w:after="0" w:line="240" w:lineRule="auto"/>
        <w:ind w:left="4236" w:firstLine="12"/>
        <w:rPr>
          <w:rFonts w:ascii="Times New Roman" w:eastAsia="Times New Roman" w:hAnsi="Times New Roman"/>
          <w:b/>
          <w:bCs/>
          <w:sz w:val="28"/>
          <w:szCs w:val="28"/>
          <w:lang w:val="az-Latn-AZ"/>
        </w:rPr>
      </w:pPr>
      <w:r w:rsidRPr="00BF5E1F">
        <w:rPr>
          <w:rFonts w:ascii="Times New Roman" w:eastAsia="Times New Roman" w:hAnsi="Times New Roman"/>
          <w:b/>
          <w:bCs/>
          <w:sz w:val="28"/>
          <w:szCs w:val="28"/>
          <w:lang w:val="az-Latn-AZ"/>
        </w:rPr>
        <w:lastRenderedPageBreak/>
        <w:t xml:space="preserve">     </w:t>
      </w:r>
      <w:r>
        <w:rPr>
          <w:rFonts w:ascii="Times New Roman" w:eastAsia="Times New Roman" w:hAnsi="Times New Roman"/>
          <w:b/>
          <w:bCs/>
          <w:sz w:val="28"/>
          <w:szCs w:val="28"/>
          <w:lang w:val="az-Latn-AZ"/>
        </w:rPr>
        <w:t xml:space="preserve">         </w:t>
      </w:r>
      <w:r w:rsidRPr="00BF5E1F">
        <w:rPr>
          <w:rFonts w:ascii="Times New Roman" w:eastAsia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D84D26" w:rsidRPr="00E70C0F" w:rsidRDefault="00D84D26" w:rsidP="00D84D26">
      <w:pPr>
        <w:spacing w:after="0" w:line="240" w:lineRule="auto"/>
        <w:ind w:left="4236" w:firstLine="12"/>
        <w:rPr>
          <w:rFonts w:ascii="Times New Roman" w:eastAsia="Times New Roman" w:hAnsi="Times New Roman"/>
          <w:b/>
          <w:bCs/>
          <w:sz w:val="24"/>
          <w:szCs w:val="24"/>
          <w:lang w:val="az-Latn-AZ"/>
        </w:rPr>
      </w:pPr>
    </w:p>
    <w:p w:rsidR="00D84D26" w:rsidRPr="00E70C0F" w:rsidRDefault="00D84D26" w:rsidP="00D84D26">
      <w:pPr>
        <w:spacing w:after="0" w:line="240" w:lineRule="auto"/>
        <w:ind w:left="4236" w:firstLine="12"/>
        <w:rPr>
          <w:rFonts w:ascii="Times New Roman" w:eastAsia="Times New Roman" w:hAnsi="Times New Roman"/>
          <w:b/>
          <w:bCs/>
          <w:sz w:val="24"/>
          <w:szCs w:val="24"/>
          <w:lang w:val="az-Latn-AZ"/>
        </w:rPr>
      </w:pPr>
    </w:p>
    <w:p w:rsidR="00D84D26" w:rsidRPr="00E70C0F" w:rsidRDefault="00D84D26" w:rsidP="00D84D2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 w:rsidRPr="00E70C0F">
        <w:rPr>
          <w:rFonts w:ascii="Times New Roman" w:eastAsia="Times New Roman" w:hAnsi="Times New Roman"/>
          <w:bCs/>
          <w:sz w:val="28"/>
          <w:szCs w:val="28"/>
          <w:lang w:val="az-Latn-AZ"/>
        </w:rPr>
        <w:t xml:space="preserve">Bakı şəhəri, </w:t>
      </w:r>
      <w:r>
        <w:rPr>
          <w:rFonts w:ascii="Times New Roman" w:eastAsia="Times New Roman" w:hAnsi="Times New Roman"/>
          <w:bCs/>
          <w:sz w:val="28"/>
          <w:szCs w:val="28"/>
          <w:lang w:val="az-Latn-AZ"/>
        </w:rPr>
        <w:t xml:space="preserve">29 iyun </w:t>
      </w:r>
      <w:r w:rsidRPr="00E70C0F">
        <w:rPr>
          <w:rFonts w:ascii="Times New Roman" w:eastAsia="Times New Roman" w:hAnsi="Times New Roman"/>
          <w:bCs/>
          <w:sz w:val="28"/>
          <w:szCs w:val="28"/>
          <w:lang w:val="az-Latn-AZ"/>
        </w:rPr>
        <w:t>2018-ci il</w:t>
      </w:r>
    </w:p>
    <w:p w:rsidR="00D84D26" w:rsidRPr="00BF5E1F" w:rsidRDefault="00D84D26" w:rsidP="00D84D26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  <w:r w:rsidRPr="00E70C0F">
        <w:rPr>
          <w:rFonts w:ascii="Times New Roman" w:eastAsia="Times New Roman" w:hAnsi="Times New Roman"/>
          <w:bCs/>
          <w:sz w:val="28"/>
          <w:szCs w:val="28"/>
          <w:lang w:val="az-Latn-AZ"/>
        </w:rPr>
        <w:t>№</w:t>
      </w:r>
      <w:r>
        <w:rPr>
          <w:rFonts w:ascii="Times New Roman" w:eastAsia="Times New Roman" w:hAnsi="Times New Roman"/>
          <w:bCs/>
          <w:sz w:val="28"/>
          <w:szCs w:val="28"/>
          <w:lang w:val="az-Latn-AZ"/>
        </w:rPr>
        <w:t xml:space="preserve"> 1230-VQD</w:t>
      </w:r>
    </w:p>
    <w:p w:rsidR="00AF0F64" w:rsidRDefault="00AF0F64">
      <w:bookmarkStart w:id="0" w:name="_GoBack"/>
      <w:bookmarkEnd w:id="0"/>
    </w:p>
    <w:sectPr w:rsidR="00AF0F64" w:rsidSect="00E70C0F">
      <w:pgSz w:w="11906" w:h="16838"/>
      <w:pgMar w:top="964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26"/>
    <w:rsid w:val="00AF0F64"/>
    <w:rsid w:val="00D8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2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2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2018-08-06T06:00:00Z</dcterms:created>
  <dcterms:modified xsi:type="dcterms:W3CDTF">2018-08-06T06:00:00Z</dcterms:modified>
</cp:coreProperties>
</file>