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E8" w:rsidRPr="00DA73A5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Pr="00DA73A5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Pr="000749A0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Pr="000749A0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Pr="000749A0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Pr="000749A0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Pr="00014D03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Pr="00000057" w:rsidRDefault="00E213E8" w:rsidP="00E213E8">
      <w:pPr>
        <w:jc w:val="center"/>
        <w:rPr>
          <w:b/>
          <w:sz w:val="28"/>
          <w:szCs w:val="28"/>
          <w:lang w:val="az-Latn-AZ"/>
        </w:rPr>
      </w:pPr>
    </w:p>
    <w:p w:rsidR="00E213E8" w:rsidRDefault="00E213E8" w:rsidP="00E213E8">
      <w:pPr>
        <w:jc w:val="center"/>
        <w:rPr>
          <w:b/>
          <w:sz w:val="32"/>
          <w:szCs w:val="32"/>
          <w:lang w:val="az-Latn-AZ"/>
        </w:rPr>
      </w:pPr>
      <w:r w:rsidRPr="00736A6E">
        <w:rPr>
          <w:b/>
          <w:sz w:val="32"/>
          <w:szCs w:val="32"/>
          <w:lang w:val="az-Latn-AZ"/>
        </w:rPr>
        <w:t>“Azərbaycan Respublikası Hökuməti ilə Gürcüstan Hökuməti arasında sərhəd nümayəndələrinin/sərhəd komissarlarının fəaliyyəti haqqında” Sazişin təsdiq edilməsi barədə</w:t>
      </w:r>
    </w:p>
    <w:p w:rsidR="00E213E8" w:rsidRDefault="00E213E8" w:rsidP="00E213E8">
      <w:pPr>
        <w:jc w:val="center"/>
        <w:rPr>
          <w:b/>
          <w:sz w:val="32"/>
          <w:szCs w:val="32"/>
          <w:lang w:val="az-Latn-AZ"/>
        </w:rPr>
      </w:pPr>
    </w:p>
    <w:p w:rsidR="00E213E8" w:rsidRDefault="00E213E8" w:rsidP="00E213E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213E8" w:rsidRDefault="00E213E8" w:rsidP="00E213E8">
      <w:pPr>
        <w:rPr>
          <w:b/>
          <w:sz w:val="28"/>
          <w:szCs w:val="28"/>
          <w:lang w:val="az-Latn-AZ"/>
        </w:rPr>
      </w:pPr>
    </w:p>
    <w:p w:rsidR="00E213E8" w:rsidRPr="00186978" w:rsidRDefault="00E213E8" w:rsidP="00E213E8">
      <w:pPr>
        <w:rPr>
          <w:b/>
          <w:sz w:val="28"/>
          <w:szCs w:val="28"/>
          <w:lang w:val="az-Latn-AZ"/>
        </w:rPr>
      </w:pPr>
    </w:p>
    <w:p w:rsidR="00E213E8" w:rsidRPr="00C80E8F" w:rsidRDefault="00E213E8" w:rsidP="00E213E8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E213E8" w:rsidRPr="006404C8" w:rsidRDefault="00E213E8" w:rsidP="00E213E8">
      <w:pPr>
        <w:ind w:firstLine="720"/>
        <w:rPr>
          <w:sz w:val="28"/>
          <w:szCs w:val="28"/>
          <w:lang w:val="az-Latn-AZ"/>
        </w:rPr>
      </w:pPr>
    </w:p>
    <w:p w:rsidR="00E213E8" w:rsidRPr="00736A6E" w:rsidRDefault="00E213E8" w:rsidP="00E213E8">
      <w:pPr>
        <w:ind w:firstLine="708"/>
        <w:jc w:val="both"/>
        <w:rPr>
          <w:sz w:val="28"/>
          <w:szCs w:val="28"/>
          <w:lang w:val="az-Latn-AZ"/>
        </w:rPr>
      </w:pPr>
      <w:r w:rsidRPr="00736A6E">
        <w:rPr>
          <w:sz w:val="28"/>
          <w:szCs w:val="28"/>
          <w:lang w:val="az-Latn-AZ"/>
        </w:rPr>
        <w:t xml:space="preserve">“Azərbaycan Respublikası Hökuməti ilə </w:t>
      </w:r>
      <w:r w:rsidRPr="00736A6E">
        <w:rPr>
          <w:sz w:val="28"/>
          <w:szCs w:val="32"/>
          <w:lang w:val="az-Latn-AZ"/>
        </w:rPr>
        <w:t>Gürcüstan Hökuməti arasında sərhəd nümayəndələrinin/sərhəd komissarlarının fəaliyyəti</w:t>
      </w:r>
      <w:r w:rsidRPr="00736A6E">
        <w:rPr>
          <w:sz w:val="28"/>
          <w:szCs w:val="28"/>
          <w:lang w:val="az-Latn-AZ"/>
        </w:rPr>
        <w:t xml:space="preserve"> haqqında” 2018-ci il iyunun </w:t>
      </w:r>
      <w:r>
        <w:rPr>
          <w:sz w:val="28"/>
          <w:szCs w:val="28"/>
          <w:lang w:val="az-Latn-AZ"/>
        </w:rPr>
        <w:t xml:space="preserve">   </w:t>
      </w:r>
      <w:r w:rsidRPr="00736A6E">
        <w:rPr>
          <w:sz w:val="28"/>
          <w:szCs w:val="28"/>
          <w:lang w:val="az-Latn-AZ"/>
        </w:rPr>
        <w:t>11-də Bakı şəhərində imzalanmış Saziş təsdiq edilsin.</w:t>
      </w:r>
    </w:p>
    <w:p w:rsidR="00E213E8" w:rsidRDefault="00E213E8" w:rsidP="00E213E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213E8" w:rsidRDefault="00E213E8" w:rsidP="00E213E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213E8" w:rsidRDefault="00E213E8" w:rsidP="00E213E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213E8" w:rsidRPr="00000057" w:rsidRDefault="00E213E8" w:rsidP="00E213E8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213E8" w:rsidRPr="006F6C9E" w:rsidRDefault="00E213E8" w:rsidP="00E213E8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213E8" w:rsidRDefault="00E213E8" w:rsidP="00E213E8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213E8" w:rsidRDefault="00E213E8" w:rsidP="00E213E8">
      <w:pPr>
        <w:jc w:val="both"/>
        <w:rPr>
          <w:b/>
          <w:sz w:val="28"/>
          <w:szCs w:val="28"/>
          <w:lang w:val="az-Latn-AZ"/>
        </w:rPr>
      </w:pPr>
    </w:p>
    <w:p w:rsidR="00E213E8" w:rsidRDefault="00E213E8" w:rsidP="00E213E8">
      <w:pPr>
        <w:jc w:val="both"/>
        <w:rPr>
          <w:b/>
          <w:sz w:val="28"/>
          <w:szCs w:val="28"/>
          <w:lang w:val="az-Latn-AZ"/>
        </w:rPr>
      </w:pPr>
    </w:p>
    <w:p w:rsidR="00E213E8" w:rsidRPr="00171838" w:rsidRDefault="00E213E8" w:rsidP="00E213E8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E213E8" w:rsidRPr="00F37339" w:rsidRDefault="00E213E8" w:rsidP="00E213E8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1236-</w:t>
      </w:r>
      <w:r w:rsidRPr="00171838">
        <w:rPr>
          <w:sz w:val="28"/>
          <w:szCs w:val="28"/>
          <w:lang w:val="az-Latn-AZ"/>
        </w:rPr>
        <w:t>VQ</w:t>
      </w:r>
    </w:p>
    <w:p w:rsidR="00E213E8" w:rsidRPr="00F37339" w:rsidRDefault="00E213E8" w:rsidP="00E213E8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E213E8" w:rsidRPr="00012E6C" w:rsidRDefault="00E213E8" w:rsidP="00E213E8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E213E8" w:rsidRPr="00000057" w:rsidRDefault="00E213E8" w:rsidP="00E213E8">
      <w:pPr>
        <w:pStyle w:val="a6"/>
        <w:tabs>
          <w:tab w:val="clear" w:pos="0"/>
        </w:tabs>
        <w:ind w:left="120" w:right="158"/>
      </w:pPr>
    </w:p>
    <w:p w:rsidR="00E213E8" w:rsidRPr="00000057" w:rsidRDefault="00E213E8" w:rsidP="00E213E8">
      <w:pPr>
        <w:rPr>
          <w:b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213E8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213E8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213E8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213E8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E8"/>
    <w:rsid w:val="00497B1F"/>
    <w:rsid w:val="00E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3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213E8"/>
  </w:style>
  <w:style w:type="paragraph" w:styleId="a6">
    <w:name w:val="Body Text Indent"/>
    <w:basedOn w:val="a"/>
    <w:link w:val="a7"/>
    <w:rsid w:val="00E213E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213E8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3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213E8"/>
  </w:style>
  <w:style w:type="paragraph" w:styleId="a6">
    <w:name w:val="Body Text Indent"/>
    <w:basedOn w:val="a"/>
    <w:link w:val="a7"/>
    <w:rsid w:val="00E213E8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213E8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2018-12-11T10:10:00Z</dcterms:created>
  <dcterms:modified xsi:type="dcterms:W3CDTF">2018-12-11T10:10:00Z</dcterms:modified>
</cp:coreProperties>
</file>