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B5" w:rsidRPr="005F396E" w:rsidRDefault="003002B5" w:rsidP="003002B5">
      <w:pPr>
        <w:spacing w:after="0" w:line="240" w:lineRule="auto"/>
        <w:jc w:val="right"/>
        <w:rPr>
          <w:rFonts w:ascii="Times New Roman" w:hAnsi="Times New Roman"/>
          <w:bCs/>
          <w:i/>
          <w:color w:val="000000"/>
          <w:sz w:val="24"/>
          <w:szCs w:val="24"/>
          <w:lang w:val="az-Latn-AZ" w:eastAsia="ru-RU"/>
        </w:rPr>
      </w:pPr>
    </w:p>
    <w:p w:rsidR="003002B5" w:rsidRPr="005F396E" w:rsidRDefault="003002B5" w:rsidP="003002B5">
      <w:pPr>
        <w:spacing w:after="0" w:line="240" w:lineRule="auto"/>
        <w:jc w:val="right"/>
        <w:rPr>
          <w:rFonts w:ascii="Times New Roman" w:hAnsi="Times New Roman"/>
          <w:b/>
          <w:bCs/>
          <w:i/>
          <w:color w:val="000000"/>
          <w:sz w:val="24"/>
          <w:szCs w:val="24"/>
          <w:lang w:val="az-Latn-AZ" w:eastAsia="ru-RU"/>
        </w:rPr>
      </w:pPr>
    </w:p>
    <w:p w:rsidR="003002B5" w:rsidRPr="005F396E" w:rsidRDefault="003002B5" w:rsidP="003002B5">
      <w:pPr>
        <w:spacing w:after="0" w:line="240" w:lineRule="auto"/>
        <w:jc w:val="right"/>
        <w:rPr>
          <w:rFonts w:ascii="Times New Roman" w:hAnsi="Times New Roman"/>
          <w:b/>
          <w:bCs/>
          <w:i/>
          <w:color w:val="000000"/>
          <w:sz w:val="24"/>
          <w:szCs w:val="24"/>
          <w:lang w:val="az-Latn-AZ" w:eastAsia="ru-RU"/>
        </w:rPr>
      </w:pPr>
    </w:p>
    <w:p w:rsidR="003002B5" w:rsidRPr="005F396E" w:rsidRDefault="003002B5" w:rsidP="003002B5">
      <w:pPr>
        <w:spacing w:after="0" w:line="240" w:lineRule="auto"/>
        <w:jc w:val="center"/>
        <w:rPr>
          <w:rFonts w:ascii="Times New Roman" w:hAnsi="Times New Roman"/>
          <w:b/>
          <w:color w:val="000000"/>
          <w:sz w:val="24"/>
          <w:szCs w:val="24"/>
          <w:lang w:val="az-Latn-AZ" w:eastAsia="ru-RU"/>
        </w:rPr>
      </w:pPr>
      <w:r w:rsidRPr="005F396E">
        <w:rPr>
          <w:rFonts w:ascii="Times New Roman" w:hAnsi="Times New Roman"/>
          <w:b/>
          <w:color w:val="000000"/>
          <w:sz w:val="24"/>
          <w:szCs w:val="24"/>
          <w:lang w:val="az-Latn-AZ" w:eastAsia="ru-RU"/>
        </w:rPr>
        <w:t xml:space="preserve"> </w:t>
      </w:r>
    </w:p>
    <w:p w:rsidR="003002B5" w:rsidRPr="005F396E" w:rsidRDefault="003002B5" w:rsidP="003002B5">
      <w:pPr>
        <w:spacing w:after="0" w:line="240" w:lineRule="auto"/>
        <w:jc w:val="center"/>
        <w:rPr>
          <w:rFonts w:ascii="Times New Roman" w:hAnsi="Times New Roman"/>
          <w:b/>
          <w:color w:val="000000"/>
          <w:sz w:val="24"/>
          <w:szCs w:val="24"/>
          <w:lang w:val="az-Latn-AZ" w:eastAsia="ru-RU"/>
        </w:rPr>
      </w:pPr>
    </w:p>
    <w:p w:rsidR="003002B5" w:rsidRPr="007B2204" w:rsidRDefault="003002B5" w:rsidP="003002B5">
      <w:pPr>
        <w:spacing w:after="0" w:line="240" w:lineRule="auto"/>
        <w:rPr>
          <w:rFonts w:ascii="Times New Roman" w:hAnsi="Times New Roman"/>
          <w:b/>
          <w:color w:val="000000"/>
          <w:sz w:val="32"/>
          <w:szCs w:val="32"/>
          <w:lang w:val="az-Latn-AZ" w:eastAsia="ru-RU"/>
        </w:rPr>
      </w:pPr>
      <w:r w:rsidRPr="005F396E">
        <w:rPr>
          <w:rFonts w:ascii="Times New Roman" w:hAnsi="Times New Roman"/>
          <w:b/>
          <w:color w:val="000000"/>
          <w:sz w:val="24"/>
          <w:szCs w:val="24"/>
          <w:lang w:val="az-Latn-AZ" w:eastAsia="ru-RU"/>
        </w:rPr>
        <w:t> </w:t>
      </w:r>
    </w:p>
    <w:p w:rsidR="003002B5" w:rsidRPr="007B2204" w:rsidRDefault="003002B5" w:rsidP="003002B5">
      <w:pPr>
        <w:spacing w:after="0" w:line="240" w:lineRule="auto"/>
        <w:jc w:val="center"/>
        <w:rPr>
          <w:rFonts w:ascii="Times New Roman" w:hAnsi="Times New Roman"/>
          <w:b/>
          <w:bCs/>
          <w:color w:val="000000"/>
          <w:sz w:val="32"/>
          <w:szCs w:val="32"/>
          <w:lang w:val="az-Latn-AZ" w:eastAsia="ru-RU"/>
        </w:rPr>
      </w:pPr>
      <w:r w:rsidRPr="007B2204">
        <w:rPr>
          <w:rFonts w:ascii="Times New Roman" w:hAnsi="Times New Roman"/>
          <w:b/>
          <w:bCs/>
          <w:color w:val="000000"/>
          <w:sz w:val="32"/>
          <w:szCs w:val="32"/>
          <w:lang w:val="az-Latn-AZ" w:eastAsia="ru-RU"/>
        </w:rPr>
        <w:t xml:space="preserve">“Tarix və mədəniyyət abidələrinin qorunması haqqında” </w:t>
      </w:r>
    </w:p>
    <w:p w:rsidR="003002B5" w:rsidRDefault="003002B5" w:rsidP="003002B5">
      <w:pPr>
        <w:spacing w:after="0" w:line="240" w:lineRule="auto"/>
        <w:jc w:val="center"/>
        <w:rPr>
          <w:rFonts w:ascii="Times New Roman" w:hAnsi="Times New Roman"/>
          <w:b/>
          <w:bCs/>
          <w:color w:val="000000"/>
          <w:sz w:val="32"/>
          <w:szCs w:val="32"/>
          <w:lang w:val="az-Latn-AZ" w:eastAsia="ru-RU"/>
        </w:rPr>
      </w:pPr>
      <w:r w:rsidRPr="007B2204">
        <w:rPr>
          <w:rFonts w:ascii="Times New Roman" w:hAnsi="Times New Roman"/>
          <w:b/>
          <w:bCs/>
          <w:color w:val="000000"/>
          <w:sz w:val="32"/>
          <w:szCs w:val="32"/>
          <w:lang w:val="az-Latn-AZ" w:eastAsia="ru-RU"/>
        </w:rPr>
        <w:t>Azərbaycan Respublikasının Qanununda dəyişiklik edilməsi barədə</w:t>
      </w:r>
    </w:p>
    <w:p w:rsidR="003002B5" w:rsidRDefault="003002B5" w:rsidP="003002B5">
      <w:pPr>
        <w:spacing w:after="0" w:line="240" w:lineRule="auto"/>
        <w:jc w:val="center"/>
        <w:rPr>
          <w:rFonts w:ascii="Times New Roman" w:hAnsi="Times New Roman"/>
          <w:b/>
          <w:bCs/>
          <w:color w:val="000000"/>
          <w:sz w:val="32"/>
          <w:szCs w:val="32"/>
          <w:lang w:val="az-Latn-AZ" w:eastAsia="ru-RU"/>
        </w:rPr>
      </w:pPr>
    </w:p>
    <w:p w:rsidR="003002B5" w:rsidRPr="0073359C" w:rsidRDefault="003002B5" w:rsidP="003002B5">
      <w:pPr>
        <w:spacing w:after="0" w:line="24" w:lineRule="atLeast"/>
        <w:jc w:val="center"/>
        <w:rPr>
          <w:rFonts w:ascii="Times New Roman" w:eastAsia="MS Mincho" w:hAnsi="Times New Roman"/>
          <w:b/>
          <w:bCs/>
          <w:sz w:val="40"/>
          <w:szCs w:val="40"/>
          <w:lang w:val="az-Latn-AZ" w:eastAsia="ru-RU"/>
        </w:rPr>
      </w:pPr>
      <w:r w:rsidRPr="0073359C">
        <w:rPr>
          <w:rFonts w:ascii="Times New Roman" w:eastAsia="MS Mincho" w:hAnsi="Times New Roman"/>
          <w:b/>
          <w:bCs/>
          <w:sz w:val="40"/>
          <w:szCs w:val="40"/>
          <w:lang w:val="az-Latn-AZ" w:eastAsia="ru-RU"/>
        </w:rPr>
        <w:t>AZƏRBAYCAN  RESPUBLİKASININ  QANUNU</w:t>
      </w:r>
    </w:p>
    <w:p w:rsidR="003002B5" w:rsidRPr="007B2204" w:rsidRDefault="003002B5" w:rsidP="003002B5">
      <w:pPr>
        <w:spacing w:after="0" w:line="240" w:lineRule="auto"/>
        <w:jc w:val="center"/>
        <w:rPr>
          <w:rFonts w:ascii="Times New Roman" w:hAnsi="Times New Roman"/>
          <w:b/>
          <w:color w:val="000000"/>
          <w:sz w:val="32"/>
          <w:szCs w:val="32"/>
          <w:lang w:val="az-Latn-AZ" w:eastAsia="ru-RU"/>
        </w:rPr>
      </w:pPr>
    </w:p>
    <w:p w:rsidR="003002B5" w:rsidRPr="007B2204" w:rsidRDefault="003002B5" w:rsidP="003002B5">
      <w:pPr>
        <w:spacing w:after="0" w:line="240" w:lineRule="auto"/>
        <w:jc w:val="center"/>
        <w:rPr>
          <w:rFonts w:ascii="Times New Roman" w:hAnsi="Times New Roman"/>
          <w:b/>
          <w:color w:val="000000"/>
          <w:sz w:val="28"/>
          <w:szCs w:val="28"/>
          <w:lang w:val="az-Latn-AZ" w:eastAsia="ru-RU"/>
        </w:rPr>
      </w:pPr>
      <w:r w:rsidRPr="007B2204">
        <w:rPr>
          <w:rFonts w:ascii="Times New Roman" w:hAnsi="Times New Roman"/>
          <w:b/>
          <w:color w:val="000000"/>
          <w:sz w:val="28"/>
          <w:szCs w:val="28"/>
          <w:lang w:val="az-Latn-AZ" w:eastAsia="ru-RU"/>
        </w:rPr>
        <w:t xml:space="preserve">  </w:t>
      </w:r>
    </w:p>
    <w:p w:rsidR="003002B5" w:rsidRPr="007B2204" w:rsidRDefault="003002B5" w:rsidP="003002B5">
      <w:pPr>
        <w:spacing w:before="120" w:after="120" w:line="240" w:lineRule="auto"/>
        <w:ind w:firstLine="601"/>
        <w:jc w:val="both"/>
        <w:rPr>
          <w:rFonts w:ascii="Times New Roman" w:hAnsi="Times New Roman"/>
          <w:b/>
          <w:color w:val="000000"/>
          <w:sz w:val="28"/>
          <w:szCs w:val="28"/>
          <w:lang w:val="az-Latn-AZ" w:eastAsia="ru-RU"/>
        </w:rPr>
      </w:pPr>
      <w:r w:rsidRPr="007B2204">
        <w:rPr>
          <w:rFonts w:ascii="Times New Roman" w:hAnsi="Times New Roman"/>
          <w:color w:val="000000"/>
          <w:sz w:val="28"/>
          <w:szCs w:val="28"/>
          <w:lang w:val="az-Latn-AZ" w:eastAsia="ru-RU"/>
        </w:rPr>
        <w:t xml:space="preserve">Azərbaycan Respublikasının Milli Məclisi Azərbaycan Respublikası Konstitusiyasının 94-cü maddəsinin I hissəsinin 13-cü bəndini rəhbər tutaraq </w:t>
      </w:r>
      <w:r w:rsidRPr="007B2204">
        <w:rPr>
          <w:rFonts w:ascii="Times New Roman" w:hAnsi="Times New Roman"/>
          <w:b/>
          <w:bCs/>
          <w:color w:val="000000"/>
          <w:sz w:val="28"/>
          <w:szCs w:val="28"/>
          <w:lang w:val="az-Latn-AZ" w:eastAsia="ru-RU"/>
        </w:rPr>
        <w:t>qərara alır:</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 xml:space="preserve">“Tarix və mədəniyyət abidələrinin qorunması haqqında” Azərbaycan Respublikasının Qanununda (Azərbaycan Respublikasının Qanunvericilik Toplusu, 1998, № 6, maddə 365; 2005, № 4, maddə 278; 2007, № 11, maddə 1072; 2010,          № 3, maddə 168; 2012, № 11, maddə 1057; 2013, № 11, maddə 1313; 2015, </w:t>
      </w:r>
      <w:r w:rsidRPr="007B2204">
        <w:rPr>
          <w:rFonts w:ascii="Times New Roman" w:eastAsia="MS Gothic" w:hAnsi="Times New Roman"/>
          <w:color w:val="000000"/>
          <w:sz w:val="28"/>
          <w:szCs w:val="28"/>
          <w:lang w:val="az-Latn-AZ" w:eastAsia="ja-JP"/>
        </w:rPr>
        <w:t>№</w:t>
      </w:r>
      <w:r w:rsidRPr="007B2204">
        <w:rPr>
          <w:rFonts w:ascii="Times New Roman" w:hAnsi="Times New Roman"/>
          <w:color w:val="000000"/>
          <w:sz w:val="28"/>
          <w:szCs w:val="28"/>
          <w:lang w:val="az-Latn-AZ" w:eastAsia="ru-RU"/>
        </w:rPr>
        <w:t xml:space="preserve"> 11, maddə 1279; 2017, № 2, maddələr 141, 160; 2018, № 6, maddə 1157) aşağıdakı dəyişikliklər edilsin: </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 1-ci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1.1. dördüncü hissədə “müvafiq icra hakimiyyəti orqanlarına” sözləri “müvafiq icra hakimiyyəti orqanının müəyyən etdiyi orqana (quruma)”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 xml:space="preserve">1.2. </w:t>
      </w:r>
      <w:r w:rsidRPr="007B2204">
        <w:rPr>
          <w:rFonts w:ascii="Times New Roman" w:hAnsi="Times New Roman"/>
          <w:sz w:val="28"/>
          <w:szCs w:val="28"/>
          <w:lang w:val="az-Latn-AZ"/>
        </w:rPr>
        <w:t>beşinci hissədə “</w:t>
      </w:r>
      <w:r w:rsidRPr="007B2204">
        <w:rPr>
          <w:rFonts w:ascii="Times New Roman" w:hAnsi="Times New Roman"/>
          <w:color w:val="000000"/>
          <w:sz w:val="28"/>
          <w:szCs w:val="28"/>
          <w:lang w:val="az-Latn-AZ" w:eastAsia="ru-RU"/>
        </w:rPr>
        <w:t xml:space="preserve">müvafiq icra hakimiyyəti orqanlarından” sözləri “müvafiq icra hakimiyyəti orqanının müəyyən etdiyi orqandan (qurumdan)” sözləri ilə, </w:t>
      </w:r>
      <w:r w:rsidRPr="007B2204">
        <w:rPr>
          <w:rFonts w:ascii="Times New Roman" w:hAnsi="Times New Roman"/>
          <w:sz w:val="28"/>
          <w:szCs w:val="28"/>
          <w:lang w:val="az-Latn-AZ"/>
        </w:rPr>
        <w:t>“</w:t>
      </w:r>
      <w:r w:rsidRPr="007B2204">
        <w:rPr>
          <w:rFonts w:ascii="Times New Roman" w:hAnsi="Times New Roman"/>
          <w:color w:val="000000"/>
          <w:sz w:val="28"/>
          <w:szCs w:val="28"/>
          <w:lang w:val="az-Latn-AZ" w:eastAsia="ru-RU"/>
        </w:rPr>
        <w:t>müvafiq icra hakimiyyəti orqanlarının” sözləri “müvafiq icra hakimiyyəti orqanının müəyyən etdiyi orqanın (qurumun)”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1.3. yeddinci hissəyə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2. 4-cü maddənin yeddinci hissəsində “müvafiq icra hakimiyyəti orqanına” sözləri “müvafiq icra hakimiyyəti orqanının müəyyən etdiyi orqana (quruma)”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3. 5-ci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3.1. birinci hissəyə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3.2. ikinci hissədə “müvafiq icra hakimiyyəti orqanı” sözləri “müvafiq icra hakimiyyəti orqanının müəyyən etdiyi orqan (qurum)”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4. 6-cı maddədə “müvafiq icra hakimiyyəti orqanı” sözləri “müvafiq icra hakimiyyəti orqanının müəyyən etdiyi orqan (qurum)”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lastRenderedPageBreak/>
        <w:t>5. 7-ci maddənin üçüncü hissəsinə birinci halda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6. 11-ci maddənin ikinci hissəsində “müvafiq icra hakimiyyəti orqanı ilə” sözləri “müvafiq icra hakimiyyəti orqanının müəyyən etdiyi orqanla (qurumla)”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7. 12-ci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7.1. 12-ci maddənin birinci hissəsinin birinci cümləsinə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7.2. 12-ci maddənin ikinci hissəsində “müvafiq icra hakimiyyəti orqanı” sözləri “müvafiq icra hakimiyyəti orqanının müəyyən etdiyi orqan (qurum)”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8. 13-cü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sz w:val="28"/>
          <w:szCs w:val="28"/>
          <w:lang w:val="az-Latn-AZ"/>
        </w:rPr>
        <w:t xml:space="preserve">8.1. birinci hissənin birinci cümləsində </w:t>
      </w:r>
      <w:r w:rsidRPr="007B2204">
        <w:rPr>
          <w:rFonts w:ascii="Times New Roman" w:hAnsi="Times New Roman"/>
          <w:color w:val="000000"/>
          <w:sz w:val="28"/>
          <w:szCs w:val="28"/>
          <w:lang w:val="az-Latn-AZ" w:eastAsia="ru-RU"/>
        </w:rPr>
        <w:t>“müvafiq icra hakimiyyəti orqanlarına” sözləri “müvafiq icra hakimiyyəti orqanının müəyyən etdiyi orqana (quruma)” sözləri ilə, “orqanlar” sözü “orqan (qurum)”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 xml:space="preserve">8.2. birinci hissənin </w:t>
      </w:r>
      <w:r w:rsidRPr="007B2204">
        <w:rPr>
          <w:rFonts w:ascii="Times New Roman" w:hAnsi="Times New Roman"/>
          <w:sz w:val="28"/>
          <w:szCs w:val="28"/>
          <w:lang w:val="az-Latn-AZ"/>
        </w:rPr>
        <w:t xml:space="preserve">ikinci cümləsində ikinci halda </w:t>
      </w:r>
      <w:r w:rsidRPr="007B2204">
        <w:rPr>
          <w:rFonts w:ascii="Times New Roman" w:hAnsi="Times New Roman"/>
          <w:color w:val="000000"/>
          <w:sz w:val="28"/>
          <w:szCs w:val="28"/>
          <w:lang w:val="az-Latn-AZ" w:eastAsia="ru-RU"/>
        </w:rPr>
        <w:t>“müvafiq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sz w:val="28"/>
          <w:szCs w:val="28"/>
          <w:lang w:val="az-Latn-AZ"/>
        </w:rPr>
        <w:t xml:space="preserve">8.3. </w:t>
      </w:r>
      <w:r w:rsidRPr="007B2204">
        <w:rPr>
          <w:rFonts w:ascii="Times New Roman" w:hAnsi="Times New Roman"/>
          <w:color w:val="000000"/>
          <w:sz w:val="28"/>
          <w:szCs w:val="28"/>
          <w:lang w:val="az-Latn-AZ" w:eastAsia="ru-RU"/>
        </w:rPr>
        <w:t xml:space="preserve">ikinci hissənin </w:t>
      </w:r>
      <w:r w:rsidRPr="007B2204">
        <w:rPr>
          <w:rFonts w:ascii="Times New Roman" w:hAnsi="Times New Roman"/>
          <w:sz w:val="28"/>
          <w:szCs w:val="28"/>
          <w:lang w:val="az-Latn-AZ"/>
        </w:rPr>
        <w:t>ikinci cümləsində</w:t>
      </w:r>
      <w:r w:rsidRPr="007B2204">
        <w:rPr>
          <w:rFonts w:ascii="Times New Roman" w:hAnsi="Times New Roman"/>
          <w:color w:val="000000"/>
          <w:sz w:val="28"/>
          <w:szCs w:val="28"/>
          <w:lang w:val="az-Latn-AZ" w:eastAsia="ru-RU"/>
        </w:rPr>
        <w:t xml:space="preserve"> “müvafiq icra hakimiyyəti orqanı” sözləri “müvafiq icra hakimiyyəti orqanının müəyyən etdiyi orqan (qurum)” sözləri ilə əvəz edilsin.</w:t>
      </w:r>
    </w:p>
    <w:p w:rsidR="003002B5" w:rsidRPr="007B2204" w:rsidRDefault="003002B5" w:rsidP="003002B5">
      <w:pPr>
        <w:spacing w:before="120" w:after="120" w:line="240" w:lineRule="auto"/>
        <w:ind w:firstLine="567"/>
        <w:jc w:val="both"/>
        <w:rPr>
          <w:rFonts w:ascii="Times New Roman" w:hAnsi="Times New Roman"/>
          <w:sz w:val="28"/>
          <w:szCs w:val="28"/>
          <w:lang w:val="az-Latn-AZ"/>
        </w:rPr>
      </w:pPr>
      <w:r w:rsidRPr="007B2204">
        <w:rPr>
          <w:rFonts w:ascii="Times New Roman" w:hAnsi="Times New Roman"/>
          <w:color w:val="000000"/>
          <w:sz w:val="28"/>
          <w:szCs w:val="28"/>
          <w:lang w:val="az-Latn-AZ" w:eastAsia="ru-RU"/>
        </w:rPr>
        <w:t xml:space="preserve">9. </w:t>
      </w:r>
      <w:r w:rsidRPr="007B2204">
        <w:rPr>
          <w:rFonts w:ascii="Times New Roman" w:hAnsi="Times New Roman"/>
          <w:sz w:val="28"/>
          <w:szCs w:val="28"/>
          <w:lang w:val="az-Latn-AZ"/>
        </w:rPr>
        <w:t>14-cü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sz w:val="28"/>
          <w:szCs w:val="28"/>
          <w:lang w:val="az-Latn-AZ"/>
        </w:rPr>
        <w:t xml:space="preserve">9.1. birinci hissədə </w:t>
      </w:r>
      <w:r w:rsidRPr="007B2204">
        <w:rPr>
          <w:rFonts w:ascii="Times New Roman" w:hAnsi="Times New Roman"/>
          <w:color w:val="000000"/>
          <w:sz w:val="28"/>
          <w:szCs w:val="28"/>
          <w:lang w:val="az-Latn-AZ" w:eastAsia="ru-RU"/>
        </w:rPr>
        <w:t>“müvafiq icra hakimiyyəti orqanına” sözləri “müvafiq icra hakimiyyəti orqanının müəyyən etdiyi orqana (quruma)”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sz w:val="28"/>
          <w:szCs w:val="28"/>
          <w:lang w:val="az-Latn-AZ"/>
        </w:rPr>
        <w:t xml:space="preserve">9.2. ikinci hissəyə </w:t>
      </w:r>
      <w:r w:rsidRPr="007B2204">
        <w:rPr>
          <w:rFonts w:ascii="Times New Roman" w:hAnsi="Times New Roman"/>
          <w:color w:val="000000"/>
          <w:sz w:val="28"/>
          <w:szCs w:val="28"/>
          <w:lang w:val="az-Latn-AZ" w:eastAsia="ru-RU"/>
        </w:rPr>
        <w:t>“müvafiq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10. 15-ci maddənin ikinci hissəsinin birinci cümləsində “müvafiq icra hakimiyyəti orqanına” sözləri “müvafiq icra hakimiyyəti orqanının müəyyən etdiyi orqana (quruma)” sözləri ilə, ikinci cümləsində “müvafiq icra hakimiyyəti orqanı” sözləri “müvafiq icra hakimiyyəti orqanının müəyyən etdiyi orqan (qurum)”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 xml:space="preserve">11. </w:t>
      </w:r>
      <w:r w:rsidRPr="007B2204">
        <w:rPr>
          <w:rFonts w:ascii="Times New Roman" w:hAnsi="Times New Roman"/>
          <w:sz w:val="28"/>
          <w:szCs w:val="28"/>
          <w:lang w:val="az-Latn-AZ"/>
        </w:rPr>
        <w:t xml:space="preserve">16-cı maddənin birinci hissəsinin ikinci cümləsində </w:t>
      </w:r>
      <w:r w:rsidRPr="007B2204">
        <w:rPr>
          <w:rFonts w:ascii="Times New Roman" w:hAnsi="Times New Roman"/>
          <w:color w:val="000000"/>
          <w:sz w:val="28"/>
          <w:szCs w:val="28"/>
          <w:lang w:val="az-Latn-AZ" w:eastAsia="ru-RU"/>
        </w:rPr>
        <w:t>“müvafiq icra hakimiyyəti orqanı” sözləri “müvafiq icra hakimiyyəti orqanının müəyyən etdiyi orqan (qurum)”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sz w:val="28"/>
          <w:szCs w:val="28"/>
          <w:lang w:val="az-Latn-AZ"/>
        </w:rPr>
        <w:t xml:space="preserve">12. 17-ci maddənin ikinci hissəsində </w:t>
      </w:r>
      <w:r w:rsidRPr="007B2204">
        <w:rPr>
          <w:rFonts w:ascii="Times New Roman" w:hAnsi="Times New Roman"/>
          <w:color w:val="000000"/>
          <w:sz w:val="28"/>
          <w:szCs w:val="28"/>
          <w:lang w:val="az-Latn-AZ" w:eastAsia="ru-RU"/>
        </w:rPr>
        <w:t>“müvafiq icra hakimiyyəti orqanına” sözləri “müvafiq icra hakimiyyəti orqanının müəyyən etdiyi orqana (quruma)”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lastRenderedPageBreak/>
        <w:t>13. 18-ci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13.1. birinci hissənin birinci cümləsində “müvafiq icra hakimiyyəti orqanı” sözləri “müvafiq icra hakimiyyəti orqanının müəyyən etdiyi orqan (qurum)”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13.2. üçüncü hissənin ikinci cümləsinə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14. 19-cu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14.1. ikinci hissədə “müvafiq icra hakimiyyəti orqanı ilə” sözləri “müvafiq icra hakimiyyəti orqanının müəyyən etdiyi orqanla (qurumla)”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14.2. üçüncü hissənin ikinci cümləsinə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15. 20-ci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15.1. birinci hissənin birinci cümləsində “müvafiq icra hakimiyyəti orqanında” sözləri “müvafiq icra hakimiyyəti orqanının müəyyən etdiyi orqanda (qurumda)” sözləri ilə əvəz edilsin və ikinci cümləsinə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15.2. ikinci hissədə “müvafiq icra hakimiyyəti orqanına” sözləri “müvafiq icra hakimiyyəti orqanının müəyyən etdiyi orqana (quruma)”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16. 21-ci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16.1. ikinci hissədə “müvafiq icra hakimiyyəti orqanına” sözləri “müvafiq icra hakimiyyəti orqanının müəyyən etdiyi orqana (quruma)”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16.2. üçüncü hissəyə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17. 23-cü maddə üzrə:</w:t>
      </w:r>
    </w:p>
    <w:p w:rsidR="003002B5" w:rsidRPr="007B2204" w:rsidRDefault="003002B5" w:rsidP="003002B5">
      <w:pPr>
        <w:spacing w:before="120" w:after="120" w:line="240" w:lineRule="auto"/>
        <w:ind w:firstLine="567"/>
        <w:jc w:val="both"/>
        <w:rPr>
          <w:rFonts w:ascii="Times New Roman" w:hAnsi="Times New Roman"/>
          <w:sz w:val="28"/>
          <w:szCs w:val="28"/>
          <w:lang w:val="az-Latn-AZ"/>
        </w:rPr>
      </w:pPr>
      <w:r w:rsidRPr="007B2204">
        <w:rPr>
          <w:rFonts w:ascii="Times New Roman" w:hAnsi="Times New Roman"/>
          <w:color w:val="000000"/>
          <w:sz w:val="28"/>
          <w:szCs w:val="28"/>
          <w:lang w:val="az-Latn-AZ" w:eastAsia="ru-RU"/>
        </w:rPr>
        <w:t xml:space="preserve">17.1. </w:t>
      </w:r>
      <w:r w:rsidRPr="007B2204">
        <w:rPr>
          <w:rFonts w:ascii="Times New Roman" w:hAnsi="Times New Roman"/>
          <w:sz w:val="28"/>
          <w:szCs w:val="28"/>
          <w:lang w:val="az-Latn-AZ"/>
        </w:rPr>
        <w:t xml:space="preserve">birinci hissədə </w:t>
      </w:r>
      <w:r w:rsidRPr="007B2204">
        <w:rPr>
          <w:rFonts w:ascii="Times New Roman" w:hAnsi="Times New Roman"/>
          <w:color w:val="000000"/>
          <w:sz w:val="28"/>
          <w:szCs w:val="28"/>
          <w:lang w:val="az-Latn-AZ" w:eastAsia="ru-RU"/>
        </w:rPr>
        <w:t>“müvafiq icra hakimiyyəti orqanı” sözləri “müvafiq icra hakimiyyəti orqanının müəyyən etdiyi orqan (qurum)” sözləri ilə</w:t>
      </w:r>
      <w:r w:rsidRPr="007B2204">
        <w:rPr>
          <w:rFonts w:ascii="Times New Roman" w:hAnsi="Times New Roman"/>
          <w:sz w:val="28"/>
          <w:szCs w:val="28"/>
          <w:lang w:val="az-Latn-AZ"/>
        </w:rPr>
        <w:t xml:space="preserve">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sz w:val="28"/>
          <w:szCs w:val="28"/>
          <w:lang w:val="az-Latn-AZ"/>
        </w:rPr>
        <w:t xml:space="preserve">17.2. ikinci hissəyə </w:t>
      </w:r>
      <w:r w:rsidRPr="007B2204">
        <w:rPr>
          <w:rFonts w:ascii="Times New Roman" w:hAnsi="Times New Roman"/>
          <w:color w:val="000000"/>
          <w:sz w:val="28"/>
          <w:szCs w:val="28"/>
          <w:lang w:val="az-Latn-AZ" w:eastAsia="ru-RU"/>
        </w:rPr>
        <w:t>“müvafiq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sz w:val="28"/>
          <w:szCs w:val="28"/>
          <w:lang w:val="az-Latn-AZ"/>
        </w:rPr>
        <w:t xml:space="preserve">18. 24-cü maddənin ikinci hissəsinə </w:t>
      </w:r>
      <w:r w:rsidRPr="007B2204">
        <w:rPr>
          <w:rFonts w:ascii="Times New Roman" w:hAnsi="Times New Roman"/>
          <w:color w:val="000000"/>
          <w:sz w:val="28"/>
          <w:szCs w:val="28"/>
          <w:lang w:val="az-Latn-AZ" w:eastAsia="ru-RU"/>
        </w:rPr>
        <w:t>“müvafiq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19. 25-ci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19.1. birinci hissənin birinci və ikinci cümlələrinə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19.2. altıncı hissədə “müvafiq icra hakimiyyəti orqanı” sözləri “müvafiq icra hakimiyyəti orqanının müəyyən etdiyi orqan (qurum)”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20. 26-cı maddənin birinci hissəsinə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lastRenderedPageBreak/>
        <w:t>21. 27-ci maddə üzrə:</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21.1. ikinci hissəyə ikinci halda “müvafiq icra hakimiyyəti orqanının” sözlərindən sonra “müəyyən etdiyi orqanın (qurumun)” sözləri əlavə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r w:rsidRPr="007B2204">
        <w:rPr>
          <w:rFonts w:ascii="Times New Roman" w:hAnsi="Times New Roman"/>
          <w:color w:val="000000"/>
          <w:sz w:val="28"/>
          <w:szCs w:val="28"/>
          <w:lang w:val="az-Latn-AZ" w:eastAsia="ru-RU"/>
        </w:rPr>
        <w:t>21.2. üçüncü hissənin üçüncü cümləsində “müvafiq icra hakimiyyəti orqanına” sözləri “müvafiq icra hakimiyyəti orqanının müəyyən etdiyi orqana (quruma)” sözləri ilə əvəz edilsin.</w:t>
      </w:r>
    </w:p>
    <w:p w:rsidR="003002B5" w:rsidRPr="007B2204" w:rsidRDefault="003002B5" w:rsidP="003002B5">
      <w:pPr>
        <w:spacing w:before="120" w:after="120" w:line="240" w:lineRule="auto"/>
        <w:ind w:firstLine="567"/>
        <w:jc w:val="both"/>
        <w:rPr>
          <w:rFonts w:ascii="Times New Roman" w:hAnsi="Times New Roman"/>
          <w:color w:val="000000"/>
          <w:sz w:val="28"/>
          <w:szCs w:val="28"/>
          <w:lang w:val="az-Latn-AZ" w:eastAsia="ru-RU"/>
        </w:rPr>
      </w:pPr>
    </w:p>
    <w:p w:rsidR="003002B5" w:rsidRPr="007B2204" w:rsidRDefault="003002B5" w:rsidP="003002B5">
      <w:pPr>
        <w:spacing w:after="0"/>
        <w:rPr>
          <w:rFonts w:ascii="Times New Roman" w:hAnsi="Times New Roman"/>
          <w:b/>
          <w:color w:val="000000"/>
          <w:sz w:val="28"/>
          <w:szCs w:val="28"/>
          <w:lang w:val="az-Latn-AZ" w:eastAsia="ru-RU"/>
        </w:rPr>
      </w:pPr>
    </w:p>
    <w:p w:rsidR="003002B5" w:rsidRPr="007B2204" w:rsidRDefault="003002B5" w:rsidP="003002B5">
      <w:pPr>
        <w:spacing w:after="0"/>
        <w:rPr>
          <w:rFonts w:ascii="Times New Roman" w:hAnsi="Times New Roman"/>
          <w:b/>
          <w:color w:val="000000"/>
          <w:sz w:val="28"/>
          <w:szCs w:val="28"/>
          <w:lang w:val="az-Latn-AZ" w:eastAsia="ru-RU"/>
        </w:rPr>
      </w:pPr>
    </w:p>
    <w:p w:rsidR="003002B5" w:rsidRPr="007B2204" w:rsidRDefault="003002B5" w:rsidP="003002B5">
      <w:pPr>
        <w:spacing w:after="0"/>
        <w:rPr>
          <w:rFonts w:ascii="Times New Roman" w:hAnsi="Times New Roman"/>
          <w:b/>
          <w:color w:val="000000"/>
          <w:sz w:val="28"/>
          <w:szCs w:val="28"/>
          <w:lang w:val="az-Latn-AZ" w:eastAsia="ru-RU"/>
        </w:rPr>
      </w:pPr>
    </w:p>
    <w:p w:rsidR="003002B5" w:rsidRPr="007B2204" w:rsidRDefault="003002B5" w:rsidP="003002B5">
      <w:pPr>
        <w:spacing w:after="0"/>
        <w:ind w:left="5760" w:firstLine="720"/>
        <w:rPr>
          <w:rFonts w:ascii="Times New Roman" w:eastAsia="MS Mincho" w:hAnsi="Times New Roman"/>
          <w:b/>
          <w:sz w:val="28"/>
          <w:szCs w:val="28"/>
          <w:lang w:val="az-Latn-AZ"/>
        </w:rPr>
      </w:pPr>
      <w:r w:rsidRPr="007B2204">
        <w:rPr>
          <w:rFonts w:ascii="Times New Roman" w:hAnsi="Times New Roman"/>
          <w:b/>
          <w:color w:val="000000"/>
          <w:sz w:val="28"/>
          <w:szCs w:val="28"/>
          <w:lang w:val="az-Latn-AZ" w:eastAsia="ru-RU"/>
        </w:rPr>
        <w:t xml:space="preserve">   </w:t>
      </w:r>
      <w:r w:rsidRPr="007B2204">
        <w:rPr>
          <w:rFonts w:ascii="Times New Roman" w:eastAsia="MS Mincho" w:hAnsi="Times New Roman"/>
          <w:b/>
          <w:sz w:val="28"/>
          <w:szCs w:val="28"/>
          <w:lang w:val="az-Latn-AZ"/>
        </w:rPr>
        <w:t xml:space="preserve"> İlham Əliyev</w:t>
      </w:r>
    </w:p>
    <w:p w:rsidR="003002B5" w:rsidRPr="007B2204" w:rsidRDefault="003002B5" w:rsidP="003002B5">
      <w:pPr>
        <w:spacing w:after="0"/>
        <w:ind w:left="3538" w:firstLine="709"/>
        <w:jc w:val="center"/>
        <w:rPr>
          <w:rFonts w:ascii="Times New Roman" w:eastAsia="MS Mincho" w:hAnsi="Times New Roman"/>
          <w:b/>
          <w:sz w:val="28"/>
          <w:szCs w:val="28"/>
          <w:lang w:val="az-Latn-AZ"/>
        </w:rPr>
      </w:pPr>
      <w:r w:rsidRPr="007B2204">
        <w:rPr>
          <w:rFonts w:ascii="Times New Roman" w:eastAsia="MS Mincho" w:hAnsi="Times New Roman"/>
          <w:b/>
          <w:sz w:val="28"/>
          <w:szCs w:val="28"/>
          <w:lang w:val="az-Latn-AZ"/>
        </w:rPr>
        <w:t xml:space="preserve">         Azərbaycan Respublikasının Prezidenti</w:t>
      </w:r>
    </w:p>
    <w:p w:rsidR="003002B5" w:rsidRPr="007B2204" w:rsidRDefault="003002B5" w:rsidP="003002B5">
      <w:pPr>
        <w:spacing w:after="0" w:line="20" w:lineRule="atLeast"/>
        <w:jc w:val="both"/>
        <w:rPr>
          <w:rFonts w:ascii="Times New Roman" w:eastAsia="MS Mincho" w:hAnsi="Times New Roman"/>
          <w:sz w:val="28"/>
          <w:szCs w:val="28"/>
          <w:lang w:val="az-Latn-AZ"/>
        </w:rPr>
      </w:pPr>
    </w:p>
    <w:p w:rsidR="003002B5" w:rsidRPr="007B2204" w:rsidRDefault="003002B5" w:rsidP="003002B5">
      <w:pPr>
        <w:spacing w:after="0" w:line="20" w:lineRule="atLeast"/>
        <w:jc w:val="both"/>
        <w:rPr>
          <w:rFonts w:ascii="Times New Roman" w:hAnsi="Times New Roman"/>
          <w:sz w:val="28"/>
          <w:szCs w:val="28"/>
          <w:lang w:val="az-Latn-AZ"/>
        </w:rPr>
      </w:pPr>
      <w:r w:rsidRPr="007B2204">
        <w:rPr>
          <w:rFonts w:ascii="Times New Roman" w:hAnsi="Times New Roman"/>
          <w:sz w:val="28"/>
          <w:szCs w:val="28"/>
          <w:lang w:val="az-Latn-AZ"/>
        </w:rPr>
        <w:t>Bakı şəhəri, 1 oktyabr 2018-ci il</w:t>
      </w:r>
    </w:p>
    <w:p w:rsidR="003002B5" w:rsidRPr="007B2204" w:rsidRDefault="003002B5" w:rsidP="003002B5">
      <w:pPr>
        <w:spacing w:after="0" w:line="20" w:lineRule="atLeast"/>
        <w:jc w:val="both"/>
        <w:rPr>
          <w:rFonts w:ascii="Times New Roman" w:hAnsi="Times New Roman"/>
          <w:b/>
          <w:bCs/>
          <w:sz w:val="28"/>
          <w:szCs w:val="28"/>
          <w:lang w:val="az-Latn-AZ"/>
        </w:rPr>
      </w:pPr>
      <w:r w:rsidRPr="007B2204">
        <w:rPr>
          <w:rFonts w:ascii="Times New Roman" w:hAnsi="Times New Roman"/>
          <w:sz w:val="28"/>
          <w:szCs w:val="28"/>
          <w:lang w:val="az-Latn-AZ"/>
        </w:rPr>
        <w:t>№ 1255-VQD</w:t>
      </w:r>
    </w:p>
    <w:p w:rsidR="003002B5" w:rsidRPr="007B2204" w:rsidRDefault="003002B5" w:rsidP="003002B5">
      <w:pPr>
        <w:jc w:val="both"/>
        <w:rPr>
          <w:rFonts w:ascii="Times New Roman" w:eastAsia="MS Mincho" w:hAnsi="Times New Roman"/>
          <w:sz w:val="28"/>
          <w:szCs w:val="28"/>
          <w:lang w:val="az-Latn-AZ"/>
        </w:rPr>
      </w:pPr>
    </w:p>
    <w:p w:rsidR="003002B5" w:rsidRPr="007B2204" w:rsidRDefault="003002B5" w:rsidP="003002B5">
      <w:pPr>
        <w:spacing w:after="0" w:line="240" w:lineRule="auto"/>
        <w:rPr>
          <w:rFonts w:ascii="Times New Roman" w:hAnsi="Times New Roman"/>
          <w:b/>
          <w:sz w:val="28"/>
          <w:szCs w:val="28"/>
          <w:lang w:val="az-Latn-AZ"/>
        </w:rPr>
      </w:pPr>
    </w:p>
    <w:p w:rsidR="003002B5" w:rsidRPr="007B2204" w:rsidRDefault="003002B5" w:rsidP="003002B5">
      <w:pPr>
        <w:spacing w:after="0" w:line="240" w:lineRule="auto"/>
        <w:rPr>
          <w:rFonts w:ascii="Times New Roman" w:hAnsi="Times New Roman"/>
          <w:sz w:val="28"/>
          <w:szCs w:val="28"/>
          <w:lang w:val="az-Latn-AZ"/>
        </w:rPr>
      </w:pPr>
    </w:p>
    <w:p w:rsidR="003002B5" w:rsidRPr="007B2204" w:rsidRDefault="003002B5" w:rsidP="003002B5">
      <w:pPr>
        <w:shd w:val="clear" w:color="auto" w:fill="FFFFFF"/>
        <w:spacing w:after="0" w:line="240" w:lineRule="auto"/>
        <w:ind w:firstLine="709"/>
        <w:jc w:val="both"/>
        <w:rPr>
          <w:rFonts w:ascii="Times New Roman" w:hAnsi="Times New Roman"/>
          <w:color w:val="333333"/>
          <w:sz w:val="28"/>
          <w:szCs w:val="28"/>
          <w:lang w:val="az-Latn-AZ"/>
        </w:rPr>
      </w:pPr>
    </w:p>
    <w:p w:rsidR="003002B5" w:rsidRPr="007B2204" w:rsidRDefault="003002B5" w:rsidP="003002B5">
      <w:pPr>
        <w:shd w:val="clear" w:color="auto" w:fill="FFFFFF"/>
        <w:spacing w:after="0" w:line="240" w:lineRule="auto"/>
        <w:ind w:firstLine="709"/>
        <w:jc w:val="both"/>
        <w:rPr>
          <w:rFonts w:ascii="Times New Roman" w:hAnsi="Times New Roman"/>
          <w:color w:val="333333"/>
          <w:sz w:val="28"/>
          <w:szCs w:val="28"/>
          <w:lang w:val="az-Latn-AZ"/>
        </w:rPr>
      </w:pPr>
    </w:p>
    <w:p w:rsidR="003002B5" w:rsidRPr="005F396E" w:rsidRDefault="003002B5" w:rsidP="003002B5">
      <w:pPr>
        <w:shd w:val="clear" w:color="auto" w:fill="FFFFFF"/>
        <w:spacing w:after="0" w:line="240" w:lineRule="auto"/>
        <w:ind w:firstLine="709"/>
        <w:jc w:val="both"/>
        <w:rPr>
          <w:rFonts w:ascii="Times New Roman" w:hAnsi="Times New Roman"/>
          <w:color w:val="333333"/>
          <w:sz w:val="28"/>
          <w:szCs w:val="28"/>
          <w:lang w:val="az-Latn-AZ"/>
        </w:rPr>
      </w:pPr>
    </w:p>
    <w:p w:rsidR="003002B5" w:rsidRDefault="003002B5" w:rsidP="003002B5"/>
    <w:p w:rsidR="00497B1F" w:rsidRDefault="00497B1F">
      <w:bookmarkStart w:id="0" w:name="_GoBack"/>
      <w:bookmarkEnd w:id="0"/>
    </w:p>
    <w:sectPr w:rsidR="00497B1F" w:rsidSect="007B2204">
      <w:headerReference w:type="even" r:id="rId5"/>
      <w:headerReference w:type="default" r:id="rId6"/>
      <w:pgSz w:w="11907" w:h="16840" w:code="9"/>
      <w:pgMar w:top="1134" w:right="1134"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44" w:rsidRDefault="003002B5" w:rsidP="000263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0144" w:rsidRDefault="003002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44" w:rsidRDefault="003002B5" w:rsidP="000263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200144" w:rsidRDefault="003002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B5"/>
    <w:rsid w:val="003002B5"/>
    <w:rsid w:val="0049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B5"/>
    <w:pPr>
      <w:spacing w:after="160" w:line="259"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02B5"/>
    <w:pPr>
      <w:tabs>
        <w:tab w:val="center" w:pos="4844"/>
        <w:tab w:val="right" w:pos="9689"/>
      </w:tabs>
    </w:pPr>
  </w:style>
  <w:style w:type="character" w:customStyle="1" w:styleId="a4">
    <w:name w:val="Верхний колонтитул Знак"/>
    <w:basedOn w:val="a0"/>
    <w:link w:val="a3"/>
    <w:rsid w:val="003002B5"/>
    <w:rPr>
      <w:rFonts w:ascii="Calibri" w:eastAsia="Times New Roman" w:hAnsi="Calibri" w:cs="Times New Roman"/>
      <w:lang w:val="ru-RU"/>
    </w:rPr>
  </w:style>
  <w:style w:type="character" w:styleId="a5">
    <w:name w:val="page number"/>
    <w:basedOn w:val="a0"/>
    <w:rsid w:val="00300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B5"/>
    <w:pPr>
      <w:spacing w:after="160" w:line="259"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02B5"/>
    <w:pPr>
      <w:tabs>
        <w:tab w:val="center" w:pos="4844"/>
        <w:tab w:val="right" w:pos="9689"/>
      </w:tabs>
    </w:pPr>
  </w:style>
  <w:style w:type="character" w:customStyle="1" w:styleId="a4">
    <w:name w:val="Верхний колонтитул Знак"/>
    <w:basedOn w:val="a0"/>
    <w:link w:val="a3"/>
    <w:rsid w:val="003002B5"/>
    <w:rPr>
      <w:rFonts w:ascii="Calibri" w:eastAsia="Times New Roman" w:hAnsi="Calibri" w:cs="Times New Roman"/>
      <w:lang w:val="ru-RU"/>
    </w:rPr>
  </w:style>
  <w:style w:type="character" w:styleId="a5">
    <w:name w:val="page number"/>
    <w:basedOn w:val="a0"/>
    <w:rsid w:val="0030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Nüşabə Xəlilova</dc:creator>
  <cp:lastModifiedBy>Nüşabə Xəlilova</cp:lastModifiedBy>
  <cp:revision>1</cp:revision>
  <dcterms:created xsi:type="dcterms:W3CDTF">2018-12-11T10:18:00Z</dcterms:created>
  <dcterms:modified xsi:type="dcterms:W3CDTF">2018-12-11T10:18:00Z</dcterms:modified>
</cp:coreProperties>
</file>