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3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AD0DC3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AD0DC3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AD0DC3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AD0DC3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AD0DC3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AD0DC3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  <w:r w:rsidRPr="00022414">
        <w:rPr>
          <w:rFonts w:eastAsia="Times New Roman"/>
          <w:b/>
          <w:sz w:val="32"/>
          <w:szCs w:val="32"/>
          <w:lang w:val="az-Latn-AZ"/>
        </w:rPr>
        <w:t>“Bələdiyyələrin maliyyəsinin əsasları haqqında”</w:t>
      </w:r>
      <w:r>
        <w:rPr>
          <w:rFonts w:eastAsia="Times New Roman"/>
          <w:b/>
          <w:sz w:val="32"/>
          <w:szCs w:val="32"/>
          <w:lang w:val="az-Latn-AZ"/>
        </w:rPr>
        <w:t xml:space="preserve"> </w:t>
      </w:r>
      <w:r w:rsidRPr="00022414">
        <w:rPr>
          <w:rFonts w:eastAsia="Times New Roman"/>
          <w:b/>
          <w:sz w:val="32"/>
          <w:szCs w:val="32"/>
          <w:lang w:val="az-Latn-AZ"/>
        </w:rPr>
        <w:t>Azərbaycan Respublikasının Qanununda</w:t>
      </w:r>
      <w:r>
        <w:rPr>
          <w:rFonts w:eastAsia="Times New Roman"/>
          <w:b/>
          <w:sz w:val="32"/>
          <w:szCs w:val="32"/>
          <w:lang w:val="az-Latn-AZ"/>
        </w:rPr>
        <w:t xml:space="preserve"> dəyişiklik</w:t>
      </w:r>
      <w:r w:rsidRPr="00022414">
        <w:rPr>
          <w:rFonts w:eastAsia="Times New Roman"/>
          <w:b/>
          <w:sz w:val="32"/>
          <w:szCs w:val="32"/>
          <w:lang w:val="az-Latn-AZ"/>
        </w:rPr>
        <w:t xml:space="preserve"> edilməsi barədə</w:t>
      </w:r>
    </w:p>
    <w:p w:rsidR="00AD0DC3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AD0DC3" w:rsidRDefault="00AD0DC3" w:rsidP="00AD0DC3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AD0DC3" w:rsidRPr="00022414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32"/>
          <w:szCs w:val="32"/>
          <w:lang w:val="az-Latn-AZ"/>
        </w:rPr>
      </w:pPr>
    </w:p>
    <w:p w:rsidR="00AD0DC3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  <w:lang w:val="az-Latn-AZ"/>
        </w:rPr>
      </w:pPr>
    </w:p>
    <w:p w:rsidR="00AD0DC3" w:rsidRPr="00022414" w:rsidRDefault="00AD0DC3" w:rsidP="00AD0DC3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  <w:lang w:val="az-Latn-AZ"/>
        </w:rPr>
      </w:pPr>
      <w:r w:rsidRPr="00022414">
        <w:rPr>
          <w:rFonts w:eastAsia="Times New Roman"/>
          <w:b/>
          <w:sz w:val="28"/>
          <w:szCs w:val="28"/>
          <w:lang w:val="az-Latn-AZ"/>
        </w:rPr>
        <w:t xml:space="preserve">   </w:t>
      </w:r>
    </w:p>
    <w:p w:rsidR="00AD0DC3" w:rsidRPr="000A2741" w:rsidRDefault="00AD0DC3" w:rsidP="00AD0DC3">
      <w:pPr>
        <w:shd w:val="clear" w:color="auto" w:fill="FFFFFF"/>
        <w:ind w:firstLine="567"/>
        <w:contextualSpacing/>
        <w:jc w:val="both"/>
        <w:rPr>
          <w:rFonts w:eastAsia="Times New Roman"/>
          <w:b/>
          <w:sz w:val="28"/>
          <w:lang w:val="az-Latn-AZ"/>
        </w:rPr>
      </w:pPr>
      <w:r w:rsidRPr="00DC4829">
        <w:rPr>
          <w:rFonts w:eastAsia="Times New Roman"/>
          <w:sz w:val="28"/>
          <w:lang w:val="az-Latn-AZ"/>
        </w:rPr>
        <w:t>Azərbaycan Respublikasının Milli Məclisi Azərbaycan Respublikası Konstitusiyasının 94-cü maddəsinin I hissəsinin 7-ci</w:t>
      </w:r>
      <w:r w:rsidRPr="00DC4829">
        <w:rPr>
          <w:rFonts w:eastAsia="Times New Roman"/>
          <w:color w:val="FF0000"/>
          <w:sz w:val="28"/>
          <w:lang w:val="az-Latn-AZ"/>
        </w:rPr>
        <w:t xml:space="preserve"> </w:t>
      </w:r>
      <w:r w:rsidRPr="00DC4829">
        <w:rPr>
          <w:rFonts w:eastAsia="Times New Roman"/>
          <w:sz w:val="28"/>
          <w:lang w:val="az-Latn-AZ"/>
        </w:rPr>
        <w:t xml:space="preserve">bəndini rəhbər tutaraq, “Reklam haqqında” Azərbaycan Respublikasının Qanununda dəyişikliklər edilməsi barədə” Azərbaycan Respublikasının 2017-ci il 17 noyabr tarixli 867-VQD nömrəli Qanununun tətbiqi ilə əlaqədar </w:t>
      </w:r>
      <w:r w:rsidRPr="000A2741">
        <w:rPr>
          <w:rFonts w:eastAsia="Times New Roman"/>
          <w:b/>
          <w:sz w:val="28"/>
          <w:lang w:val="az-Latn-AZ"/>
        </w:rPr>
        <w:t xml:space="preserve">qərara alır:    </w:t>
      </w:r>
    </w:p>
    <w:p w:rsidR="00AD0DC3" w:rsidRPr="00DC4829" w:rsidRDefault="00AD0DC3" w:rsidP="00AD0DC3">
      <w:pPr>
        <w:shd w:val="clear" w:color="auto" w:fill="FFFFFF"/>
        <w:ind w:firstLine="567"/>
        <w:contextualSpacing/>
        <w:jc w:val="both"/>
        <w:rPr>
          <w:rFonts w:eastAsia="Times New Roman"/>
          <w:sz w:val="28"/>
          <w:lang w:val="az-Latn-AZ"/>
        </w:rPr>
      </w:pPr>
      <w:r w:rsidRPr="00DC4829">
        <w:rPr>
          <w:rFonts w:eastAsia="Times New Roman"/>
          <w:sz w:val="28"/>
          <w:lang w:val="az-Latn-AZ"/>
        </w:rPr>
        <w:t>“Bələdiyyələrin maliyyəsinin əsasları haqqında” Azərbaycan Respublikası Qanununun (Azərbaycan Respublikasının Qanunvericilik Toplusu, 1999, № 12, maddə 690; 2001, № 12, maddə 736; 2002, № 5, maddə 242; 2004, № 4, maddə 202; 2005,</w:t>
      </w:r>
      <w:r>
        <w:rPr>
          <w:rFonts w:eastAsia="Times New Roman"/>
          <w:sz w:val="28"/>
          <w:lang w:val="az-Latn-AZ"/>
        </w:rPr>
        <w:t xml:space="preserve">  </w:t>
      </w:r>
      <w:r w:rsidRPr="00DC4829">
        <w:rPr>
          <w:rFonts w:eastAsia="Times New Roman"/>
          <w:sz w:val="28"/>
          <w:lang w:val="az-Latn-AZ"/>
        </w:rPr>
        <w:t xml:space="preserve"> № 2, maddə 62; 2007, № 11, maddə 1082; 2010, № 3, maddə 173; 2011, № 12, maddə 1075; 2015, № 2, maddə 86; 2016, № 11, maddə 1779; 2017, № 5, maddə 708, № 7, maddə 1270; 2018, № 1, maddə 21) 7-ci maddəsində aşağıdakı dəyişikliklər edilsin:</w:t>
      </w:r>
    </w:p>
    <w:p w:rsidR="00AD0DC3" w:rsidRPr="00DC4829" w:rsidRDefault="00AD0DC3" w:rsidP="00AD0D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lang w:val="az-Latn-AZ"/>
        </w:rPr>
      </w:pPr>
      <w:r>
        <w:rPr>
          <w:rFonts w:eastAsia="Times New Roman"/>
          <w:sz w:val="28"/>
          <w:lang w:val="az-Latn-AZ"/>
        </w:rPr>
        <w:t xml:space="preserve"> </w:t>
      </w:r>
      <w:r w:rsidRPr="00DC4829">
        <w:rPr>
          <w:rFonts w:eastAsia="Times New Roman"/>
          <w:sz w:val="28"/>
          <w:lang w:val="az-Latn-AZ"/>
        </w:rPr>
        <w:t>1.5-ci bənd aşağıdakı redaksiyada verilsin:</w:t>
      </w:r>
    </w:p>
    <w:p w:rsidR="00AD0DC3" w:rsidRPr="00DC4829" w:rsidRDefault="00AD0DC3" w:rsidP="00AD0DC3">
      <w:pPr>
        <w:shd w:val="clear" w:color="auto" w:fill="FFFFFF"/>
        <w:ind w:firstLine="567"/>
        <w:contextualSpacing/>
        <w:jc w:val="both"/>
        <w:rPr>
          <w:rFonts w:eastAsia="Times New Roman"/>
          <w:sz w:val="28"/>
          <w:lang w:val="az-Latn-AZ"/>
        </w:rPr>
      </w:pPr>
      <w:r w:rsidRPr="00DC4829">
        <w:rPr>
          <w:rFonts w:eastAsia="Times New Roman"/>
          <w:sz w:val="28"/>
          <w:lang w:val="az-Latn-AZ"/>
        </w:rPr>
        <w:t xml:space="preserve">“1.5. bələdiyyə mülkiyyətində olan daşınmaz əmlak üzərində reklam </w:t>
      </w:r>
      <w:proofErr w:type="spellStart"/>
      <w:r w:rsidRPr="00DC4829">
        <w:rPr>
          <w:rFonts w:eastAsia="Times New Roman"/>
          <w:sz w:val="28"/>
          <w:lang w:val="az-Latn-AZ"/>
        </w:rPr>
        <w:t>daşıyıcısının</w:t>
      </w:r>
      <w:proofErr w:type="spellEnd"/>
      <w:r w:rsidRPr="00DC4829">
        <w:rPr>
          <w:rFonts w:eastAsia="Times New Roman"/>
          <w:sz w:val="28"/>
          <w:lang w:val="az-Latn-AZ"/>
        </w:rPr>
        <w:t xml:space="preserve"> </w:t>
      </w:r>
      <w:proofErr w:type="spellStart"/>
      <w:r w:rsidRPr="00DC4829">
        <w:rPr>
          <w:rFonts w:eastAsia="Times New Roman"/>
          <w:sz w:val="28"/>
          <w:lang w:val="az-Latn-AZ"/>
        </w:rPr>
        <w:t>yerləşdirilməsi</w:t>
      </w:r>
      <w:proofErr w:type="spellEnd"/>
      <w:r w:rsidRPr="00DC4829">
        <w:rPr>
          <w:rFonts w:eastAsia="Times New Roman"/>
          <w:sz w:val="28"/>
          <w:lang w:val="az-Latn-AZ"/>
        </w:rPr>
        <w:t xml:space="preserve"> ilə bağlı ödəniş;”.</w:t>
      </w:r>
    </w:p>
    <w:p w:rsidR="00AD0DC3" w:rsidRPr="00DC4829" w:rsidRDefault="00AD0DC3" w:rsidP="00AD0DC3">
      <w:pPr>
        <w:shd w:val="clear" w:color="auto" w:fill="FFFFFF"/>
        <w:ind w:firstLine="567"/>
        <w:contextualSpacing/>
        <w:jc w:val="both"/>
        <w:rPr>
          <w:rFonts w:eastAsia="Times New Roman"/>
          <w:sz w:val="28"/>
          <w:lang w:val="az-Latn-AZ"/>
        </w:rPr>
      </w:pPr>
      <w:r w:rsidRPr="00DC4829">
        <w:rPr>
          <w:rFonts w:eastAsia="Times New Roman"/>
          <w:sz w:val="28"/>
          <w:lang w:val="az-Latn-AZ"/>
        </w:rPr>
        <w:t xml:space="preserve">2. </w:t>
      </w:r>
      <w:r>
        <w:rPr>
          <w:rFonts w:eastAsia="Times New Roman"/>
          <w:sz w:val="28"/>
          <w:lang w:val="az-Latn-AZ"/>
        </w:rPr>
        <w:t xml:space="preserve"> </w:t>
      </w:r>
      <w:r w:rsidRPr="00DC4829">
        <w:rPr>
          <w:rFonts w:eastAsia="Times New Roman"/>
          <w:sz w:val="28"/>
          <w:lang w:val="az-Latn-AZ"/>
        </w:rPr>
        <w:t>1.8-ci bənddə “və icarəyə” sözləri “, icarəyə və istifadəyə” sözləri ilə əvəz edilsin.</w:t>
      </w:r>
    </w:p>
    <w:p w:rsidR="00AD0DC3" w:rsidRPr="00DC4829" w:rsidRDefault="00AD0DC3" w:rsidP="00AD0DC3">
      <w:pPr>
        <w:shd w:val="clear" w:color="auto" w:fill="FFFFFF"/>
        <w:ind w:firstLine="567"/>
        <w:contextualSpacing/>
        <w:jc w:val="both"/>
        <w:rPr>
          <w:rFonts w:eastAsia="Times New Roman"/>
          <w:sz w:val="28"/>
          <w:lang w:val="az-Latn-AZ"/>
        </w:rPr>
      </w:pPr>
      <w:r w:rsidRPr="00DC4829">
        <w:rPr>
          <w:rFonts w:eastAsia="Times New Roman"/>
          <w:sz w:val="28"/>
          <w:lang w:val="az-Latn-AZ"/>
        </w:rPr>
        <w:t xml:space="preserve">3. </w:t>
      </w:r>
      <w:r>
        <w:rPr>
          <w:rFonts w:eastAsia="Times New Roman"/>
          <w:sz w:val="28"/>
          <w:lang w:val="az-Latn-AZ"/>
        </w:rPr>
        <w:t xml:space="preserve">   </w:t>
      </w:r>
      <w:r w:rsidRPr="00DC4829">
        <w:rPr>
          <w:rFonts w:eastAsia="Times New Roman"/>
          <w:sz w:val="28"/>
          <w:lang w:val="az-Latn-AZ"/>
        </w:rPr>
        <w:t xml:space="preserve">2-ci hissənin ikinci cümləsində “torpaqlarda, binalarda və digər obyektlərdə açıq məkan reklamına görə ödənilən haqqın” sözləri “daşınmaz əmlak üzərində reklam </w:t>
      </w:r>
      <w:proofErr w:type="spellStart"/>
      <w:r w:rsidRPr="00DC4829">
        <w:rPr>
          <w:rFonts w:eastAsia="Times New Roman"/>
          <w:sz w:val="28"/>
          <w:lang w:val="az-Latn-AZ"/>
        </w:rPr>
        <w:t>daşıyıcısının</w:t>
      </w:r>
      <w:proofErr w:type="spellEnd"/>
      <w:r w:rsidRPr="00DC4829">
        <w:rPr>
          <w:rFonts w:eastAsia="Times New Roman"/>
          <w:sz w:val="28"/>
          <w:lang w:val="az-Latn-AZ"/>
        </w:rPr>
        <w:t xml:space="preserve"> </w:t>
      </w:r>
      <w:proofErr w:type="spellStart"/>
      <w:r w:rsidRPr="00DC4829">
        <w:rPr>
          <w:rFonts w:eastAsia="Times New Roman"/>
          <w:sz w:val="28"/>
          <w:lang w:val="az-Latn-AZ"/>
        </w:rPr>
        <w:t>yerləşdirilməsi</w:t>
      </w:r>
      <w:proofErr w:type="spellEnd"/>
      <w:r w:rsidRPr="00DC4829">
        <w:rPr>
          <w:rFonts w:eastAsia="Times New Roman"/>
          <w:sz w:val="28"/>
          <w:lang w:val="az-Latn-AZ"/>
        </w:rPr>
        <w:t xml:space="preserve"> ilə bağlı ödənişin” sözləri ilə əvəz edilsin.</w:t>
      </w:r>
    </w:p>
    <w:p w:rsidR="00AD0DC3" w:rsidRPr="00DC4829" w:rsidRDefault="00AD0DC3" w:rsidP="00AD0DC3">
      <w:pPr>
        <w:shd w:val="clear" w:color="auto" w:fill="FFFFFF"/>
        <w:contextualSpacing/>
        <w:jc w:val="both"/>
        <w:rPr>
          <w:rFonts w:eastAsia="Times New Roman"/>
          <w:sz w:val="28"/>
          <w:lang w:val="az-Latn-AZ"/>
        </w:rPr>
      </w:pPr>
    </w:p>
    <w:p w:rsidR="00AD0DC3" w:rsidRPr="00022414" w:rsidRDefault="00AD0DC3" w:rsidP="00AD0DC3">
      <w:pPr>
        <w:shd w:val="clear" w:color="auto" w:fill="FFFFFF"/>
        <w:ind w:firstLine="567"/>
        <w:contextualSpacing/>
        <w:jc w:val="both"/>
        <w:rPr>
          <w:rFonts w:eastAsia="Times New Roman"/>
          <w:b/>
          <w:sz w:val="28"/>
          <w:szCs w:val="28"/>
          <w:lang w:val="az-Latn-AZ"/>
        </w:rPr>
      </w:pPr>
    </w:p>
    <w:p w:rsidR="00AD0DC3" w:rsidRDefault="00AD0DC3" w:rsidP="00AD0DC3">
      <w:pPr>
        <w:shd w:val="clear" w:color="auto" w:fill="FFFFFF"/>
        <w:ind w:firstLine="567"/>
        <w:contextualSpacing/>
        <w:jc w:val="both"/>
        <w:rPr>
          <w:rFonts w:eastAsia="Times New Roman"/>
          <w:b/>
          <w:sz w:val="28"/>
          <w:szCs w:val="28"/>
          <w:lang w:val="az-Latn-AZ"/>
        </w:rPr>
      </w:pPr>
    </w:p>
    <w:p w:rsidR="00AD0DC3" w:rsidRPr="00022414" w:rsidRDefault="00AD0DC3" w:rsidP="00AD0DC3">
      <w:pPr>
        <w:shd w:val="clear" w:color="auto" w:fill="FFFFFF"/>
        <w:ind w:left="3969" w:firstLine="567"/>
        <w:contextualSpacing/>
        <w:jc w:val="both"/>
        <w:rPr>
          <w:rFonts w:eastAsia="Times New Roman"/>
          <w:b/>
          <w:sz w:val="28"/>
          <w:szCs w:val="28"/>
          <w:lang w:val="az-Latn-AZ"/>
        </w:rPr>
      </w:pPr>
    </w:p>
    <w:p w:rsidR="00AD0DC3" w:rsidRDefault="00AD0DC3" w:rsidP="00AD0DC3">
      <w:pPr>
        <w:ind w:firstLine="567"/>
        <w:jc w:val="both"/>
        <w:rPr>
          <w:sz w:val="28"/>
          <w:szCs w:val="28"/>
          <w:lang w:val="az-Latn-AZ"/>
        </w:rPr>
      </w:pPr>
    </w:p>
    <w:p w:rsidR="00AD0DC3" w:rsidRDefault="00AD0DC3" w:rsidP="00AD0DC3">
      <w:pPr>
        <w:ind w:left="4500" w:firstLine="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</w:t>
      </w:r>
      <w:r>
        <w:rPr>
          <w:b/>
          <w:bCs/>
          <w:sz w:val="28"/>
          <w:szCs w:val="28"/>
          <w:lang w:val="az-Latn-AZ"/>
        </w:rPr>
        <w:t>İlham Əliyev</w:t>
      </w:r>
    </w:p>
    <w:p w:rsidR="00AD0DC3" w:rsidRDefault="00AD0DC3" w:rsidP="00AD0DC3">
      <w:pPr>
        <w:ind w:left="3969" w:firstLine="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</w:t>
      </w:r>
      <w:r>
        <w:rPr>
          <w:b/>
          <w:bCs/>
          <w:sz w:val="28"/>
          <w:szCs w:val="28"/>
          <w:lang w:val="az-Latn-AZ"/>
        </w:rPr>
        <w:t>Azərbaycan Respublikasının Prezidenti</w:t>
      </w:r>
    </w:p>
    <w:p w:rsidR="00AD0DC3" w:rsidRDefault="00AD0DC3" w:rsidP="00AD0DC3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AD0DC3" w:rsidRDefault="00AD0DC3" w:rsidP="00AD0DC3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AD0DC3" w:rsidRDefault="00AD0DC3" w:rsidP="00AD0DC3">
      <w:pPr>
        <w:ind w:firstLine="36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 il</w:t>
      </w:r>
      <w:r>
        <w:rPr>
          <w:sz w:val="28"/>
          <w:szCs w:val="28"/>
          <w:lang w:val="az-Latn-AZ"/>
        </w:rPr>
        <w:tab/>
      </w:r>
    </w:p>
    <w:p w:rsidR="00AD0DC3" w:rsidRDefault="00AD0DC3" w:rsidP="00AD0DC3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1259-VQD</w:t>
      </w:r>
    </w:p>
    <w:p w:rsidR="00497B1F" w:rsidRPr="00AD0DC3" w:rsidRDefault="00497B1F">
      <w:pPr>
        <w:rPr>
          <w:lang w:val="en-US"/>
        </w:rPr>
      </w:pPr>
      <w:bookmarkStart w:id="0" w:name="_GoBack"/>
      <w:bookmarkEnd w:id="0"/>
    </w:p>
    <w:sectPr w:rsidR="00497B1F" w:rsidRPr="00AD0DC3" w:rsidSect="000A274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5DB3"/>
    <w:multiLevelType w:val="hybridMultilevel"/>
    <w:tmpl w:val="C27CC9A6"/>
    <w:lvl w:ilvl="0" w:tplc="15F25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C3"/>
    <w:rsid w:val="00497B1F"/>
    <w:rsid w:val="00A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C3"/>
    <w:pPr>
      <w:ind w:left="720"/>
      <w:contextualSpacing/>
    </w:pPr>
  </w:style>
  <w:style w:type="paragraph" w:styleId="a4">
    <w:name w:val="Normal (Web)"/>
    <w:aliases w:val="Знак,Normal (Web) Char,Char Char1,Char Char Char1,Char Char Char Char,Char Char,Char,Char Char Char,Char Char Char Char Char,Знак Знак Знак"/>
    <w:basedOn w:val="a"/>
    <w:link w:val="a5"/>
    <w:unhideWhenUsed/>
    <w:qFormat/>
    <w:rsid w:val="00AD0DC3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aliases w:val="Знак Знак,Normal (Web) Char Знак,Char Char1 Знак,Char Char Char1 Знак,Char Char Char Char Знак,Char Char Знак,Char Знак,Char Char Char Знак,Char Char Char Char Char Знак,Знак Знак Знак Знак"/>
    <w:link w:val="a4"/>
    <w:locked/>
    <w:rsid w:val="00AD0D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C3"/>
    <w:pPr>
      <w:ind w:left="720"/>
      <w:contextualSpacing/>
    </w:pPr>
  </w:style>
  <w:style w:type="paragraph" w:styleId="a4">
    <w:name w:val="Normal (Web)"/>
    <w:aliases w:val="Знак,Normal (Web) Char,Char Char1,Char Char Char1,Char Char Char Char,Char Char,Char,Char Char Char,Char Char Char Char Char,Знак Знак Знак"/>
    <w:basedOn w:val="a"/>
    <w:link w:val="a5"/>
    <w:unhideWhenUsed/>
    <w:qFormat/>
    <w:rsid w:val="00AD0DC3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aliases w:val="Знак Знак,Normal (Web) Char Знак,Char Char1 Знак,Char Char Char1 Знак,Char Char Char Char Знак,Char Char Знак,Char Знак,Char Char Char Знак,Char Char Char Char Char Знак,Знак Знак Знак Знак"/>
    <w:link w:val="a4"/>
    <w:locked/>
    <w:rsid w:val="00AD0D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2018-12-11T10:20:00Z</dcterms:created>
  <dcterms:modified xsi:type="dcterms:W3CDTF">2018-12-11T10:20:00Z</dcterms:modified>
</cp:coreProperties>
</file>