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AD" w:rsidRDefault="007743AD" w:rsidP="007743AD">
      <w:pPr>
        <w:pStyle w:val="a4"/>
        <w:tabs>
          <w:tab w:val="left" w:pos="-142"/>
          <w:tab w:val="left" w:pos="142"/>
        </w:tabs>
        <w:spacing w:before="0" w:beforeAutospacing="0" w:after="0" w:afterAutospacing="0"/>
        <w:ind w:left="142"/>
        <w:jc w:val="center"/>
        <w:rPr>
          <w:b/>
          <w:bCs/>
          <w:color w:val="000000"/>
          <w:sz w:val="32"/>
          <w:szCs w:val="32"/>
          <w:lang w:val="az-Latn-AZ"/>
        </w:rPr>
      </w:pPr>
    </w:p>
    <w:p w:rsidR="007743AD" w:rsidRDefault="007743AD" w:rsidP="007743AD">
      <w:pPr>
        <w:pStyle w:val="a4"/>
        <w:tabs>
          <w:tab w:val="left" w:pos="-142"/>
          <w:tab w:val="left" w:pos="142"/>
        </w:tabs>
        <w:spacing w:before="0" w:beforeAutospacing="0" w:after="0" w:afterAutospacing="0"/>
        <w:ind w:left="142"/>
        <w:jc w:val="center"/>
        <w:rPr>
          <w:b/>
          <w:bCs/>
          <w:color w:val="000000"/>
          <w:sz w:val="32"/>
          <w:szCs w:val="32"/>
          <w:lang w:val="az-Latn-AZ"/>
        </w:rPr>
      </w:pPr>
    </w:p>
    <w:p w:rsidR="007743AD" w:rsidRDefault="007743AD" w:rsidP="007743AD">
      <w:pPr>
        <w:pStyle w:val="a4"/>
        <w:tabs>
          <w:tab w:val="left" w:pos="-142"/>
          <w:tab w:val="left" w:pos="142"/>
        </w:tabs>
        <w:spacing w:before="0" w:beforeAutospacing="0" w:after="0" w:afterAutospacing="0"/>
        <w:ind w:left="142"/>
        <w:jc w:val="center"/>
        <w:rPr>
          <w:b/>
          <w:bCs/>
          <w:color w:val="000000"/>
          <w:sz w:val="32"/>
          <w:szCs w:val="32"/>
          <w:lang w:val="az-Latn-AZ"/>
        </w:rPr>
      </w:pPr>
    </w:p>
    <w:p w:rsidR="007743AD" w:rsidRDefault="007743AD" w:rsidP="007743AD">
      <w:pPr>
        <w:pStyle w:val="a4"/>
        <w:tabs>
          <w:tab w:val="left" w:pos="-142"/>
          <w:tab w:val="left" w:pos="142"/>
        </w:tabs>
        <w:spacing w:before="0" w:beforeAutospacing="0" w:after="0" w:afterAutospacing="0"/>
        <w:ind w:left="142"/>
        <w:jc w:val="center"/>
        <w:rPr>
          <w:b/>
          <w:bCs/>
          <w:color w:val="000000"/>
          <w:sz w:val="32"/>
          <w:szCs w:val="32"/>
          <w:lang w:val="az-Latn-AZ"/>
        </w:rPr>
      </w:pPr>
    </w:p>
    <w:p w:rsidR="007743AD" w:rsidRDefault="007743AD" w:rsidP="007743AD">
      <w:pPr>
        <w:pStyle w:val="a4"/>
        <w:tabs>
          <w:tab w:val="left" w:pos="-142"/>
          <w:tab w:val="left" w:pos="142"/>
        </w:tabs>
        <w:spacing w:before="0" w:beforeAutospacing="0" w:after="0" w:afterAutospacing="0"/>
        <w:ind w:left="142"/>
        <w:jc w:val="center"/>
        <w:rPr>
          <w:b/>
          <w:bCs/>
          <w:color w:val="000000"/>
          <w:sz w:val="32"/>
          <w:szCs w:val="32"/>
          <w:lang w:val="az-Latn-AZ"/>
        </w:rPr>
      </w:pPr>
    </w:p>
    <w:p w:rsidR="007743AD" w:rsidRDefault="007743AD" w:rsidP="007743AD">
      <w:pPr>
        <w:pStyle w:val="a4"/>
        <w:tabs>
          <w:tab w:val="left" w:pos="-142"/>
          <w:tab w:val="left" w:pos="142"/>
        </w:tabs>
        <w:spacing w:before="0" w:beforeAutospacing="0" w:after="0" w:afterAutospacing="0"/>
        <w:ind w:left="142"/>
        <w:jc w:val="center"/>
        <w:rPr>
          <w:b/>
          <w:bCs/>
          <w:color w:val="000000"/>
          <w:sz w:val="32"/>
          <w:szCs w:val="32"/>
          <w:lang w:val="az-Latn-AZ"/>
        </w:rPr>
      </w:pPr>
      <w:r w:rsidRPr="00915162">
        <w:rPr>
          <w:b/>
          <w:bCs/>
          <w:color w:val="000000"/>
          <w:sz w:val="32"/>
          <w:szCs w:val="32"/>
          <w:lang w:val="az-Latn-AZ"/>
        </w:rPr>
        <w:t>“Televiziya və radio yayımı haqqında” Azərbaycan Respublikasının Qanununda dəyişiklik edilməsi barədə</w:t>
      </w:r>
    </w:p>
    <w:p w:rsidR="007743AD" w:rsidRDefault="007743AD" w:rsidP="007743AD">
      <w:pPr>
        <w:pStyle w:val="a4"/>
        <w:tabs>
          <w:tab w:val="left" w:pos="-142"/>
          <w:tab w:val="left" w:pos="142"/>
        </w:tabs>
        <w:spacing w:before="0" w:beforeAutospacing="0" w:after="0" w:afterAutospacing="0"/>
        <w:ind w:left="142"/>
        <w:jc w:val="center"/>
        <w:rPr>
          <w:b/>
          <w:bCs/>
          <w:color w:val="000000"/>
          <w:sz w:val="32"/>
          <w:szCs w:val="32"/>
          <w:lang w:val="az-Latn-AZ"/>
        </w:rPr>
      </w:pPr>
    </w:p>
    <w:p w:rsidR="007743AD" w:rsidRPr="000E66B2" w:rsidRDefault="007743AD" w:rsidP="007743AD">
      <w:pPr>
        <w:jc w:val="center"/>
        <w:rPr>
          <w:rFonts w:ascii="Times New Roman" w:hAnsi="Times New Roman"/>
          <w:b/>
          <w:sz w:val="44"/>
          <w:szCs w:val="44"/>
          <w:lang w:val="az-Latn-AZ"/>
        </w:rPr>
      </w:pPr>
      <w:r w:rsidRPr="000E66B2">
        <w:rPr>
          <w:rFonts w:ascii="Times New Roman" w:hAnsi="Times New Roman"/>
          <w:b/>
          <w:sz w:val="44"/>
          <w:szCs w:val="44"/>
          <w:lang w:val="az-Latn-AZ"/>
        </w:rPr>
        <w:t>AZƏRBAYCAN RESPUBLİKASININ QANUNU</w:t>
      </w:r>
    </w:p>
    <w:p w:rsidR="007743AD" w:rsidRPr="00915162" w:rsidRDefault="007743AD" w:rsidP="007743AD">
      <w:pPr>
        <w:pStyle w:val="a4"/>
        <w:tabs>
          <w:tab w:val="left" w:pos="-142"/>
          <w:tab w:val="left" w:pos="142"/>
        </w:tabs>
        <w:spacing w:before="0" w:beforeAutospacing="0" w:after="0" w:afterAutospacing="0"/>
        <w:ind w:left="142"/>
        <w:jc w:val="center"/>
        <w:rPr>
          <w:b/>
          <w:bCs/>
          <w:color w:val="000000"/>
          <w:sz w:val="32"/>
          <w:szCs w:val="32"/>
          <w:lang w:val="az-Latn-AZ"/>
        </w:rPr>
      </w:pPr>
    </w:p>
    <w:p w:rsidR="007743AD" w:rsidRPr="009E51D1" w:rsidRDefault="007743AD" w:rsidP="007743AD">
      <w:pPr>
        <w:pStyle w:val="a4"/>
        <w:tabs>
          <w:tab w:val="left" w:pos="-142"/>
          <w:tab w:val="left" w:pos="142"/>
        </w:tabs>
        <w:spacing w:before="0" w:beforeAutospacing="0" w:after="0" w:afterAutospacing="0"/>
        <w:ind w:left="142"/>
        <w:jc w:val="center"/>
        <w:rPr>
          <w:b/>
          <w:bCs/>
          <w:color w:val="000000"/>
          <w:sz w:val="28"/>
          <w:szCs w:val="28"/>
          <w:lang w:val="az-Latn-AZ"/>
        </w:rPr>
      </w:pPr>
    </w:p>
    <w:p w:rsidR="007743AD" w:rsidRPr="009E51D1" w:rsidRDefault="007743AD" w:rsidP="007743AD">
      <w:pPr>
        <w:pStyle w:val="a4"/>
        <w:tabs>
          <w:tab w:val="left" w:pos="-142"/>
          <w:tab w:val="left" w:pos="851"/>
        </w:tabs>
        <w:spacing w:before="0" w:beforeAutospacing="0" w:after="0" w:afterAutospacing="0"/>
        <w:ind w:firstLine="720"/>
        <w:jc w:val="both"/>
        <w:rPr>
          <w:b/>
          <w:sz w:val="28"/>
          <w:szCs w:val="28"/>
          <w:lang w:val="az-Latn-AZ"/>
        </w:rPr>
      </w:pPr>
      <w:r w:rsidRPr="009E51D1">
        <w:rPr>
          <w:sz w:val="28"/>
          <w:szCs w:val="28"/>
          <w:lang w:val="az-Latn-AZ"/>
        </w:rPr>
        <w:t xml:space="preserve">Azərbaycan Respublikasının Milli Məclisi Azərbaycan Respublikası Konstitusiyasının 94-cü maddəsinin I hissəsinin 23-cü bəndini rəhbər tutaraq, “Tütün məmulatlarının istifadəsinin </w:t>
      </w:r>
      <w:proofErr w:type="spellStart"/>
      <w:r w:rsidRPr="009E51D1">
        <w:rPr>
          <w:sz w:val="28"/>
          <w:szCs w:val="28"/>
          <w:lang w:val="az-Latn-AZ"/>
        </w:rPr>
        <w:t>məhdudlaşdırılması</w:t>
      </w:r>
      <w:proofErr w:type="spellEnd"/>
      <w:r w:rsidRPr="009E51D1">
        <w:rPr>
          <w:sz w:val="28"/>
          <w:szCs w:val="28"/>
          <w:lang w:val="az-Latn-AZ"/>
        </w:rPr>
        <w:t xml:space="preserve"> haqqında” Azərbaycan Respublikasının 2017-ci il 1 dekabr tarixli 887-VQ nömrəli Qanununun tətbiqi ilə əlaqədar </w:t>
      </w:r>
      <w:r w:rsidRPr="009E51D1">
        <w:rPr>
          <w:b/>
          <w:sz w:val="28"/>
          <w:szCs w:val="28"/>
          <w:lang w:val="az-Latn-AZ"/>
        </w:rPr>
        <w:t>qərara alır:</w:t>
      </w:r>
    </w:p>
    <w:p w:rsidR="007743AD" w:rsidRPr="009E51D1" w:rsidRDefault="007743AD" w:rsidP="007743AD">
      <w:pPr>
        <w:pStyle w:val="a4"/>
        <w:tabs>
          <w:tab w:val="left" w:pos="-142"/>
          <w:tab w:val="left" w:pos="851"/>
        </w:tabs>
        <w:spacing w:before="0" w:beforeAutospacing="0" w:after="0" w:afterAutospacing="0"/>
        <w:ind w:firstLine="720"/>
        <w:jc w:val="both"/>
        <w:rPr>
          <w:sz w:val="28"/>
          <w:szCs w:val="28"/>
          <w:lang w:val="az-Latn-AZ"/>
        </w:rPr>
      </w:pPr>
      <w:r w:rsidRPr="009E51D1">
        <w:rPr>
          <w:sz w:val="28"/>
          <w:szCs w:val="28"/>
          <w:lang w:val="az-Latn-AZ"/>
        </w:rPr>
        <w:t>“</w:t>
      </w:r>
      <w:hyperlink r:id="rId5" w:tgtFrame="_blank" w:tooltip="Azərbaycan Respublikasının 25 iyun 2002-ci il tarixli 345-IIQ nömrəli Qanunu" w:history="1">
        <w:r w:rsidRPr="009E51D1">
          <w:rPr>
            <w:sz w:val="28"/>
            <w:szCs w:val="28"/>
            <w:lang w:val="az-Latn-AZ"/>
          </w:rPr>
          <w:t>Televiziya və radio yayımı haqqında</w:t>
        </w:r>
      </w:hyperlink>
      <w:r w:rsidRPr="009E51D1">
        <w:rPr>
          <w:sz w:val="28"/>
          <w:szCs w:val="28"/>
          <w:lang w:val="az-Latn-AZ"/>
        </w:rPr>
        <w:t>” Azərbaycan Respublikasının Qanununa (Azərbaycan Respublikasının Qanunvericilik Toplusu, 2002, № 10, maddə 583; 2004, № 1, maddə 10; 2005, № 4, maddə 278, № 6, maddə 469; 2006, № 11, maddə 932, № 12, maddə 1005; 2007, № 6, maddə 560, № 8, maddə 749, № 11, maddə 1053; 2009, № 6, maddə 394; 2010, № 7, maddə 600; 2011, № 2, maddə 70; 2015, № 4, maddə 354; 2016, № 12, maddə 1987; 2018, № 2, maddə 153</w:t>
      </w:r>
      <w:r>
        <w:rPr>
          <w:sz w:val="28"/>
          <w:szCs w:val="28"/>
          <w:lang w:val="az-Latn-AZ"/>
        </w:rPr>
        <w:t xml:space="preserve">, </w:t>
      </w:r>
      <w:r w:rsidRPr="00DB4736">
        <w:rPr>
          <w:sz w:val="28"/>
          <w:szCs w:val="28"/>
          <w:lang w:val="az-Latn-AZ"/>
        </w:rPr>
        <w:t>№</w:t>
      </w:r>
      <w:r>
        <w:rPr>
          <w:sz w:val="28"/>
          <w:szCs w:val="28"/>
          <w:lang w:val="az-Latn-AZ"/>
        </w:rPr>
        <w:t xml:space="preserve"> 6, maddə 1167</w:t>
      </w:r>
      <w:r w:rsidRPr="009E51D1">
        <w:rPr>
          <w:sz w:val="28"/>
          <w:szCs w:val="28"/>
          <w:lang w:val="az-Latn-AZ"/>
        </w:rPr>
        <w:t>) aşağıdakı məzmunda 40.2.2-1-ci və 40.3-cü maddələr əlavə edilsin:</w:t>
      </w:r>
    </w:p>
    <w:p w:rsidR="007743AD" w:rsidRPr="00884BC3" w:rsidRDefault="007743AD" w:rsidP="007743AD">
      <w:pPr>
        <w:pStyle w:val="a4"/>
        <w:tabs>
          <w:tab w:val="left" w:pos="-142"/>
          <w:tab w:val="left" w:pos="851"/>
        </w:tabs>
        <w:spacing w:before="0" w:beforeAutospacing="0" w:after="0" w:afterAutospacing="0"/>
        <w:ind w:firstLine="720"/>
        <w:jc w:val="both"/>
        <w:rPr>
          <w:b/>
          <w:i/>
          <w:sz w:val="28"/>
          <w:szCs w:val="28"/>
          <w:lang w:val="az-Latn-AZ"/>
        </w:rPr>
      </w:pPr>
      <w:r w:rsidRPr="009E51D1">
        <w:rPr>
          <w:sz w:val="28"/>
          <w:szCs w:val="28"/>
          <w:lang w:val="az-Latn-AZ"/>
        </w:rPr>
        <w:t>“</w:t>
      </w:r>
      <w:r w:rsidRPr="00884BC3">
        <w:rPr>
          <w:b/>
          <w:i/>
          <w:sz w:val="28"/>
          <w:szCs w:val="28"/>
          <w:lang w:val="az-Latn-AZ"/>
        </w:rPr>
        <w:t xml:space="preserve">40.2.2-1. tütün məmulatlarını və tütün istifadəsi prosesini nümayiş </w:t>
      </w:r>
      <w:proofErr w:type="spellStart"/>
      <w:r w:rsidRPr="00884BC3">
        <w:rPr>
          <w:b/>
          <w:i/>
          <w:sz w:val="28"/>
          <w:szCs w:val="28"/>
          <w:lang w:val="az-Latn-AZ"/>
        </w:rPr>
        <w:t>etdirməmək</w:t>
      </w:r>
      <w:proofErr w:type="spellEnd"/>
      <w:r w:rsidRPr="00884BC3">
        <w:rPr>
          <w:b/>
          <w:i/>
          <w:sz w:val="28"/>
          <w:szCs w:val="28"/>
          <w:lang w:val="az-Latn-AZ"/>
        </w:rPr>
        <w:t xml:space="preserve">, həmçinin tütün məmulatlarının və tütün istifadəsi prosesinin nümayiş </w:t>
      </w:r>
      <w:proofErr w:type="spellStart"/>
      <w:r w:rsidRPr="00884BC3">
        <w:rPr>
          <w:b/>
          <w:i/>
          <w:sz w:val="28"/>
          <w:szCs w:val="28"/>
          <w:lang w:val="az-Latn-AZ"/>
        </w:rPr>
        <w:t>etdirildiyi</w:t>
      </w:r>
      <w:proofErr w:type="spellEnd"/>
      <w:r w:rsidRPr="00884BC3">
        <w:rPr>
          <w:b/>
          <w:i/>
          <w:sz w:val="28"/>
          <w:szCs w:val="28"/>
          <w:lang w:val="az-Latn-AZ"/>
        </w:rPr>
        <w:t xml:space="preserve"> əsərləri, tamaşaları, proqramları efirdə, kabel yayımı vasitəsilə açıq yayımlamamaq;</w:t>
      </w:r>
    </w:p>
    <w:p w:rsidR="007743AD" w:rsidRPr="009E51D1" w:rsidRDefault="007743AD" w:rsidP="007743AD">
      <w:pPr>
        <w:pStyle w:val="a4"/>
        <w:tabs>
          <w:tab w:val="left" w:pos="-142"/>
          <w:tab w:val="left" w:pos="851"/>
        </w:tabs>
        <w:spacing w:before="0" w:beforeAutospacing="0" w:after="0" w:afterAutospacing="0"/>
        <w:ind w:firstLine="720"/>
        <w:jc w:val="both"/>
        <w:rPr>
          <w:sz w:val="28"/>
          <w:szCs w:val="28"/>
          <w:lang w:val="az-Latn-AZ"/>
        </w:rPr>
      </w:pPr>
      <w:r w:rsidRPr="00884BC3">
        <w:rPr>
          <w:b/>
          <w:i/>
          <w:sz w:val="28"/>
          <w:szCs w:val="28"/>
          <w:lang w:val="az-Latn-AZ"/>
        </w:rPr>
        <w:t xml:space="preserve">40.3. “Tütün məmulatlarının istifadəsinin </w:t>
      </w:r>
      <w:proofErr w:type="spellStart"/>
      <w:r w:rsidRPr="00884BC3">
        <w:rPr>
          <w:b/>
          <w:i/>
          <w:sz w:val="28"/>
          <w:szCs w:val="28"/>
          <w:lang w:val="az-Latn-AZ"/>
        </w:rPr>
        <w:t>məhdudlaşdırılması</w:t>
      </w:r>
      <w:proofErr w:type="spellEnd"/>
      <w:r w:rsidRPr="00884BC3">
        <w:rPr>
          <w:b/>
          <w:i/>
          <w:sz w:val="28"/>
          <w:szCs w:val="28"/>
          <w:lang w:val="az-Latn-AZ"/>
        </w:rPr>
        <w:t xml:space="preserve"> haqqında” Azərbaycan Respublikasının Qanununa uyğun olaraq teleradio </w:t>
      </w:r>
      <w:proofErr w:type="spellStart"/>
      <w:r w:rsidRPr="00884BC3">
        <w:rPr>
          <w:b/>
          <w:i/>
          <w:sz w:val="28"/>
          <w:szCs w:val="28"/>
          <w:lang w:val="az-Latn-AZ"/>
        </w:rPr>
        <w:t>yayımçıları</w:t>
      </w:r>
      <w:proofErr w:type="spellEnd"/>
      <w:r w:rsidRPr="00884BC3">
        <w:rPr>
          <w:b/>
          <w:i/>
          <w:sz w:val="28"/>
          <w:szCs w:val="28"/>
          <w:lang w:val="az-Latn-AZ"/>
        </w:rPr>
        <w:t xml:space="preserve"> tütündən istifadənin və sağlamlığa zərər vuran digər vərdişlərin mənfi təsiri barədə müvafiq icra hakimiyyəti orqanlarının, elm müəssisələrinin və qeyri-hökumət təşkilatlarının dəstəyi ilə xəbərdaredici, </w:t>
      </w:r>
      <w:proofErr w:type="spellStart"/>
      <w:r w:rsidRPr="00884BC3">
        <w:rPr>
          <w:b/>
          <w:i/>
          <w:sz w:val="28"/>
          <w:szCs w:val="28"/>
          <w:lang w:val="az-Latn-AZ"/>
        </w:rPr>
        <w:t>maarifləndirici</w:t>
      </w:r>
      <w:proofErr w:type="spellEnd"/>
      <w:r w:rsidRPr="00884BC3">
        <w:rPr>
          <w:b/>
          <w:i/>
          <w:sz w:val="28"/>
          <w:szCs w:val="28"/>
          <w:lang w:val="az-Latn-AZ"/>
        </w:rPr>
        <w:t xml:space="preserve"> və tərbiyəvi mövzuda verilişlər hazırlayır və bu mövzulara ayda 90 dəqiqədən az olmayan efir vaxtı ayırırlar. Bu verilişlərin        45 dəqiqəsi saat 17.30 - 23.00 arasında olmaqla, saat 08.00 - 23.00 arasında yayımlanır və verilişlərin surəti hər ay Milli Televiziya və Radio Şurasına təhvil verilir.</w:t>
      </w:r>
      <w:r w:rsidRPr="009E51D1">
        <w:rPr>
          <w:sz w:val="28"/>
          <w:szCs w:val="28"/>
          <w:lang w:val="az-Latn-AZ"/>
        </w:rPr>
        <w:t>”.</w:t>
      </w:r>
    </w:p>
    <w:p w:rsidR="007743AD" w:rsidRPr="009E51D1" w:rsidRDefault="007743AD" w:rsidP="007743AD">
      <w:pPr>
        <w:pStyle w:val="a4"/>
        <w:tabs>
          <w:tab w:val="left" w:pos="-142"/>
          <w:tab w:val="left" w:pos="851"/>
        </w:tabs>
        <w:spacing w:before="0" w:beforeAutospacing="0" w:after="0" w:afterAutospacing="0"/>
        <w:ind w:firstLine="720"/>
        <w:jc w:val="both"/>
        <w:rPr>
          <w:b/>
          <w:sz w:val="28"/>
          <w:szCs w:val="28"/>
          <w:lang w:val="az-Latn-AZ"/>
        </w:rPr>
      </w:pPr>
    </w:p>
    <w:p w:rsidR="007743AD" w:rsidRDefault="007743AD" w:rsidP="007743AD">
      <w:pPr>
        <w:spacing w:after="0" w:line="240" w:lineRule="auto"/>
        <w:ind w:left="2808" w:firstLine="720"/>
        <w:jc w:val="center"/>
        <w:rPr>
          <w:rFonts w:ascii="Times New Roman" w:hAnsi="Times New Roman"/>
          <w:b/>
          <w:sz w:val="28"/>
          <w:szCs w:val="28"/>
          <w:lang w:val="az-Latn-AZ"/>
        </w:rPr>
      </w:pPr>
    </w:p>
    <w:p w:rsidR="007743AD" w:rsidRPr="009E51D1" w:rsidRDefault="007743AD" w:rsidP="007743AD">
      <w:pPr>
        <w:spacing w:after="0" w:line="240" w:lineRule="auto"/>
        <w:ind w:left="2808" w:firstLine="720"/>
        <w:jc w:val="center"/>
        <w:rPr>
          <w:rFonts w:ascii="Times New Roman" w:hAnsi="Times New Roman"/>
          <w:b/>
          <w:sz w:val="28"/>
          <w:szCs w:val="28"/>
          <w:lang w:val="az-Latn-AZ"/>
        </w:rPr>
      </w:pPr>
    </w:p>
    <w:p w:rsidR="007743AD" w:rsidRPr="009E51D1" w:rsidRDefault="007743AD" w:rsidP="007743AD">
      <w:pPr>
        <w:spacing w:after="0" w:line="240" w:lineRule="auto"/>
        <w:ind w:left="2808" w:firstLine="720"/>
        <w:jc w:val="center"/>
        <w:rPr>
          <w:rFonts w:ascii="Times New Roman" w:hAnsi="Times New Roman"/>
          <w:b/>
          <w:bCs/>
          <w:sz w:val="28"/>
          <w:szCs w:val="28"/>
          <w:lang w:val="az-Latn-AZ" w:eastAsia="en-US"/>
        </w:rPr>
      </w:pPr>
      <w:r>
        <w:rPr>
          <w:rFonts w:ascii="Times New Roman" w:hAnsi="Times New Roman"/>
          <w:b/>
          <w:bCs/>
          <w:sz w:val="28"/>
          <w:szCs w:val="28"/>
          <w:lang w:val="az-Latn-AZ" w:eastAsia="en-US"/>
        </w:rPr>
        <w:t xml:space="preserve">                          </w:t>
      </w:r>
      <w:r w:rsidRPr="009E51D1">
        <w:rPr>
          <w:rFonts w:ascii="Times New Roman" w:hAnsi="Times New Roman"/>
          <w:b/>
          <w:bCs/>
          <w:sz w:val="28"/>
          <w:szCs w:val="28"/>
          <w:lang w:val="az-Latn-AZ" w:eastAsia="en-US"/>
        </w:rPr>
        <w:t>İlham Əliyev</w:t>
      </w:r>
    </w:p>
    <w:p w:rsidR="007743AD" w:rsidRPr="009E51D1" w:rsidRDefault="007743AD" w:rsidP="007743AD">
      <w:pPr>
        <w:spacing w:after="0" w:line="240" w:lineRule="auto"/>
        <w:ind w:left="4236" w:firstLine="12"/>
        <w:rPr>
          <w:rFonts w:ascii="Times New Roman" w:hAnsi="Times New Roman"/>
          <w:b/>
          <w:bCs/>
          <w:sz w:val="28"/>
          <w:szCs w:val="28"/>
          <w:lang w:val="az-Latn-AZ" w:eastAsia="en-US"/>
        </w:rPr>
      </w:pPr>
      <w:r w:rsidRPr="009E51D1">
        <w:rPr>
          <w:rFonts w:ascii="Times New Roman" w:hAnsi="Times New Roman"/>
          <w:b/>
          <w:bCs/>
          <w:sz w:val="28"/>
          <w:szCs w:val="28"/>
          <w:lang w:val="az-Latn-AZ" w:eastAsia="en-US"/>
        </w:rPr>
        <w:t xml:space="preserve">   </w:t>
      </w:r>
      <w:r>
        <w:rPr>
          <w:rFonts w:ascii="Times New Roman" w:hAnsi="Times New Roman"/>
          <w:b/>
          <w:bCs/>
          <w:sz w:val="28"/>
          <w:szCs w:val="28"/>
          <w:lang w:val="az-Latn-AZ" w:eastAsia="en-US"/>
        </w:rPr>
        <w:t xml:space="preserve">     </w:t>
      </w:r>
      <w:r w:rsidRPr="009E51D1">
        <w:rPr>
          <w:rFonts w:ascii="Times New Roman" w:hAnsi="Times New Roman"/>
          <w:b/>
          <w:bCs/>
          <w:sz w:val="28"/>
          <w:szCs w:val="28"/>
          <w:lang w:val="az-Latn-AZ" w:eastAsia="en-US"/>
        </w:rPr>
        <w:t xml:space="preserve"> Azərbaycan Respublikasının Prezidenti</w:t>
      </w:r>
    </w:p>
    <w:p w:rsidR="007743AD" w:rsidRPr="009E51D1" w:rsidRDefault="007743AD" w:rsidP="007743AD">
      <w:pPr>
        <w:spacing w:after="0" w:line="240" w:lineRule="auto"/>
        <w:ind w:firstLine="720"/>
        <w:rPr>
          <w:rFonts w:ascii="Times New Roman" w:hAnsi="Times New Roman"/>
          <w:b/>
          <w:bCs/>
          <w:sz w:val="28"/>
          <w:szCs w:val="28"/>
          <w:lang w:val="az-Latn-AZ" w:eastAsia="en-US"/>
        </w:rPr>
      </w:pPr>
    </w:p>
    <w:p w:rsidR="007743AD" w:rsidRDefault="007743AD" w:rsidP="007743AD">
      <w:pPr>
        <w:spacing w:after="0"/>
        <w:rPr>
          <w:rFonts w:ascii="Times New Roman" w:hAnsi="Times New Roman"/>
          <w:sz w:val="28"/>
          <w:szCs w:val="28"/>
          <w:lang w:val="az-Latn-AZ" w:eastAsia="en-US"/>
        </w:rPr>
      </w:pPr>
      <w:r>
        <w:rPr>
          <w:rFonts w:ascii="Times New Roman" w:hAnsi="Times New Roman"/>
          <w:sz w:val="28"/>
          <w:szCs w:val="28"/>
          <w:lang w:val="az-Latn-AZ" w:eastAsia="en-US"/>
        </w:rPr>
        <w:lastRenderedPageBreak/>
        <w:t>Bakı şəhəri, 2</w:t>
      </w:r>
      <w:r w:rsidRPr="00B74CB3">
        <w:rPr>
          <w:rFonts w:ascii="Times New Roman" w:hAnsi="Times New Roman"/>
          <w:sz w:val="28"/>
          <w:szCs w:val="28"/>
          <w:lang w:val="az-Latn-AZ" w:eastAsia="en-US"/>
        </w:rPr>
        <w:t xml:space="preserve"> </w:t>
      </w:r>
      <w:r>
        <w:rPr>
          <w:rFonts w:ascii="Times New Roman" w:hAnsi="Times New Roman"/>
          <w:sz w:val="28"/>
          <w:szCs w:val="28"/>
          <w:lang w:val="az-Latn-AZ" w:eastAsia="en-US"/>
        </w:rPr>
        <w:t xml:space="preserve">noyabr </w:t>
      </w:r>
      <w:r w:rsidRPr="00B74CB3">
        <w:rPr>
          <w:rFonts w:ascii="Times New Roman" w:hAnsi="Times New Roman"/>
          <w:sz w:val="28"/>
          <w:szCs w:val="28"/>
          <w:lang w:val="az-Latn-AZ" w:eastAsia="en-US"/>
        </w:rPr>
        <w:t>2018-ci il</w:t>
      </w:r>
    </w:p>
    <w:p w:rsidR="007743AD" w:rsidRDefault="007743AD" w:rsidP="007743AD">
      <w:pPr>
        <w:spacing w:after="0"/>
        <w:rPr>
          <w:rFonts w:ascii="Times New Roman" w:hAnsi="Times New Roman"/>
          <w:sz w:val="28"/>
          <w:szCs w:val="28"/>
          <w:lang w:val="az-Latn-AZ" w:eastAsia="en-US"/>
        </w:rPr>
      </w:pPr>
      <w:r>
        <w:rPr>
          <w:rFonts w:ascii="Times New Roman" w:hAnsi="Times New Roman"/>
          <w:sz w:val="28"/>
          <w:szCs w:val="28"/>
          <w:lang w:val="az-Latn-AZ" w:eastAsia="en-US"/>
        </w:rPr>
        <w:t xml:space="preserve">№ 1328-VQD </w:t>
      </w:r>
    </w:p>
    <w:p w:rsidR="007743AD" w:rsidRPr="00B74CB3" w:rsidRDefault="007743AD" w:rsidP="007743AD">
      <w:pPr>
        <w:spacing w:after="0"/>
        <w:rPr>
          <w:rFonts w:ascii="Times New Roman" w:hAnsi="Times New Roman"/>
          <w:sz w:val="28"/>
          <w:szCs w:val="28"/>
          <w:lang w:val="az-Latn-AZ" w:eastAsia="en-US"/>
        </w:rPr>
      </w:pPr>
    </w:p>
    <w:p w:rsidR="007743AD" w:rsidRPr="009E51D1" w:rsidRDefault="007743AD" w:rsidP="007743AD">
      <w:pPr>
        <w:spacing w:after="0" w:line="240" w:lineRule="auto"/>
        <w:jc w:val="both"/>
        <w:rPr>
          <w:rFonts w:ascii="Times New Roman" w:hAnsi="Times New Roman"/>
          <w:bCs/>
          <w:sz w:val="28"/>
          <w:szCs w:val="28"/>
          <w:lang w:val="az-Latn-AZ"/>
        </w:rPr>
      </w:pPr>
    </w:p>
    <w:p w:rsidR="003A2019" w:rsidRDefault="003A2019">
      <w:bookmarkStart w:id="0" w:name="_GoBack"/>
      <w:bookmarkEnd w:id="0"/>
    </w:p>
    <w:sectPr w:rsidR="003A2019" w:rsidSect="009E51D1">
      <w:headerReference w:type="default" r:id="rId6"/>
      <w:headerReference w:type="first" r:id="rId7"/>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28" w:rsidRDefault="007743A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28" w:rsidRDefault="007743AD">
    <w:pPr>
      <w:pStyle w:val="a5"/>
      <w:jc w:val="right"/>
    </w:pPr>
  </w:p>
  <w:p w:rsidR="00BE0028" w:rsidRDefault="007743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AD"/>
    <w:rsid w:val="003A2019"/>
    <w:rsid w:val="0077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AD"/>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4"/>
    <w:uiPriority w:val="99"/>
    <w:locked/>
    <w:rsid w:val="007743AD"/>
    <w:rPr>
      <w:rFonts w:ascii="Times New Roman" w:hAnsi="Times New Roman"/>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uiPriority w:val="99"/>
    <w:qFormat/>
    <w:rsid w:val="007743AD"/>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7743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43AD"/>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AD"/>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4"/>
    <w:uiPriority w:val="99"/>
    <w:locked/>
    <w:rsid w:val="007743AD"/>
    <w:rPr>
      <w:rFonts w:ascii="Times New Roman" w:hAnsi="Times New Roman"/>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uiPriority w:val="99"/>
    <w:qFormat/>
    <w:rsid w:val="007743AD"/>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7743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43AD"/>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11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2019-01-09T13:23:00Z</dcterms:created>
  <dcterms:modified xsi:type="dcterms:W3CDTF">2019-01-09T13:23:00Z</dcterms:modified>
</cp:coreProperties>
</file>