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2" w:rsidRPr="00F57C37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Pr="006B7009" w:rsidRDefault="00E01512" w:rsidP="00E01512">
      <w:pPr>
        <w:jc w:val="center"/>
        <w:rPr>
          <w:b/>
          <w:sz w:val="32"/>
          <w:szCs w:val="28"/>
          <w:lang w:val="az-Latn-AZ"/>
        </w:rPr>
      </w:pPr>
      <w:r w:rsidRPr="006B7009">
        <w:rPr>
          <w:b/>
          <w:sz w:val="32"/>
          <w:szCs w:val="28"/>
          <w:lang w:val="az-Latn-AZ"/>
        </w:rPr>
        <w:t>Azərbaycan Respublikasının İnzibati Xətalar Məcəlləsində</w:t>
      </w: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  <w:r w:rsidRPr="006B7009">
        <w:rPr>
          <w:b/>
          <w:sz w:val="32"/>
          <w:szCs w:val="28"/>
          <w:lang w:val="az-Latn-AZ"/>
        </w:rPr>
        <w:t>dəyişiklik edilməsi haqqında</w:t>
      </w:r>
    </w:p>
    <w:p w:rsidR="00E01512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Pr="00E0758A" w:rsidRDefault="00E01512" w:rsidP="00E01512">
      <w:pPr>
        <w:jc w:val="center"/>
        <w:rPr>
          <w:b/>
          <w:sz w:val="40"/>
          <w:szCs w:val="40"/>
          <w:lang w:val="az-Latn-AZ"/>
        </w:rPr>
      </w:pPr>
      <w:r w:rsidRPr="00E0758A">
        <w:rPr>
          <w:b/>
          <w:sz w:val="40"/>
          <w:szCs w:val="40"/>
          <w:lang w:val="az-Latn-AZ"/>
        </w:rPr>
        <w:t>AZƏRBAYCAN RESPUBLİKASININ QANUNU</w:t>
      </w:r>
    </w:p>
    <w:p w:rsidR="00E01512" w:rsidRPr="006B7009" w:rsidRDefault="00E01512" w:rsidP="00E01512">
      <w:pPr>
        <w:jc w:val="center"/>
        <w:rPr>
          <w:b/>
          <w:sz w:val="32"/>
          <w:szCs w:val="28"/>
          <w:lang w:val="az-Latn-AZ"/>
        </w:rPr>
      </w:pPr>
    </w:p>
    <w:p w:rsidR="00E01512" w:rsidRPr="006B7009" w:rsidRDefault="00E01512" w:rsidP="00E01512">
      <w:pPr>
        <w:ind w:firstLine="567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firstLine="567"/>
        <w:jc w:val="both"/>
        <w:rPr>
          <w:b/>
          <w:sz w:val="28"/>
          <w:szCs w:val="28"/>
          <w:lang w:val="az-Latn-AZ"/>
        </w:rPr>
      </w:pPr>
      <w:r w:rsidRPr="006B7009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6B7009">
        <w:rPr>
          <w:b/>
          <w:sz w:val="28"/>
          <w:szCs w:val="28"/>
          <w:lang w:val="az-Latn-AZ"/>
        </w:rPr>
        <w:t>qərara alır:</w:t>
      </w:r>
    </w:p>
    <w:p w:rsidR="00E01512" w:rsidRPr="006B7009" w:rsidRDefault="00E01512" w:rsidP="00E01512">
      <w:pPr>
        <w:ind w:firstLine="567"/>
        <w:jc w:val="both"/>
        <w:rPr>
          <w:sz w:val="28"/>
          <w:szCs w:val="28"/>
          <w:lang w:val="az-Latn-AZ"/>
        </w:rPr>
      </w:pPr>
      <w:r w:rsidRPr="006B7009">
        <w:rPr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 (I kitab), maddə 202, № 3, maddələr 397, 403, 429, № 4, maddələr 631, 647, 654, № 5, maddələr 835, 846, </w:t>
      </w:r>
      <w:r>
        <w:rPr>
          <w:sz w:val="28"/>
          <w:szCs w:val="28"/>
          <w:lang w:val="az-Latn-AZ"/>
        </w:rPr>
        <w:t xml:space="preserve"> </w:t>
      </w:r>
      <w:r w:rsidRPr="006B7009">
        <w:rPr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 (I kitab), maddələr 2214, 2217, 2220, 2233, 2237, 2240, 2253, 2256, 2266; 2018, № 1, maddə 19, № 2, maddələr 160, 162, 163, № 3, maddələr 383, 401, 404, № 4, maddə 646, № 5, maddələr 857, 860, 862, 876, 883, № 6, maddələr 1153, 1188, № 7 (I kitab), maddələr 1435, 1437, 1438</w:t>
      </w:r>
      <w:r>
        <w:rPr>
          <w:rFonts w:eastAsia="Times New Roman"/>
          <w:color w:val="000000"/>
          <w:sz w:val="28"/>
          <w:szCs w:val="28"/>
          <w:lang w:val="az-Latn-AZ"/>
        </w:rPr>
        <w:t>; Azərbaycan Respublikasının 2018-ci il 1 oktyabr tarixli 1251-VQD və 1254-VQD nömrəli,    30 oktyabr tarixli 1301-VQD və 1307-VQD nömrəli qanunları</w:t>
      </w:r>
      <w:r w:rsidRPr="006B7009">
        <w:rPr>
          <w:sz w:val="28"/>
          <w:szCs w:val="28"/>
          <w:lang w:val="az-Latn-AZ"/>
        </w:rPr>
        <w:t>) 43.1-ci maddəsində “</w:t>
      </w:r>
      <w:r w:rsidRPr="006B7009">
        <w:rPr>
          <w:color w:val="000000"/>
          <w:sz w:val="28"/>
          <w:szCs w:val="28"/>
          <w:lang w:val="az-Latn-AZ"/>
        </w:rPr>
        <w:t>(monitorinqdə iştirak edən digər şəxslərə münasibətdə)” sözləri “(vəkillərə və auditor xidməti göstərən şəxslərə münasibətdə)</w:t>
      </w:r>
      <w:r>
        <w:rPr>
          <w:color w:val="000000"/>
          <w:sz w:val="28"/>
          <w:szCs w:val="28"/>
          <w:lang w:val="az-Latn-AZ"/>
        </w:rPr>
        <w:t xml:space="preserve"> </w:t>
      </w:r>
      <w:r w:rsidRPr="006B7009">
        <w:rPr>
          <w:color w:val="000000"/>
          <w:sz w:val="28"/>
          <w:szCs w:val="28"/>
          <w:lang w:val="az-Latn-AZ"/>
        </w:rPr>
        <w:t xml:space="preserve">” sözləri ilə əvəz edilsin. </w:t>
      </w:r>
      <w:r>
        <w:rPr>
          <w:color w:val="000000"/>
          <w:sz w:val="28"/>
          <w:szCs w:val="28"/>
          <w:lang w:val="az-Latn-AZ"/>
        </w:rPr>
        <w:t xml:space="preserve"> </w:t>
      </w:r>
    </w:p>
    <w:p w:rsidR="00E01512" w:rsidRPr="006B7009" w:rsidRDefault="00E01512" w:rsidP="00E01512">
      <w:pPr>
        <w:ind w:firstLine="709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firstLine="709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firstLine="709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firstLine="709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firstLine="709"/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6B7009">
        <w:rPr>
          <w:b/>
          <w:sz w:val="28"/>
          <w:szCs w:val="28"/>
          <w:lang w:val="az-Latn-AZ"/>
        </w:rPr>
        <w:t>İlham Əliyev</w:t>
      </w:r>
    </w:p>
    <w:p w:rsidR="00E01512" w:rsidRPr="006B7009" w:rsidRDefault="00E01512" w:rsidP="00E01512">
      <w:pPr>
        <w:ind w:left="4536"/>
        <w:jc w:val="center"/>
        <w:rPr>
          <w:b/>
          <w:sz w:val="28"/>
          <w:szCs w:val="28"/>
          <w:lang w:val="az-Latn-AZ"/>
        </w:rPr>
      </w:pPr>
      <w:r w:rsidRPr="006B7009">
        <w:rPr>
          <w:b/>
          <w:sz w:val="28"/>
          <w:szCs w:val="28"/>
          <w:lang w:val="az-Latn-AZ"/>
        </w:rPr>
        <w:t>Azərbaycan Respublikasının Prezidenti</w:t>
      </w:r>
    </w:p>
    <w:p w:rsidR="00E01512" w:rsidRDefault="00E01512" w:rsidP="00E01512">
      <w:pPr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jc w:val="both"/>
        <w:rPr>
          <w:sz w:val="28"/>
          <w:szCs w:val="28"/>
          <w:lang w:val="az-Latn-AZ"/>
        </w:rPr>
      </w:pPr>
    </w:p>
    <w:p w:rsidR="00E01512" w:rsidRPr="006B7009" w:rsidRDefault="00E01512" w:rsidP="00E01512">
      <w:pPr>
        <w:jc w:val="both"/>
        <w:rPr>
          <w:sz w:val="28"/>
          <w:szCs w:val="28"/>
          <w:lang w:val="az-Latn-AZ"/>
        </w:rPr>
      </w:pPr>
      <w:r w:rsidRPr="006B7009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30 </w:t>
      </w:r>
      <w:r w:rsidRPr="0089016F">
        <w:rPr>
          <w:sz w:val="28"/>
          <w:lang w:val="az-Latn-AZ"/>
        </w:rPr>
        <w:t>noyabr</w:t>
      </w:r>
      <w:r>
        <w:rPr>
          <w:sz w:val="28"/>
          <w:lang w:val="az-Latn-AZ"/>
        </w:rPr>
        <w:t xml:space="preserve"> </w:t>
      </w:r>
      <w:r w:rsidRPr="006B7009">
        <w:rPr>
          <w:sz w:val="28"/>
          <w:szCs w:val="28"/>
          <w:lang w:val="az-Latn-AZ"/>
        </w:rPr>
        <w:t>2018-ci il</w:t>
      </w:r>
    </w:p>
    <w:p w:rsidR="00E01512" w:rsidRPr="006B7009" w:rsidRDefault="00E01512" w:rsidP="00E01512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1363-VQD</w:t>
      </w:r>
    </w:p>
    <w:p w:rsidR="003A2019" w:rsidRDefault="003A2019">
      <w:bookmarkStart w:id="0" w:name="_GoBack"/>
      <w:bookmarkEnd w:id="0"/>
    </w:p>
    <w:sectPr w:rsidR="003A2019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2"/>
    <w:rsid w:val="003A2019"/>
    <w:rsid w:val="00E0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2019-01-09T13:37:00Z</dcterms:created>
  <dcterms:modified xsi:type="dcterms:W3CDTF">2019-01-09T13:37:00Z</dcterms:modified>
</cp:coreProperties>
</file>