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11" w:rsidRPr="0003035B" w:rsidRDefault="00642D11" w:rsidP="00642D11">
      <w:pPr>
        <w:pStyle w:val="a3"/>
        <w:rPr>
          <w:rFonts w:ascii="Times New Roman" w:hAnsi="Times New Roman"/>
          <w:b/>
          <w:sz w:val="36"/>
          <w:szCs w:val="36"/>
          <w:lang w:val="az-Latn-AZ"/>
        </w:rPr>
      </w:pPr>
    </w:p>
    <w:p w:rsidR="00642D11" w:rsidRDefault="00642D11" w:rsidP="00642D11">
      <w:pPr>
        <w:pStyle w:val="a3"/>
        <w:jc w:val="center"/>
        <w:rPr>
          <w:rFonts w:ascii="Times New Roman" w:hAnsi="Times New Roman"/>
          <w:b/>
          <w:sz w:val="36"/>
          <w:szCs w:val="36"/>
          <w:lang w:val="az-Latn-AZ"/>
        </w:rPr>
      </w:pPr>
    </w:p>
    <w:p w:rsidR="00642D11" w:rsidRDefault="00642D11" w:rsidP="00642D11">
      <w:pPr>
        <w:pStyle w:val="a3"/>
        <w:rPr>
          <w:rFonts w:ascii="Times New Roman" w:hAnsi="Times New Roman"/>
          <w:b/>
          <w:sz w:val="36"/>
          <w:szCs w:val="36"/>
          <w:lang w:val="az-Latn-AZ"/>
        </w:rPr>
      </w:pPr>
    </w:p>
    <w:p w:rsidR="00642D11" w:rsidRDefault="00642D11" w:rsidP="00642D11">
      <w:pPr>
        <w:pStyle w:val="a3"/>
        <w:rPr>
          <w:rFonts w:ascii="Times New Roman" w:hAnsi="Times New Roman"/>
          <w:b/>
          <w:sz w:val="36"/>
          <w:szCs w:val="36"/>
          <w:lang w:val="az-Latn-AZ"/>
        </w:rPr>
      </w:pPr>
    </w:p>
    <w:p w:rsidR="00642D11" w:rsidRDefault="00642D11" w:rsidP="00642D11">
      <w:pPr>
        <w:pStyle w:val="a3"/>
        <w:rPr>
          <w:rFonts w:ascii="Times New Roman" w:hAnsi="Times New Roman"/>
          <w:b/>
          <w:sz w:val="36"/>
          <w:szCs w:val="36"/>
          <w:lang w:val="az-Latn-AZ"/>
        </w:rPr>
      </w:pPr>
    </w:p>
    <w:p w:rsidR="00642D11" w:rsidRDefault="00642D11" w:rsidP="00642D11">
      <w:pPr>
        <w:pStyle w:val="a3"/>
        <w:rPr>
          <w:rFonts w:ascii="Times New Roman" w:hAnsi="Times New Roman"/>
          <w:b/>
          <w:sz w:val="36"/>
          <w:szCs w:val="36"/>
          <w:lang w:val="az-Latn-AZ"/>
        </w:rPr>
      </w:pPr>
    </w:p>
    <w:p w:rsidR="00642D11" w:rsidRPr="00652408" w:rsidRDefault="00642D11" w:rsidP="00642D11">
      <w:pPr>
        <w:pStyle w:val="a3"/>
        <w:jc w:val="center"/>
        <w:rPr>
          <w:rFonts w:ascii="Times New Roman" w:hAnsi="Times New Roman"/>
          <w:b/>
          <w:sz w:val="36"/>
          <w:szCs w:val="36"/>
          <w:lang w:val="az-Latn-AZ"/>
        </w:rPr>
      </w:pPr>
    </w:p>
    <w:p w:rsidR="00642D11" w:rsidRPr="00652408" w:rsidRDefault="00642D11" w:rsidP="00642D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val="az-Latn-AZ" w:eastAsia="ru-RU"/>
        </w:rPr>
      </w:pPr>
      <w:r w:rsidRPr="00652408">
        <w:rPr>
          <w:rFonts w:ascii="Times New Roman" w:eastAsia="Times New Roman" w:hAnsi="Times New Roman"/>
          <w:b/>
          <w:bCs/>
          <w:iCs/>
          <w:sz w:val="32"/>
          <w:szCs w:val="32"/>
          <w:lang w:val="az-Latn-AZ" w:eastAsia="ru-RU"/>
        </w:rPr>
        <w:t xml:space="preserve">“Bələdiyyələrin əraziləri və torpaqları haqqında” Azərbaycan Respublikasının Qanununa əlavə edilmiş “Azərbaycan </w:t>
      </w:r>
    </w:p>
    <w:p w:rsidR="00642D11" w:rsidRPr="00652408" w:rsidRDefault="00642D11" w:rsidP="00642D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val="az-Latn-AZ" w:eastAsia="ru-RU"/>
        </w:rPr>
      </w:pPr>
      <w:r w:rsidRPr="00652408">
        <w:rPr>
          <w:rFonts w:ascii="Times New Roman" w:eastAsia="Times New Roman" w:hAnsi="Times New Roman"/>
          <w:b/>
          <w:bCs/>
          <w:iCs/>
          <w:sz w:val="32"/>
          <w:szCs w:val="32"/>
          <w:lang w:val="az-Latn-AZ" w:eastAsia="ru-RU"/>
        </w:rPr>
        <w:t xml:space="preserve">Respublikasında bələdiyyələrin </w:t>
      </w:r>
      <w:proofErr w:type="spellStart"/>
      <w:r w:rsidRPr="00652408">
        <w:rPr>
          <w:rFonts w:ascii="Times New Roman" w:eastAsia="Times New Roman" w:hAnsi="Times New Roman"/>
          <w:b/>
          <w:bCs/>
          <w:iCs/>
          <w:sz w:val="32"/>
          <w:szCs w:val="32"/>
          <w:lang w:val="az-Latn-AZ" w:eastAsia="ru-RU"/>
        </w:rPr>
        <w:t>siyahısı”nda</w:t>
      </w:r>
      <w:proofErr w:type="spellEnd"/>
      <w:r w:rsidRPr="00652408">
        <w:rPr>
          <w:rFonts w:ascii="Times New Roman" w:eastAsia="Times New Roman" w:hAnsi="Times New Roman"/>
          <w:b/>
          <w:bCs/>
          <w:iCs/>
          <w:sz w:val="32"/>
          <w:szCs w:val="32"/>
          <w:lang w:val="az-Latn-AZ" w:eastAsia="ru-RU"/>
        </w:rPr>
        <w:t xml:space="preserve"> </w:t>
      </w:r>
    </w:p>
    <w:p w:rsidR="00642D11" w:rsidRDefault="00642D11" w:rsidP="00642D11">
      <w:pPr>
        <w:pStyle w:val="a3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val="az-Latn-AZ" w:eastAsia="ru-RU"/>
        </w:rPr>
      </w:pPr>
      <w:r w:rsidRPr="00652408">
        <w:rPr>
          <w:rFonts w:ascii="Times New Roman" w:eastAsia="Times New Roman" w:hAnsi="Times New Roman"/>
          <w:b/>
          <w:bCs/>
          <w:iCs/>
          <w:sz w:val="32"/>
          <w:szCs w:val="32"/>
          <w:lang w:val="az-Latn-AZ" w:eastAsia="ru-RU"/>
        </w:rPr>
        <w:t>dəyişiklik edilməsi barədə</w:t>
      </w:r>
    </w:p>
    <w:p w:rsidR="00642D11" w:rsidRDefault="00642D11" w:rsidP="00642D11">
      <w:pPr>
        <w:pStyle w:val="a3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val="az-Latn-AZ" w:eastAsia="ru-RU"/>
        </w:rPr>
      </w:pPr>
    </w:p>
    <w:p w:rsidR="00642D11" w:rsidRPr="009668D9" w:rsidRDefault="00642D11" w:rsidP="00642D11">
      <w:pPr>
        <w:pStyle w:val="a3"/>
        <w:jc w:val="center"/>
        <w:rPr>
          <w:rFonts w:ascii="Times New Roman" w:eastAsia="Times New Roman" w:hAnsi="Times New Roman"/>
          <w:b/>
          <w:bCs/>
          <w:iCs/>
          <w:sz w:val="40"/>
          <w:szCs w:val="40"/>
          <w:lang w:val="az-Latn-AZ" w:eastAsia="ru-RU"/>
        </w:rPr>
      </w:pPr>
      <w:r w:rsidRPr="009668D9">
        <w:rPr>
          <w:rFonts w:ascii="Times New Roman" w:eastAsia="Times New Roman" w:hAnsi="Times New Roman"/>
          <w:b/>
          <w:bCs/>
          <w:iCs/>
          <w:sz w:val="40"/>
          <w:szCs w:val="40"/>
          <w:lang w:val="az-Latn-AZ" w:eastAsia="ru-RU"/>
        </w:rPr>
        <w:t>AZƏRBAYCAN  RESPUBLİKASININ QANUNU</w:t>
      </w:r>
    </w:p>
    <w:p w:rsidR="00642D11" w:rsidRPr="00652408" w:rsidRDefault="00642D11" w:rsidP="00642D11">
      <w:pPr>
        <w:pStyle w:val="a3"/>
        <w:rPr>
          <w:rFonts w:ascii="Times New Roman" w:hAnsi="Times New Roman"/>
          <w:b/>
          <w:sz w:val="28"/>
          <w:szCs w:val="28"/>
          <w:lang w:val="az-Latn-AZ"/>
        </w:rPr>
      </w:pPr>
    </w:p>
    <w:p w:rsidR="00642D11" w:rsidRPr="00484EC7" w:rsidRDefault="00642D11" w:rsidP="00642D11">
      <w:pPr>
        <w:pStyle w:val="a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ab/>
      </w:r>
      <w:r w:rsidRPr="00652408">
        <w:rPr>
          <w:rFonts w:ascii="Times New Roman" w:hAnsi="Times New Roman" w:cs="Times New Roman"/>
          <w:sz w:val="28"/>
          <w:szCs w:val="28"/>
          <w:lang w:val="az-Latn-AZ"/>
        </w:rPr>
        <w:t>Azərbaycan Respublikasının Milli Məclisi Azərbaycan Respublikası Konstitusiyasının 95-ci maddəsinin I hissəsinin 3-cü bəndini rəhbə</w:t>
      </w:r>
      <w:r>
        <w:rPr>
          <w:rFonts w:ascii="Times New Roman" w:hAnsi="Times New Roman" w:cs="Times New Roman"/>
          <w:sz w:val="28"/>
          <w:szCs w:val="28"/>
          <w:lang w:val="az-Latn-AZ"/>
        </w:rPr>
        <w:t>r tutaraq, “</w:t>
      </w:r>
      <w:r w:rsidRPr="00484EC7"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Respublikasının Ağsu, Astara, Goranboy, Göygöl, Xaçmaz, Xızı, Qazax, Quba, Qusar, Masallı, Oğuz, Saatlı, Samux, Şəmkir və Yevlax rayonlarının bəzi ərazi vahidlərinin adlarının </w:t>
      </w:r>
      <w:proofErr w:type="spellStart"/>
      <w:r w:rsidRPr="00484EC7">
        <w:rPr>
          <w:rFonts w:ascii="Times New Roman" w:hAnsi="Times New Roman" w:cs="Times New Roman"/>
          <w:sz w:val="28"/>
          <w:szCs w:val="28"/>
          <w:lang w:val="az-Latn-AZ"/>
        </w:rPr>
        <w:t>dəyişdirilməsi</w:t>
      </w:r>
      <w:proofErr w:type="spellEnd"/>
      <w:r w:rsidRPr="00484EC7">
        <w:rPr>
          <w:rFonts w:ascii="Times New Roman" w:hAnsi="Times New Roman" w:cs="Times New Roman"/>
          <w:sz w:val="28"/>
          <w:szCs w:val="28"/>
          <w:lang w:val="az-Latn-AZ"/>
        </w:rPr>
        <w:t xml:space="preserve"> haqqında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” </w:t>
      </w:r>
      <w:r w:rsidRPr="00652408">
        <w:rPr>
          <w:rFonts w:ascii="Times New Roman" w:hAnsi="Times New Roman" w:cs="Times New Roman"/>
          <w:sz w:val="28"/>
          <w:szCs w:val="28"/>
          <w:lang w:val="az-Latn-AZ"/>
        </w:rPr>
        <w:t>Azərbaycan Respublikasının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2018-ci il 12 iyun tarixli 1190-VQ nömrəli Qanununun tətbiqi ilə əlaqədar  </w:t>
      </w:r>
      <w:r w:rsidRPr="00652408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q ə r a r a   </w:t>
      </w:r>
      <w:proofErr w:type="spellStart"/>
      <w:r w:rsidRPr="00652408">
        <w:rPr>
          <w:rFonts w:ascii="Times New Roman" w:hAnsi="Times New Roman" w:cs="Times New Roman"/>
          <w:b/>
          <w:sz w:val="28"/>
          <w:szCs w:val="28"/>
          <w:lang w:val="az-Latn-AZ"/>
        </w:rPr>
        <w:t>a</w:t>
      </w:r>
      <w:proofErr w:type="spellEnd"/>
      <w:r w:rsidRPr="00652408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l ı r :</w:t>
      </w:r>
    </w:p>
    <w:p w:rsidR="00642D11" w:rsidRPr="002F097E" w:rsidRDefault="00642D11" w:rsidP="00642D11">
      <w:pPr>
        <w:pStyle w:val="a3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642D11" w:rsidRPr="00652408" w:rsidRDefault="00642D11" w:rsidP="00642D11">
      <w:pPr>
        <w:pStyle w:val="a3"/>
        <w:jc w:val="both"/>
        <w:rPr>
          <w:rFonts w:ascii="Times New Roman" w:eastAsia="Times New Roman" w:hAnsi="Times New Roman"/>
          <w:bCs/>
          <w:iCs/>
          <w:sz w:val="24"/>
          <w:szCs w:val="24"/>
          <w:lang w:val="az-Latn-AZ" w:eastAsia="ru-RU"/>
        </w:rPr>
      </w:pPr>
      <w:r w:rsidRPr="00652408">
        <w:rPr>
          <w:rFonts w:ascii="Times New Roman" w:hAnsi="Times New Roman"/>
          <w:sz w:val="28"/>
          <w:szCs w:val="28"/>
          <w:lang w:val="az-Latn-AZ"/>
        </w:rPr>
        <w:tab/>
      </w:r>
      <w:r w:rsidRPr="00652408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“Bələdiyyələrin əraziləri və torpaqları haqqında” Azərbaycan Respublikasının Qanununa (Azərbaycan Respublikasının Qanunvericilik Toplusu, 1999, № 12, maddə 689; 2001, № 11, maddə 677; 2002, № 5, maddə 237; 2003, № 6, maddə 273, № 8, maddə 419; 2004, № 7, maddə 522, № 10, maddə 784, № 12, maddələr 982, 987; 2005, № 4, maddə 283, № 10, maddə 884; 2007, № 3, maddə 212, № 11, maddə 1051; 2008, № 5, maddələr 346, 347, № 8, maddə 708, № 11, maddə 959; 2009, № 4, maddə 214,  № 7, maddələr 503, 511, № 10, maddə 770, № 12, maddə 963; 2010, № 7, maddə 605, № 11, maddələr 942, 943, 961; 2011, № 3, maddə 166, № 7, maddə 613; 2012, № 2, maddə 54, № 3, maddə 192, № 6, maddə 525, № 9, maddə 840, № 11, maddə 1059; 2013, № 3, maddə 233, № 6, maddə 597, № 11, maddələr 1262, 1263, № 12, maddə 1490; 2014, № 5, maddə 463, № 7, maddə 760, № 11, maddə 1375; 2015, № 7, maddə 820, 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№ 12</w:t>
      </w:r>
      <w:r w:rsidRPr="00652408">
        <w:rPr>
          <w:rFonts w:ascii="Times New Roman" w:eastAsia="Times New Roman" w:hAnsi="Times New Roman"/>
          <w:sz w:val="28"/>
          <w:szCs w:val="28"/>
          <w:lang w:val="az-Latn-AZ" w:eastAsia="ru-RU"/>
        </w:rPr>
        <w:t>, maddə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1440;</w:t>
      </w:r>
      <w:r w:rsidRPr="00652408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2016, № 2</w:t>
      </w:r>
      <w:r w:rsidRPr="00652408">
        <w:rPr>
          <w:rFonts w:ascii="Times New Roman" w:eastAsia="Times New Roman" w:hAnsi="Times New Roman"/>
          <w:sz w:val="28"/>
          <w:szCs w:val="28"/>
          <w:lang w:val="az-Latn-AZ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II kitab,</w:t>
      </w:r>
      <w:r w:rsidRPr="00652408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maddə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222)</w:t>
      </w:r>
      <w:r w:rsidRPr="00652408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əlavə edilmiş </w:t>
      </w:r>
      <w:r w:rsidRPr="00652408">
        <w:rPr>
          <w:rFonts w:ascii="Times New Roman" w:eastAsia="Times New Roman" w:hAnsi="Times New Roman"/>
          <w:bCs/>
          <w:iCs/>
          <w:sz w:val="28"/>
          <w:szCs w:val="28"/>
          <w:lang w:val="az-Latn-AZ" w:eastAsia="ru-RU"/>
        </w:rPr>
        <w:t xml:space="preserve">“Azərbaycan Respublikasında bələdiyyələrin </w:t>
      </w:r>
      <w:proofErr w:type="spellStart"/>
      <w:r w:rsidRPr="00652408">
        <w:rPr>
          <w:rFonts w:ascii="Times New Roman" w:eastAsia="Times New Roman" w:hAnsi="Times New Roman"/>
          <w:bCs/>
          <w:iCs/>
          <w:sz w:val="28"/>
          <w:szCs w:val="28"/>
          <w:lang w:val="az-Latn-AZ" w:eastAsia="ru-RU"/>
        </w:rPr>
        <w:t>siyahısı”</w:t>
      </w:r>
      <w:r>
        <w:rPr>
          <w:rFonts w:ascii="Times New Roman" w:eastAsia="Times New Roman" w:hAnsi="Times New Roman"/>
          <w:bCs/>
          <w:iCs/>
          <w:sz w:val="28"/>
          <w:szCs w:val="28"/>
          <w:lang w:val="az-Latn-AZ" w:eastAsia="ru-RU"/>
        </w:rPr>
        <w:t>nda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val="az-Latn-AZ" w:eastAsia="ru-RU"/>
        </w:rPr>
        <w:t xml:space="preserve"> aşağıdakı dəyişikliklər edilsin:</w:t>
      </w:r>
      <w:r w:rsidRPr="00652408">
        <w:rPr>
          <w:rFonts w:ascii="Times New Roman" w:eastAsia="Times New Roman" w:hAnsi="Times New Roman"/>
          <w:bCs/>
          <w:iCs/>
          <w:sz w:val="24"/>
          <w:szCs w:val="24"/>
          <w:lang w:val="az-Latn-AZ" w:eastAsia="ru-RU"/>
        </w:rPr>
        <w:t xml:space="preserve"> </w:t>
      </w:r>
    </w:p>
    <w:p w:rsidR="00642D11" w:rsidRPr="00652408" w:rsidRDefault="00642D11" w:rsidP="00642D11">
      <w:pPr>
        <w:pStyle w:val="a3"/>
        <w:jc w:val="both"/>
        <w:rPr>
          <w:rFonts w:ascii="Times New Roman" w:eastAsia="Times New Roman" w:hAnsi="Times New Roman"/>
          <w:bCs/>
          <w:iCs/>
          <w:sz w:val="24"/>
          <w:szCs w:val="24"/>
          <w:lang w:val="az-Latn-AZ" w:eastAsia="ru-RU"/>
        </w:rPr>
      </w:pPr>
    </w:p>
    <w:p w:rsidR="00642D11" w:rsidRPr="00F92E30" w:rsidRDefault="00642D11" w:rsidP="00642D1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val="az-Latn-AZ" w:eastAsia="ru-RU"/>
        </w:rPr>
        <w:t>1.</w:t>
      </w:r>
      <w:r>
        <w:rPr>
          <w:rFonts w:ascii="Times New Roman" w:eastAsia="Times New Roman" w:hAnsi="Times New Roman"/>
          <w:bCs/>
          <w:iCs/>
          <w:sz w:val="28"/>
          <w:szCs w:val="28"/>
          <w:lang w:val="az-Latn-AZ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“Ağsu</w:t>
      </w:r>
      <w:r w:rsidRPr="00F92E30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rayonu” bölməsi üzrə:</w:t>
      </w:r>
    </w:p>
    <w:p w:rsidR="00642D11" w:rsidRPr="00F92E30" w:rsidRDefault="00642D11" w:rsidP="00642D1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ab/>
      </w:r>
      <w:r>
        <w:rPr>
          <w:rFonts w:ascii="Times New Roman" w:eastAsia="Times New Roman" w:hAnsi="Times New Roman"/>
          <w:spacing w:val="-6"/>
          <w:sz w:val="28"/>
          <w:szCs w:val="28"/>
          <w:lang w:val="az-Latn-AZ" w:eastAsia="ru-RU"/>
        </w:rPr>
        <w:t>12</w:t>
      </w:r>
      <w:r w:rsidRPr="00F92E30">
        <w:rPr>
          <w:rFonts w:ascii="Times New Roman" w:eastAsia="Times New Roman" w:hAnsi="Times New Roman"/>
          <w:spacing w:val="-6"/>
          <w:sz w:val="28"/>
          <w:szCs w:val="28"/>
          <w:lang w:val="az-Latn-AZ" w:eastAsia="ru-RU"/>
        </w:rPr>
        <w:t>.</w:t>
      </w:r>
      <w:r>
        <w:rPr>
          <w:rFonts w:ascii="Times New Roman" w:eastAsia="Times New Roman" w:hAnsi="Times New Roman"/>
          <w:spacing w:val="-6"/>
          <w:sz w:val="28"/>
          <w:szCs w:val="28"/>
          <w:lang w:val="az-Latn-AZ" w:eastAsia="ru-RU"/>
        </w:rPr>
        <w:t>1</w:t>
      </w:r>
      <w:r w:rsidRPr="00F92E30">
        <w:rPr>
          <w:rFonts w:ascii="Times New Roman" w:eastAsia="Times New Roman" w:hAnsi="Times New Roman"/>
          <w:spacing w:val="-6"/>
          <w:sz w:val="28"/>
          <w:szCs w:val="28"/>
          <w:lang w:val="az-Latn-AZ"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-ci sətirdə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Gürcüvan</w:t>
      </w:r>
      <w:proofErr w:type="spellEnd"/>
      <w:r w:rsidRPr="00F92E30">
        <w:rPr>
          <w:rFonts w:ascii="Times New Roman" w:eastAsia="Times New Roman" w:hAnsi="Times New Roman"/>
          <w:sz w:val="28"/>
          <w:szCs w:val="28"/>
          <w:lang w:val="az-Latn-AZ" w:eastAsia="ru-RU"/>
        </w:rPr>
        <w:t>” söz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ü hər iki halda “Xanbulaq” sözü ilə əvəz edilsin.</w:t>
      </w:r>
    </w:p>
    <w:p w:rsidR="00642D11" w:rsidRPr="00F92E30" w:rsidRDefault="00642D11" w:rsidP="00642D1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642D11" w:rsidRPr="00F92E30" w:rsidRDefault="00642D11" w:rsidP="00642D1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2</w:t>
      </w:r>
      <w:r w:rsidRPr="00F92E30">
        <w:rPr>
          <w:rFonts w:ascii="Times New Roman" w:eastAsia="Times New Roman" w:hAnsi="Times New Roman"/>
          <w:sz w:val="28"/>
          <w:szCs w:val="28"/>
          <w:lang w:val="az-Latn-AZ" w:eastAsia="ru-RU"/>
        </w:rPr>
        <w:t>.</w:t>
      </w:r>
      <w:r w:rsidRPr="00F92E30">
        <w:rPr>
          <w:rFonts w:ascii="Times New Roman" w:eastAsia="Times New Roman" w:hAnsi="Times New Roman"/>
          <w:sz w:val="28"/>
          <w:szCs w:val="28"/>
          <w:lang w:val="az-Latn-AZ" w:eastAsia="ru-RU"/>
        </w:rPr>
        <w:tab/>
        <w:t>“Astara rayonu” bölməsi üzrə:</w:t>
      </w:r>
    </w:p>
    <w:p w:rsidR="00642D11" w:rsidRPr="00F92E30" w:rsidRDefault="00642D11" w:rsidP="00642D1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ab/>
        <w:t>13.6-cı</w:t>
      </w:r>
      <w:r w:rsidRPr="00F92E30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sətrin “Əhatə etdiyi ər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azi vahidləri” sütununda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Qamışovka</w:t>
      </w:r>
      <w:proofErr w:type="spellEnd"/>
      <w:r w:rsidRPr="00F92E30">
        <w:rPr>
          <w:rFonts w:ascii="Times New Roman" w:eastAsia="Times New Roman" w:hAnsi="Times New Roman"/>
          <w:iCs/>
          <w:sz w:val="28"/>
          <w:szCs w:val="28"/>
          <w:lang w:val="az-Latn-AZ" w:eastAsia="ru-RU"/>
        </w:rPr>
        <w:t>” sözü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Qamış</w:t>
      </w:r>
      <w:r w:rsidRPr="00F92E30">
        <w:rPr>
          <w:rFonts w:ascii="Times New Roman" w:eastAsia="Times New Roman" w:hAnsi="Times New Roman"/>
          <w:sz w:val="28"/>
          <w:szCs w:val="28"/>
          <w:lang w:val="az-Latn-AZ" w:eastAsia="ru-RU"/>
        </w:rPr>
        <w:t>oba</w:t>
      </w:r>
      <w:proofErr w:type="spellEnd"/>
      <w:r w:rsidRPr="00F92E30">
        <w:rPr>
          <w:rFonts w:ascii="Times New Roman" w:eastAsia="Times New Roman" w:hAnsi="Times New Roman"/>
          <w:sz w:val="28"/>
          <w:szCs w:val="28"/>
          <w:lang w:val="az-Latn-AZ" w:eastAsia="ru-RU"/>
        </w:rPr>
        <w:t>” sözü ilə əvəz edilsin.</w:t>
      </w:r>
    </w:p>
    <w:p w:rsidR="00642D11" w:rsidRPr="00F92E30" w:rsidRDefault="00642D11" w:rsidP="00642D1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642D11" w:rsidRPr="00F92E30" w:rsidRDefault="00642D11" w:rsidP="00642D1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lastRenderedPageBreak/>
        <w:t>3.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ab/>
        <w:t>“Goranboy</w:t>
      </w:r>
      <w:r w:rsidRPr="00F92E30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rayonu” bölməsi üzrə:</w:t>
      </w:r>
    </w:p>
    <w:p w:rsidR="00642D11" w:rsidRDefault="00642D11" w:rsidP="00642D1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val="az-Latn-AZ" w:eastAsia="ru-RU"/>
        </w:rPr>
        <w:tab/>
        <w:t>3.1</w:t>
      </w:r>
      <w:r>
        <w:rPr>
          <w:rFonts w:ascii="Times New Roman" w:eastAsia="Times New Roman" w:hAnsi="Times New Roman"/>
          <w:spacing w:val="-6"/>
          <w:sz w:val="28"/>
          <w:szCs w:val="28"/>
          <w:lang w:val="az-Latn-AZ" w:eastAsia="ru-RU"/>
        </w:rPr>
        <w:tab/>
        <w:t>23</w:t>
      </w:r>
      <w:r w:rsidRPr="00F92E30">
        <w:rPr>
          <w:rFonts w:ascii="Times New Roman" w:eastAsia="Times New Roman" w:hAnsi="Times New Roman"/>
          <w:spacing w:val="-6"/>
          <w:sz w:val="28"/>
          <w:szCs w:val="28"/>
          <w:lang w:val="az-Latn-AZ" w:eastAsia="ru-RU"/>
        </w:rPr>
        <w:t>.</w:t>
      </w:r>
      <w:r>
        <w:rPr>
          <w:rFonts w:ascii="Times New Roman" w:eastAsia="Times New Roman" w:hAnsi="Times New Roman"/>
          <w:spacing w:val="-6"/>
          <w:sz w:val="28"/>
          <w:szCs w:val="28"/>
          <w:lang w:val="az-Latn-AZ"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-ci sətirdə “Ağamalıoğlu</w:t>
      </w:r>
      <w:r w:rsidRPr="00F92E30">
        <w:rPr>
          <w:rFonts w:ascii="Times New Roman" w:eastAsia="Times New Roman" w:hAnsi="Times New Roman"/>
          <w:sz w:val="28"/>
          <w:szCs w:val="28"/>
          <w:lang w:val="az-Latn-AZ" w:eastAsia="ru-RU"/>
        </w:rPr>
        <w:t>” söz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ü hər iki halda “Düzqışlaq” sözü ilə əvəz edilsin;</w:t>
      </w:r>
    </w:p>
    <w:p w:rsidR="00642D11" w:rsidRDefault="00642D11" w:rsidP="00642D1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ab/>
        <w:t>3.2.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ab/>
      </w:r>
      <w:r>
        <w:rPr>
          <w:rFonts w:ascii="Times New Roman" w:eastAsia="Times New Roman" w:hAnsi="Times New Roman"/>
          <w:spacing w:val="-6"/>
          <w:sz w:val="28"/>
          <w:szCs w:val="28"/>
          <w:lang w:val="az-Latn-AZ" w:eastAsia="ru-RU"/>
        </w:rPr>
        <w:t>23</w:t>
      </w:r>
      <w:r w:rsidRPr="00F92E30">
        <w:rPr>
          <w:rFonts w:ascii="Times New Roman" w:eastAsia="Times New Roman" w:hAnsi="Times New Roman"/>
          <w:spacing w:val="-6"/>
          <w:sz w:val="28"/>
          <w:szCs w:val="28"/>
          <w:lang w:val="az-Latn-AZ" w:eastAsia="ru-RU"/>
        </w:rPr>
        <w:t>.</w:t>
      </w:r>
      <w:r>
        <w:rPr>
          <w:rFonts w:ascii="Times New Roman" w:eastAsia="Times New Roman" w:hAnsi="Times New Roman"/>
          <w:spacing w:val="-6"/>
          <w:sz w:val="28"/>
          <w:szCs w:val="28"/>
          <w:lang w:val="az-Latn-AZ"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-ci sətirdə “Əzizbəyov</w:t>
      </w:r>
      <w:r w:rsidRPr="00F92E30">
        <w:rPr>
          <w:rFonts w:ascii="Times New Roman" w:eastAsia="Times New Roman" w:hAnsi="Times New Roman"/>
          <w:sz w:val="28"/>
          <w:szCs w:val="28"/>
          <w:lang w:val="az-Latn-AZ" w:eastAsia="ru-RU"/>
        </w:rPr>
        <w:t>” söz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ü hər iki halda “Kəhrizli” sözü ilə əvəz edilsin.</w:t>
      </w:r>
    </w:p>
    <w:p w:rsidR="00642D11" w:rsidRPr="00F92E30" w:rsidRDefault="00642D11" w:rsidP="00642D1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642D11" w:rsidRPr="00F92E30" w:rsidRDefault="00642D11" w:rsidP="00642D1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ab/>
        <w:t>“Göygöl</w:t>
      </w:r>
      <w:r w:rsidRPr="00F92E30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rayonu” bölməsi üzrə:</w:t>
      </w:r>
    </w:p>
    <w:p w:rsidR="00642D11" w:rsidRPr="00F92E30" w:rsidRDefault="00642D11" w:rsidP="00642D1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val="az-Latn-AZ" w:eastAsia="ru-RU"/>
        </w:rPr>
        <w:t>4</w:t>
      </w:r>
      <w:r w:rsidRPr="00F92E30">
        <w:rPr>
          <w:rFonts w:ascii="Times New Roman" w:eastAsia="Times New Roman" w:hAnsi="Times New Roman"/>
          <w:spacing w:val="-6"/>
          <w:sz w:val="28"/>
          <w:szCs w:val="28"/>
          <w:lang w:val="az-Latn-AZ" w:eastAsia="ru-RU"/>
        </w:rPr>
        <w:t>.1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ab/>
        <w:t>25.8</w:t>
      </w:r>
      <w:r w:rsidRPr="00F92E30">
        <w:rPr>
          <w:rFonts w:ascii="Times New Roman" w:eastAsia="Times New Roman" w:hAnsi="Times New Roman"/>
          <w:sz w:val="28"/>
          <w:szCs w:val="28"/>
          <w:lang w:val="az-Latn-AZ" w:eastAsia="ru-RU"/>
        </w:rPr>
        <w:t>-ci sətrin “Əhatə etdiyi ərazi vahidləri” süt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ununda “Xanlar</w:t>
      </w:r>
      <w:r w:rsidRPr="00F92E30">
        <w:rPr>
          <w:rFonts w:ascii="Times New Roman" w:eastAsia="Times New Roman" w:hAnsi="Times New Roman"/>
          <w:sz w:val="28"/>
          <w:szCs w:val="28"/>
          <w:lang w:val="az-Latn-AZ" w:eastAsia="ru-RU"/>
        </w:rPr>
        <w:t>”</w:t>
      </w:r>
      <w:r w:rsidRPr="00F92E30">
        <w:rPr>
          <w:rFonts w:ascii="Times New Roman" w:eastAsia="Times New Roman" w:hAnsi="Times New Roman"/>
          <w:iCs/>
          <w:sz w:val="28"/>
          <w:szCs w:val="28"/>
          <w:lang w:val="az-Latn-AZ" w:eastAsia="ru-RU"/>
        </w:rPr>
        <w:t xml:space="preserve"> sözü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Ağdağ</w:t>
      </w:r>
      <w:proofErr w:type="spellEnd"/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” sözü </w:t>
      </w:r>
      <w:r w:rsidRPr="00F92E30">
        <w:rPr>
          <w:rFonts w:ascii="Times New Roman" w:eastAsia="Times New Roman" w:hAnsi="Times New Roman"/>
          <w:sz w:val="28"/>
          <w:szCs w:val="28"/>
          <w:lang w:val="az-Latn-AZ" w:eastAsia="ru-RU"/>
        </w:rPr>
        <w:t>ilə əvəz edilsin;</w:t>
      </w:r>
    </w:p>
    <w:p w:rsidR="00642D11" w:rsidRPr="00F92E30" w:rsidRDefault="00642D11" w:rsidP="00642D1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val="az-Latn-AZ" w:eastAsia="ru-RU"/>
        </w:rPr>
        <w:t>4</w:t>
      </w:r>
      <w:r w:rsidRPr="00F92E30">
        <w:rPr>
          <w:rFonts w:ascii="Times New Roman" w:eastAsia="Times New Roman" w:hAnsi="Times New Roman"/>
          <w:spacing w:val="-6"/>
          <w:sz w:val="28"/>
          <w:szCs w:val="28"/>
          <w:lang w:val="az-Latn-AZ" w:eastAsia="ru-RU"/>
        </w:rPr>
        <w:t>.2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ab/>
        <w:t>25.2</w:t>
      </w:r>
      <w:r w:rsidRPr="00F92E30">
        <w:rPr>
          <w:rFonts w:ascii="Times New Roman" w:eastAsia="Times New Roman" w:hAnsi="Times New Roman"/>
          <w:sz w:val="28"/>
          <w:szCs w:val="28"/>
          <w:lang w:val="az-Latn-AZ" w:eastAsia="ru-RU"/>
        </w:rPr>
        <w:t>4-cü sətrin “Əhatə etdiyi əraz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i vahidləri” sütununda “Mixaylovka</w:t>
      </w:r>
      <w:r w:rsidRPr="00F92E30">
        <w:rPr>
          <w:rFonts w:ascii="Times New Roman" w:eastAsia="Times New Roman" w:hAnsi="Times New Roman"/>
          <w:iCs/>
          <w:sz w:val="28"/>
          <w:szCs w:val="28"/>
          <w:lang w:val="az-Latn-AZ" w:eastAsia="ru-RU"/>
        </w:rPr>
        <w:t>” sözü “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Bənövşə</w:t>
      </w:r>
      <w:r w:rsidRPr="00F92E30">
        <w:rPr>
          <w:rFonts w:ascii="Times New Roman" w:eastAsia="Times New Roman" w:hAnsi="Times New Roman"/>
          <w:sz w:val="28"/>
          <w:szCs w:val="28"/>
          <w:lang w:val="az-Latn-AZ" w:eastAsia="ru-RU"/>
        </w:rPr>
        <w:t>li” sözü ilə əvəz edilsin.</w:t>
      </w:r>
    </w:p>
    <w:p w:rsidR="00642D11" w:rsidRPr="00F92E30" w:rsidRDefault="00642D11" w:rsidP="00642D1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642D11" w:rsidRPr="00F92E30" w:rsidRDefault="00642D11" w:rsidP="00642D1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ab/>
        <w:t>“Xaçmaz</w:t>
      </w:r>
      <w:r w:rsidRPr="00F92E30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rayonu” bölməsi üzrə:</w:t>
      </w:r>
    </w:p>
    <w:p w:rsidR="00642D11" w:rsidRPr="00F92E30" w:rsidRDefault="00642D11" w:rsidP="00642D1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val="az-Latn-AZ" w:eastAsia="ru-RU"/>
        </w:rPr>
        <w:tab/>
        <w:t>5</w:t>
      </w:r>
      <w:r w:rsidRPr="00F92E30">
        <w:rPr>
          <w:rFonts w:ascii="Times New Roman" w:eastAsia="Times New Roman" w:hAnsi="Times New Roman"/>
          <w:spacing w:val="-6"/>
          <w:sz w:val="28"/>
          <w:szCs w:val="28"/>
          <w:lang w:val="az-Latn-AZ" w:eastAsia="ru-RU"/>
        </w:rPr>
        <w:t>.1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ab/>
        <w:t>27.2</w:t>
      </w:r>
      <w:r w:rsidRPr="00F92E30">
        <w:rPr>
          <w:rFonts w:ascii="Times New Roman" w:eastAsia="Times New Roman" w:hAnsi="Times New Roman"/>
          <w:sz w:val="28"/>
          <w:szCs w:val="28"/>
          <w:lang w:val="az-Latn-AZ" w:eastAsia="ru-RU"/>
        </w:rPr>
        <w:t>-c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i sətirdə “Alekseyevka</w:t>
      </w:r>
      <w:r w:rsidRPr="00F92E30">
        <w:rPr>
          <w:rFonts w:ascii="Times New Roman" w:eastAsia="Times New Roman" w:hAnsi="Times New Roman"/>
          <w:sz w:val="28"/>
          <w:szCs w:val="28"/>
          <w:lang w:val="az-Latn-AZ" w:eastAsia="ru-RU"/>
        </w:rPr>
        <w:t>” söz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ü hər iki halda “Çaykənarı” sözü ilə əvəz edilsin;</w:t>
      </w:r>
      <w:r w:rsidRPr="00F92E30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</w:t>
      </w:r>
    </w:p>
    <w:p w:rsidR="00642D11" w:rsidRPr="00F92E30" w:rsidRDefault="00642D11" w:rsidP="00642D1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val="az-Latn-AZ" w:eastAsia="ru-RU"/>
        </w:rPr>
        <w:tab/>
        <w:t>5</w:t>
      </w:r>
      <w:r w:rsidRPr="00F92E30">
        <w:rPr>
          <w:rFonts w:ascii="Times New Roman" w:eastAsia="Times New Roman" w:hAnsi="Times New Roman"/>
          <w:spacing w:val="-6"/>
          <w:sz w:val="28"/>
          <w:szCs w:val="28"/>
          <w:lang w:val="az-Latn-AZ" w:eastAsia="ru-RU"/>
        </w:rPr>
        <w:t>.2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ab/>
        <w:t>27.26-cı sətirdə “Müqtədir</w:t>
      </w:r>
      <w:r w:rsidRPr="00F92E30">
        <w:rPr>
          <w:rFonts w:ascii="Times New Roman" w:eastAsia="Times New Roman" w:hAnsi="Times New Roman"/>
          <w:sz w:val="28"/>
          <w:szCs w:val="28"/>
          <w:lang w:val="az-Latn-AZ" w:eastAsia="ru-RU"/>
        </w:rPr>
        <w:t>” söz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ü hər iki halda “İstisu” sözü ilə əvəz edilsin;</w:t>
      </w:r>
      <w:r w:rsidRPr="00F92E30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</w:t>
      </w:r>
    </w:p>
    <w:p w:rsidR="00642D11" w:rsidRPr="00F92E30" w:rsidRDefault="00642D11" w:rsidP="00642D1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val="az-Latn-AZ" w:eastAsia="ru-RU"/>
        </w:rPr>
        <w:t>5</w:t>
      </w:r>
      <w:r w:rsidRPr="00F92E30">
        <w:rPr>
          <w:rFonts w:ascii="Times New Roman" w:eastAsia="Times New Roman" w:hAnsi="Times New Roman"/>
          <w:spacing w:val="-6"/>
          <w:sz w:val="28"/>
          <w:szCs w:val="28"/>
          <w:lang w:val="az-Latn-AZ" w:eastAsia="ru-RU"/>
        </w:rPr>
        <w:t>.3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ab/>
        <w:t>27.37-ci</w:t>
      </w:r>
      <w:r w:rsidRPr="00F92E30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sətrin “Əhatə etdiyi ərazi va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hidləri” sütununda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Krasnı</w:t>
      </w:r>
      <w:proofErr w:type="spellEnd"/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Xutor</w:t>
      </w:r>
      <w:r>
        <w:rPr>
          <w:rFonts w:ascii="Times New Roman" w:eastAsia="Times New Roman" w:hAnsi="Times New Roman"/>
          <w:iCs/>
          <w:sz w:val="28"/>
          <w:szCs w:val="28"/>
          <w:lang w:val="az-Latn-AZ" w:eastAsia="ru-RU"/>
        </w:rPr>
        <w:t>” sözləri</w:t>
      </w:r>
      <w:r w:rsidRPr="00F92E30">
        <w:rPr>
          <w:rFonts w:ascii="Times New Roman" w:eastAsia="Times New Roman" w:hAnsi="Times New Roman"/>
          <w:iCs/>
          <w:sz w:val="28"/>
          <w:szCs w:val="28"/>
          <w:lang w:val="az-Latn-AZ" w:eastAsia="ru-RU"/>
        </w:rPr>
        <w:t xml:space="preserve"> “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Şıxlı” sözü ilə</w:t>
      </w:r>
      <w:r w:rsidRPr="00F92E30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əvəz edilsin.</w:t>
      </w:r>
    </w:p>
    <w:p w:rsidR="00642D11" w:rsidRPr="00F92E30" w:rsidRDefault="00642D11" w:rsidP="00642D1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642D11" w:rsidRPr="00F92E30" w:rsidRDefault="00642D11" w:rsidP="00642D1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6.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ab/>
        <w:t>“Xızı</w:t>
      </w:r>
      <w:r w:rsidRPr="00F92E30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rayonu” bölməsi üzrə:</w:t>
      </w:r>
    </w:p>
    <w:p w:rsidR="00642D11" w:rsidRPr="00F92E30" w:rsidRDefault="00642D11" w:rsidP="00642D1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6.1.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ab/>
        <w:t>28.2</w:t>
      </w:r>
      <w:r w:rsidRPr="00F92E30">
        <w:rPr>
          <w:rFonts w:ascii="Times New Roman" w:eastAsia="Times New Roman" w:hAnsi="Times New Roman"/>
          <w:sz w:val="28"/>
          <w:szCs w:val="28"/>
          <w:lang w:val="az-Latn-AZ" w:eastAsia="ru-RU"/>
        </w:rPr>
        <w:t>-ci sətrin “Əhatə etdiyi əra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zi vahidləri” sütununda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Çistı</w:t>
      </w:r>
      <w:proofErr w:type="spellEnd"/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Klyuç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val="az-Latn-AZ" w:eastAsia="ru-RU"/>
        </w:rPr>
        <w:t>” sözləri</w:t>
      </w:r>
      <w:r w:rsidRPr="00F92E30">
        <w:rPr>
          <w:rFonts w:ascii="Times New Roman" w:eastAsia="Times New Roman" w:hAnsi="Times New Roman"/>
          <w:iCs/>
          <w:sz w:val="28"/>
          <w:szCs w:val="28"/>
          <w:lang w:val="az-Latn-AZ" w:eastAsia="ru-RU"/>
        </w:rPr>
        <w:t xml:space="preserve">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Safbulaq</w:t>
      </w:r>
      <w:proofErr w:type="spellEnd"/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” sözü ilə əvəz edilsin;</w:t>
      </w:r>
    </w:p>
    <w:p w:rsidR="00642D11" w:rsidRPr="00652408" w:rsidRDefault="00642D11" w:rsidP="00642D11">
      <w:pPr>
        <w:pStyle w:val="a3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val="az-Latn-AZ"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val="az-Latn-AZ" w:eastAsia="ru-RU"/>
        </w:rPr>
        <w:t>6</w:t>
      </w:r>
      <w:r w:rsidRPr="00F92E30">
        <w:rPr>
          <w:rFonts w:ascii="Times New Roman" w:eastAsia="Times New Roman" w:hAnsi="Times New Roman"/>
          <w:spacing w:val="-6"/>
          <w:sz w:val="28"/>
          <w:szCs w:val="28"/>
          <w:lang w:val="az-Latn-AZ" w:eastAsia="ru-RU"/>
        </w:rPr>
        <w:t>.2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ab/>
        <w:t>28.10-cu sətirdə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Şuraabad</w:t>
      </w:r>
      <w:proofErr w:type="spellEnd"/>
      <w:r w:rsidRPr="00F92E30">
        <w:rPr>
          <w:rFonts w:ascii="Times New Roman" w:eastAsia="Times New Roman" w:hAnsi="Times New Roman"/>
          <w:sz w:val="28"/>
          <w:szCs w:val="28"/>
          <w:lang w:val="az-Latn-AZ" w:eastAsia="ru-RU"/>
        </w:rPr>
        <w:t>” söz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ü hər iki halda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Şorabad</w:t>
      </w:r>
      <w:proofErr w:type="spellEnd"/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” sözü ilə əvəz edilsin.</w:t>
      </w:r>
    </w:p>
    <w:p w:rsidR="00642D11" w:rsidRPr="00652408" w:rsidRDefault="00642D11" w:rsidP="00642D11">
      <w:pPr>
        <w:pStyle w:val="a3"/>
        <w:jc w:val="both"/>
        <w:rPr>
          <w:rFonts w:ascii="Times New Roman" w:eastAsia="Times New Roman" w:hAnsi="Times New Roman"/>
          <w:bCs/>
          <w:iCs/>
          <w:sz w:val="24"/>
          <w:szCs w:val="24"/>
          <w:lang w:val="az-Latn-AZ" w:eastAsia="ru-RU"/>
        </w:rPr>
      </w:pPr>
    </w:p>
    <w:p w:rsidR="00642D11" w:rsidRPr="00F92E30" w:rsidRDefault="00642D11" w:rsidP="00642D1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7.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ab/>
        <w:t>“Qazax</w:t>
      </w:r>
      <w:r w:rsidRPr="00F92E30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rayonu” bölməsi üzrə:</w:t>
      </w:r>
    </w:p>
    <w:p w:rsidR="00642D11" w:rsidRDefault="00642D11" w:rsidP="00642D1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33.7</w:t>
      </w:r>
      <w:r w:rsidRPr="00F92E30">
        <w:rPr>
          <w:rFonts w:ascii="Times New Roman" w:eastAsia="Times New Roman" w:hAnsi="Times New Roman"/>
          <w:sz w:val="28"/>
          <w:szCs w:val="28"/>
          <w:lang w:val="az-Latn-AZ" w:eastAsia="ru-RU"/>
        </w:rPr>
        <w:t>-ci sətrin “Əhatə etdiyi əra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zi vahidləri” sütununda “Kommuna</w:t>
      </w:r>
      <w:r>
        <w:rPr>
          <w:rFonts w:ascii="Times New Roman" w:eastAsia="Times New Roman" w:hAnsi="Times New Roman"/>
          <w:iCs/>
          <w:sz w:val="28"/>
          <w:szCs w:val="28"/>
          <w:lang w:val="az-Latn-AZ" w:eastAsia="ru-RU"/>
        </w:rPr>
        <w:t>” sözü</w:t>
      </w:r>
      <w:r w:rsidRPr="00F92E30">
        <w:rPr>
          <w:rFonts w:ascii="Times New Roman" w:eastAsia="Times New Roman" w:hAnsi="Times New Roman"/>
          <w:iCs/>
          <w:sz w:val="28"/>
          <w:szCs w:val="28"/>
          <w:lang w:val="az-Latn-AZ" w:eastAsia="ru-RU"/>
        </w:rPr>
        <w:t xml:space="preserve"> “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Bala Çaylı” sözləri ilə əvəz edilsin.</w:t>
      </w:r>
    </w:p>
    <w:p w:rsidR="00642D11" w:rsidRDefault="00642D11" w:rsidP="00642D1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642D11" w:rsidRPr="00F92E30" w:rsidRDefault="00642D11" w:rsidP="00642D1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8.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ab/>
        <w:t>“Quba</w:t>
      </w:r>
      <w:r w:rsidRPr="00F92E30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rayonu” bölməsi üzrə:</w:t>
      </w:r>
    </w:p>
    <w:p w:rsidR="00642D11" w:rsidRDefault="00642D11" w:rsidP="00642D1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36.14-cü</w:t>
      </w:r>
      <w:r w:rsidRPr="00F92E30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sətrin “Əhatə etdiyi əra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zi vahidləri” sütununda “Novonikolayevka</w:t>
      </w:r>
      <w:r>
        <w:rPr>
          <w:rFonts w:ascii="Times New Roman" w:eastAsia="Times New Roman" w:hAnsi="Times New Roman"/>
          <w:iCs/>
          <w:sz w:val="28"/>
          <w:szCs w:val="28"/>
          <w:lang w:val="az-Latn-AZ" w:eastAsia="ru-RU"/>
        </w:rPr>
        <w:t>” sözü</w:t>
      </w:r>
      <w:r w:rsidRPr="00F92E30">
        <w:rPr>
          <w:rFonts w:ascii="Times New Roman" w:eastAsia="Times New Roman" w:hAnsi="Times New Roman"/>
          <w:iCs/>
          <w:sz w:val="28"/>
          <w:szCs w:val="28"/>
          <w:lang w:val="az-Latn-AZ" w:eastAsia="ru-RU"/>
        </w:rPr>
        <w:t xml:space="preserve">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Çaydüzü</w:t>
      </w:r>
      <w:proofErr w:type="spellEnd"/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” sözü ilə əvəz edilsin.</w:t>
      </w:r>
    </w:p>
    <w:p w:rsidR="00642D11" w:rsidRDefault="00642D11" w:rsidP="00642D1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642D11" w:rsidRPr="00F92E30" w:rsidRDefault="00642D11" w:rsidP="00642D1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9.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ab/>
        <w:t>“Qusar</w:t>
      </w:r>
      <w:r w:rsidRPr="00F92E30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rayonu” bölməsi üzrə:</w:t>
      </w:r>
    </w:p>
    <w:p w:rsidR="00642D11" w:rsidRPr="00652408" w:rsidRDefault="00642D11" w:rsidP="00642D11">
      <w:pPr>
        <w:pStyle w:val="a3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37.25-ci sətirdə “Şirvanovka</w:t>
      </w:r>
      <w:r w:rsidRPr="00F92E30">
        <w:rPr>
          <w:rFonts w:ascii="Times New Roman" w:eastAsia="Times New Roman" w:hAnsi="Times New Roman"/>
          <w:sz w:val="28"/>
          <w:szCs w:val="28"/>
          <w:lang w:val="az-Latn-AZ" w:eastAsia="ru-RU"/>
        </w:rPr>
        <w:t>” söz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ü hər iki halda “Şirvanlı” sözü ilə əvəz edilsin.</w:t>
      </w:r>
    </w:p>
    <w:p w:rsidR="00642D11" w:rsidRDefault="00642D11" w:rsidP="00642D1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642D11" w:rsidRPr="00F92E30" w:rsidRDefault="00642D11" w:rsidP="00642D1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10.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ab/>
        <w:t>“Masallı</w:t>
      </w:r>
      <w:r w:rsidRPr="00F92E30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rayonu” bölməsi üzrə:</w:t>
      </w:r>
    </w:p>
    <w:p w:rsidR="00642D11" w:rsidRPr="00652408" w:rsidRDefault="00642D11" w:rsidP="00642D11">
      <w:pPr>
        <w:pStyle w:val="a3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40.12-ci sətirdə “Kalinovka</w:t>
      </w:r>
      <w:r w:rsidRPr="00F92E30">
        <w:rPr>
          <w:rFonts w:ascii="Times New Roman" w:eastAsia="Times New Roman" w:hAnsi="Times New Roman"/>
          <w:sz w:val="28"/>
          <w:szCs w:val="28"/>
          <w:lang w:val="az-Latn-AZ" w:eastAsia="ru-RU"/>
        </w:rPr>
        <w:t>” söz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ü hər iki halda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Viləş</w:t>
      </w:r>
      <w:proofErr w:type="spellEnd"/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” sözü ilə əvəz edilsin.</w:t>
      </w:r>
    </w:p>
    <w:p w:rsidR="00642D11" w:rsidRDefault="00642D11" w:rsidP="00642D1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642D11" w:rsidRPr="00F92E30" w:rsidRDefault="00642D11" w:rsidP="00642D1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MS Mincho" w:hAnsi="Times New Roman"/>
          <w:b/>
          <w:sz w:val="28"/>
          <w:szCs w:val="28"/>
          <w:lang w:val="az-Latn-AZ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11.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ab/>
        <w:t>“Oğuz</w:t>
      </w:r>
      <w:r w:rsidRPr="00F92E30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rayonu” bölməsi üzrə:</w:t>
      </w:r>
    </w:p>
    <w:p w:rsidR="00642D11" w:rsidRDefault="00642D11" w:rsidP="00642D1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42.3-cü</w:t>
      </w:r>
      <w:r w:rsidRPr="00F92E30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sətrin “Əhatə etdiyi əra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zi vahidləri” sütununda “Astraxanovka</w:t>
      </w:r>
      <w:r>
        <w:rPr>
          <w:rFonts w:ascii="Times New Roman" w:eastAsia="Times New Roman" w:hAnsi="Times New Roman"/>
          <w:iCs/>
          <w:sz w:val="28"/>
          <w:szCs w:val="28"/>
          <w:lang w:val="az-Latn-AZ" w:eastAsia="ru-RU"/>
        </w:rPr>
        <w:t>” sözü</w:t>
      </w:r>
      <w:r w:rsidRPr="00F92E30">
        <w:rPr>
          <w:rFonts w:ascii="Times New Roman" w:eastAsia="Times New Roman" w:hAnsi="Times New Roman"/>
          <w:iCs/>
          <w:sz w:val="28"/>
          <w:szCs w:val="28"/>
          <w:lang w:val="az-Latn-AZ" w:eastAsia="ru-RU"/>
        </w:rPr>
        <w:t xml:space="preserve"> “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Çaldaş” sözü ilə, “Vladimirovka</w:t>
      </w:r>
      <w:r>
        <w:rPr>
          <w:rFonts w:ascii="Times New Roman" w:eastAsia="Times New Roman" w:hAnsi="Times New Roman"/>
          <w:iCs/>
          <w:sz w:val="28"/>
          <w:szCs w:val="28"/>
          <w:lang w:val="az-Latn-AZ" w:eastAsia="ru-RU"/>
        </w:rPr>
        <w:t>” sözü</w:t>
      </w:r>
      <w:r w:rsidRPr="00F92E30">
        <w:rPr>
          <w:rFonts w:ascii="Times New Roman" w:eastAsia="Times New Roman" w:hAnsi="Times New Roman"/>
          <w:iCs/>
          <w:sz w:val="28"/>
          <w:szCs w:val="28"/>
          <w:lang w:val="az-Latn-AZ" w:eastAsia="ru-RU"/>
        </w:rPr>
        <w:t xml:space="preserve"> “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Çayqovuşan” sözü il əvəz edilsin.</w:t>
      </w:r>
    </w:p>
    <w:p w:rsidR="00642D11" w:rsidRDefault="00642D11" w:rsidP="00642D1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642D11" w:rsidRDefault="00642D11" w:rsidP="00642D1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642D11" w:rsidRDefault="00642D11" w:rsidP="00642D1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642D11" w:rsidRPr="00F92E30" w:rsidRDefault="00642D11" w:rsidP="00642D1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lastRenderedPageBreak/>
        <w:t>12.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ab/>
        <w:t>“Saatlı</w:t>
      </w:r>
      <w:r w:rsidRPr="00F92E30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rayonu” bölməsi üzrə:</w:t>
      </w:r>
    </w:p>
    <w:p w:rsidR="00642D11" w:rsidRPr="00F92E30" w:rsidRDefault="00642D11" w:rsidP="00642D1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val="az-Latn-AZ" w:eastAsia="ru-RU"/>
        </w:rPr>
        <w:tab/>
        <w:t>12</w:t>
      </w:r>
      <w:r w:rsidRPr="00F92E30">
        <w:rPr>
          <w:rFonts w:ascii="Times New Roman" w:eastAsia="Times New Roman" w:hAnsi="Times New Roman"/>
          <w:spacing w:val="-6"/>
          <w:sz w:val="28"/>
          <w:szCs w:val="28"/>
          <w:lang w:val="az-Latn-AZ" w:eastAsia="ru-RU"/>
        </w:rPr>
        <w:t>.1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ab/>
        <w:t>43.15</w:t>
      </w:r>
      <w:r w:rsidRPr="00F92E30">
        <w:rPr>
          <w:rFonts w:ascii="Times New Roman" w:eastAsia="Times New Roman" w:hAnsi="Times New Roman"/>
          <w:sz w:val="28"/>
          <w:szCs w:val="28"/>
          <w:lang w:val="az-Latn-AZ" w:eastAsia="ru-RU"/>
        </w:rPr>
        <w:t>-c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i sətirdə “Xanlarkənd</w:t>
      </w:r>
      <w:r w:rsidRPr="00F92E30">
        <w:rPr>
          <w:rFonts w:ascii="Times New Roman" w:eastAsia="Times New Roman" w:hAnsi="Times New Roman"/>
          <w:sz w:val="28"/>
          <w:szCs w:val="28"/>
          <w:lang w:val="az-Latn-AZ" w:eastAsia="ru-RU"/>
        </w:rPr>
        <w:t>” söz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ü hər iki halda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Nabatkənd</w:t>
      </w:r>
      <w:proofErr w:type="spellEnd"/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” sözü ilə əvəz edilsin;</w:t>
      </w:r>
      <w:r w:rsidRPr="00F92E30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</w:t>
      </w:r>
    </w:p>
    <w:p w:rsidR="00642D11" w:rsidRDefault="00642D11" w:rsidP="00642D1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val="az-Latn-AZ" w:eastAsia="ru-RU"/>
        </w:rPr>
        <w:tab/>
        <w:t>12</w:t>
      </w:r>
      <w:r w:rsidRPr="00F92E30">
        <w:rPr>
          <w:rFonts w:ascii="Times New Roman" w:eastAsia="Times New Roman" w:hAnsi="Times New Roman"/>
          <w:spacing w:val="-6"/>
          <w:sz w:val="28"/>
          <w:szCs w:val="28"/>
          <w:lang w:val="az-Latn-AZ" w:eastAsia="ru-RU"/>
        </w:rPr>
        <w:t>.2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ab/>
        <w:t>43.19-cu sətirdə “Qarayevkənd</w:t>
      </w:r>
      <w:r w:rsidRPr="00F92E30">
        <w:rPr>
          <w:rFonts w:ascii="Times New Roman" w:eastAsia="Times New Roman" w:hAnsi="Times New Roman"/>
          <w:sz w:val="28"/>
          <w:szCs w:val="28"/>
          <w:lang w:val="az-Latn-AZ" w:eastAsia="ru-RU"/>
        </w:rPr>
        <w:t>” söz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ü hər iki halda “Orta Muğan” sözləri ilə əvəz edilsin.</w:t>
      </w:r>
      <w:r w:rsidRPr="00F92E30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</w:t>
      </w:r>
    </w:p>
    <w:p w:rsidR="00642D11" w:rsidRDefault="00642D11" w:rsidP="00642D1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642D11" w:rsidRPr="00F92E30" w:rsidRDefault="00642D11" w:rsidP="00642D1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13.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ab/>
        <w:t>“Samux</w:t>
      </w:r>
      <w:r w:rsidRPr="00F92E30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rayonu” bölməsi üzrə:</w:t>
      </w:r>
    </w:p>
    <w:p w:rsidR="00642D11" w:rsidRPr="00F92E30" w:rsidRDefault="00642D11" w:rsidP="00642D1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val="az-Latn-AZ" w:eastAsia="ru-RU"/>
        </w:rPr>
        <w:tab/>
        <w:t>13</w:t>
      </w:r>
      <w:r w:rsidRPr="00F92E30">
        <w:rPr>
          <w:rFonts w:ascii="Times New Roman" w:eastAsia="Times New Roman" w:hAnsi="Times New Roman"/>
          <w:spacing w:val="-6"/>
          <w:sz w:val="28"/>
          <w:szCs w:val="28"/>
          <w:lang w:val="az-Latn-AZ" w:eastAsia="ru-RU"/>
        </w:rPr>
        <w:t>.1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ab/>
        <w:t>46.12</w:t>
      </w:r>
      <w:r w:rsidRPr="00F92E30">
        <w:rPr>
          <w:rFonts w:ascii="Times New Roman" w:eastAsia="Times New Roman" w:hAnsi="Times New Roman"/>
          <w:sz w:val="28"/>
          <w:szCs w:val="28"/>
          <w:lang w:val="az-Latn-AZ" w:eastAsia="ru-RU"/>
        </w:rPr>
        <w:t>-c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i </w:t>
      </w:r>
      <w:r w:rsidRPr="00F92E30">
        <w:rPr>
          <w:rFonts w:ascii="Times New Roman" w:eastAsia="Times New Roman" w:hAnsi="Times New Roman"/>
          <w:sz w:val="28"/>
          <w:szCs w:val="28"/>
          <w:lang w:val="az-Latn-AZ" w:eastAsia="ru-RU"/>
        </w:rPr>
        <w:t>sətrin “Əhatə etdiyi əra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zi vahidləri” sütununda “Lüksemburq</w:t>
      </w:r>
      <w:r w:rsidRPr="00F92E30">
        <w:rPr>
          <w:rFonts w:ascii="Times New Roman" w:eastAsia="Times New Roman" w:hAnsi="Times New Roman"/>
          <w:sz w:val="28"/>
          <w:szCs w:val="28"/>
          <w:lang w:val="az-Latn-AZ" w:eastAsia="ru-RU"/>
        </w:rPr>
        <w:t>” söz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ü “Köbər” sözü ilə, “Qırmızı Samux” sözləri hər iki halda “Qaraağaclı” sözü ilə əvəz edilsin;</w:t>
      </w:r>
      <w:r w:rsidRPr="00F92E30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</w:t>
      </w:r>
    </w:p>
    <w:p w:rsidR="00642D11" w:rsidRPr="00F92E30" w:rsidRDefault="00642D11" w:rsidP="00642D1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val="az-Latn-AZ" w:eastAsia="ru-RU"/>
        </w:rPr>
        <w:tab/>
        <w:t>13</w:t>
      </w:r>
      <w:r w:rsidRPr="00F92E30">
        <w:rPr>
          <w:rFonts w:ascii="Times New Roman" w:eastAsia="Times New Roman" w:hAnsi="Times New Roman"/>
          <w:spacing w:val="-6"/>
          <w:sz w:val="28"/>
          <w:szCs w:val="28"/>
          <w:lang w:val="az-Latn-AZ" w:eastAsia="ru-RU"/>
        </w:rPr>
        <w:t>.2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ab/>
        <w:t>46.14-cü</w:t>
      </w:r>
      <w:r w:rsidRPr="00E6760E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</w:t>
      </w:r>
      <w:r w:rsidRPr="00F92E30">
        <w:rPr>
          <w:rFonts w:ascii="Times New Roman" w:eastAsia="Times New Roman" w:hAnsi="Times New Roman"/>
          <w:sz w:val="28"/>
          <w:szCs w:val="28"/>
          <w:lang w:val="az-Latn-AZ" w:eastAsia="ru-RU"/>
        </w:rPr>
        <w:t>sətrin “Əhatə etdiyi əra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zi vahidləri” sütununda “Əli Bayramlı</w:t>
      </w:r>
      <w:r w:rsidRPr="00F92E30">
        <w:rPr>
          <w:rFonts w:ascii="Times New Roman" w:eastAsia="Times New Roman" w:hAnsi="Times New Roman"/>
          <w:sz w:val="28"/>
          <w:szCs w:val="28"/>
          <w:lang w:val="az-Latn-AZ" w:eastAsia="ru-RU"/>
        </w:rPr>
        <w:t>” söz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ləri “Sarıqaya” sözü ilə əvəz edilsin.</w:t>
      </w:r>
      <w:r w:rsidRPr="00F92E30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</w:t>
      </w:r>
    </w:p>
    <w:p w:rsidR="00642D11" w:rsidRPr="00F92E30" w:rsidRDefault="00642D11" w:rsidP="00642D1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642D11" w:rsidRPr="00F92E30" w:rsidRDefault="00642D11" w:rsidP="00642D1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14.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ab/>
        <w:t>“Şəmkir</w:t>
      </w:r>
      <w:r w:rsidRPr="00F92E30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rayonu” bölməsi üzrə:</w:t>
      </w:r>
    </w:p>
    <w:p w:rsidR="00642D11" w:rsidRPr="00F92E30" w:rsidRDefault="00642D11" w:rsidP="00642D1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val="az-Latn-AZ" w:eastAsia="ru-RU"/>
        </w:rPr>
        <w:tab/>
        <w:t>14</w:t>
      </w:r>
      <w:r w:rsidRPr="00F92E30">
        <w:rPr>
          <w:rFonts w:ascii="Times New Roman" w:eastAsia="Times New Roman" w:hAnsi="Times New Roman"/>
          <w:spacing w:val="-6"/>
          <w:sz w:val="28"/>
          <w:szCs w:val="28"/>
          <w:lang w:val="az-Latn-AZ" w:eastAsia="ru-RU"/>
        </w:rPr>
        <w:t>.1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ab/>
        <w:t>50.27</w:t>
      </w:r>
      <w:r w:rsidRPr="00F92E30">
        <w:rPr>
          <w:rFonts w:ascii="Times New Roman" w:eastAsia="Times New Roman" w:hAnsi="Times New Roman"/>
          <w:sz w:val="28"/>
          <w:szCs w:val="28"/>
          <w:lang w:val="az-Latn-AZ" w:eastAsia="ru-RU"/>
        </w:rPr>
        <w:t>-c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i sətirdə “Qasım İsmayılov</w:t>
      </w:r>
      <w:r w:rsidRPr="00F92E30">
        <w:rPr>
          <w:rFonts w:ascii="Times New Roman" w:eastAsia="Times New Roman" w:hAnsi="Times New Roman"/>
          <w:sz w:val="28"/>
          <w:szCs w:val="28"/>
          <w:lang w:val="az-Latn-AZ" w:eastAsia="ru-RU"/>
        </w:rPr>
        <w:t>” söz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ləri hər iki halda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Ağlavaşlı</w:t>
      </w:r>
      <w:proofErr w:type="spellEnd"/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” sözü ilə əvəz edilsin;</w:t>
      </w:r>
      <w:r w:rsidRPr="00F92E30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</w:t>
      </w:r>
    </w:p>
    <w:p w:rsidR="00642D11" w:rsidRDefault="00642D11" w:rsidP="00642D1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val="az-Latn-AZ" w:eastAsia="ru-RU"/>
        </w:rPr>
        <w:tab/>
        <w:t>14</w:t>
      </w:r>
      <w:r w:rsidRPr="00F92E30">
        <w:rPr>
          <w:rFonts w:ascii="Times New Roman" w:eastAsia="Times New Roman" w:hAnsi="Times New Roman"/>
          <w:spacing w:val="-6"/>
          <w:sz w:val="28"/>
          <w:szCs w:val="28"/>
          <w:lang w:val="az-Latn-AZ" w:eastAsia="ru-RU"/>
        </w:rPr>
        <w:t>.2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ab/>
        <w:t>50.31-ci sətirdə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Muxtariyyat</w:t>
      </w:r>
      <w:proofErr w:type="spellEnd"/>
      <w:r w:rsidRPr="00F92E30">
        <w:rPr>
          <w:rFonts w:ascii="Times New Roman" w:eastAsia="Times New Roman" w:hAnsi="Times New Roman"/>
          <w:sz w:val="28"/>
          <w:szCs w:val="28"/>
          <w:lang w:val="az-Latn-AZ" w:eastAsia="ru-RU"/>
        </w:rPr>
        <w:t>” söz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ü hər iki halda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Qədimqala</w:t>
      </w:r>
      <w:proofErr w:type="spellEnd"/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” sözü ilə əvəz edilsin.</w:t>
      </w:r>
      <w:r w:rsidRPr="00F92E30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</w:t>
      </w:r>
    </w:p>
    <w:p w:rsidR="00642D11" w:rsidRDefault="00642D11" w:rsidP="00642D1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642D11" w:rsidRPr="00F92E30" w:rsidRDefault="00642D11" w:rsidP="00642D1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15.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ab/>
        <w:t>“Yevlax</w:t>
      </w:r>
      <w:r w:rsidRPr="00F92E30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rayonu” bölməsi üzrə:</w:t>
      </w:r>
    </w:p>
    <w:p w:rsidR="00642D11" w:rsidRDefault="00642D11" w:rsidP="00642D1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55.24-cü</w:t>
      </w:r>
      <w:r w:rsidRPr="00F92E30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sətrin “Əhatə etdiyi əra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zi vahidləri” sütununda “Bünyadabad</w:t>
      </w:r>
      <w:r>
        <w:rPr>
          <w:rFonts w:ascii="Times New Roman" w:eastAsia="Times New Roman" w:hAnsi="Times New Roman"/>
          <w:iCs/>
          <w:sz w:val="28"/>
          <w:szCs w:val="28"/>
          <w:lang w:val="az-Latn-AZ" w:eastAsia="ru-RU"/>
        </w:rPr>
        <w:t>” sözü</w:t>
      </w:r>
      <w:r w:rsidRPr="00F92E30">
        <w:rPr>
          <w:rFonts w:ascii="Times New Roman" w:eastAsia="Times New Roman" w:hAnsi="Times New Roman"/>
          <w:iCs/>
          <w:sz w:val="28"/>
          <w:szCs w:val="28"/>
          <w:lang w:val="az-Latn-AZ" w:eastAsia="ru-RU"/>
        </w:rPr>
        <w:t xml:space="preserve"> “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Yeni </w:t>
      </w:r>
      <w:proofErr w:type="spellStart"/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Çobankərə</w:t>
      </w:r>
      <w:proofErr w:type="spellEnd"/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” sözləri ilə əvəz edilsin.</w:t>
      </w:r>
    </w:p>
    <w:p w:rsidR="00642D11" w:rsidRDefault="00642D11" w:rsidP="00642D1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642D11" w:rsidRDefault="00642D11" w:rsidP="00642D1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642D11" w:rsidRDefault="00642D11" w:rsidP="00642D1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642D11" w:rsidRDefault="00642D11" w:rsidP="00642D1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642D11" w:rsidRDefault="00642D11" w:rsidP="00642D1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642D11" w:rsidRPr="00652408" w:rsidRDefault="00642D11" w:rsidP="00642D11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val="az-Latn-AZ" w:eastAsia="ru-RU"/>
        </w:rPr>
      </w:pPr>
      <w:r w:rsidRPr="00652408">
        <w:rPr>
          <w:rFonts w:ascii="Times New Roman" w:eastAsia="MS Mincho" w:hAnsi="Times New Roman"/>
          <w:b/>
          <w:sz w:val="28"/>
          <w:szCs w:val="28"/>
          <w:lang w:val="az-Latn-AZ" w:eastAsia="ru-RU"/>
        </w:rPr>
        <w:t xml:space="preserve">                                                                   </w:t>
      </w:r>
      <w:r>
        <w:rPr>
          <w:rFonts w:ascii="Times New Roman" w:eastAsia="MS Mincho" w:hAnsi="Times New Roman"/>
          <w:b/>
          <w:sz w:val="28"/>
          <w:szCs w:val="28"/>
          <w:lang w:val="az-Latn-AZ" w:eastAsia="ru-RU"/>
        </w:rPr>
        <w:t xml:space="preserve">           </w:t>
      </w:r>
      <w:r w:rsidRPr="00652408">
        <w:rPr>
          <w:rFonts w:ascii="Times New Roman" w:eastAsia="MS Mincho" w:hAnsi="Times New Roman"/>
          <w:b/>
          <w:sz w:val="28"/>
          <w:szCs w:val="28"/>
          <w:lang w:val="az-Latn-AZ" w:eastAsia="ru-RU"/>
        </w:rPr>
        <w:t>İlham Əliyev</w:t>
      </w:r>
    </w:p>
    <w:p w:rsidR="00642D11" w:rsidRPr="00652408" w:rsidRDefault="00642D11" w:rsidP="00642D11">
      <w:pPr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8"/>
          <w:lang w:val="az-Latn-AZ" w:eastAsia="ru-RU"/>
        </w:rPr>
      </w:pPr>
      <w:r w:rsidRPr="00652408">
        <w:rPr>
          <w:rFonts w:ascii="Times New Roman" w:eastAsia="MS Mincho" w:hAnsi="Times New Roman"/>
          <w:b/>
          <w:sz w:val="32"/>
          <w:szCs w:val="32"/>
          <w:lang w:val="az-Latn-AZ" w:eastAsia="ru-RU"/>
        </w:rPr>
        <w:t xml:space="preserve">                         </w:t>
      </w:r>
      <w:r w:rsidRPr="00652408">
        <w:rPr>
          <w:rFonts w:ascii="Times New Roman" w:eastAsia="MS Mincho" w:hAnsi="Times New Roman"/>
          <w:b/>
          <w:sz w:val="28"/>
          <w:szCs w:val="28"/>
          <w:lang w:val="az-Latn-AZ" w:eastAsia="ru-RU"/>
        </w:rPr>
        <w:t xml:space="preserve">Azərbaycan Respublikasının Prezidenti  </w:t>
      </w:r>
    </w:p>
    <w:p w:rsidR="00642D11" w:rsidRPr="00652408" w:rsidRDefault="00642D11" w:rsidP="00642D11">
      <w:pPr>
        <w:spacing w:after="0" w:line="240" w:lineRule="auto"/>
        <w:jc w:val="right"/>
        <w:rPr>
          <w:rFonts w:ascii="Times New Roman" w:eastAsia="MS Mincho" w:hAnsi="Times New Roman"/>
          <w:sz w:val="28"/>
          <w:szCs w:val="28"/>
          <w:lang w:val="az-Latn-AZ" w:eastAsia="ru-RU"/>
        </w:rPr>
      </w:pPr>
    </w:p>
    <w:p w:rsidR="00642D11" w:rsidRPr="00652408" w:rsidRDefault="00642D11" w:rsidP="00642D11">
      <w:pPr>
        <w:spacing w:after="0" w:line="240" w:lineRule="auto"/>
        <w:jc w:val="right"/>
        <w:rPr>
          <w:rFonts w:ascii="Times New Roman" w:eastAsia="MS Mincho" w:hAnsi="Times New Roman"/>
          <w:sz w:val="28"/>
          <w:szCs w:val="28"/>
          <w:lang w:val="az-Latn-AZ" w:eastAsia="ru-RU"/>
        </w:rPr>
      </w:pPr>
    </w:p>
    <w:p w:rsidR="00642D11" w:rsidRPr="00652408" w:rsidRDefault="00642D11" w:rsidP="00642D11">
      <w:pPr>
        <w:spacing w:after="0" w:line="240" w:lineRule="auto"/>
        <w:rPr>
          <w:rFonts w:ascii="Times New Roman" w:eastAsia="MS Mincho" w:hAnsi="Times New Roman"/>
          <w:sz w:val="28"/>
          <w:szCs w:val="28"/>
          <w:lang w:val="az-Latn-AZ" w:eastAsia="ru-RU"/>
        </w:rPr>
      </w:pPr>
      <w:r w:rsidRPr="00652408">
        <w:rPr>
          <w:rFonts w:ascii="Times New Roman" w:eastAsia="MS Mincho" w:hAnsi="Times New Roman"/>
          <w:sz w:val="28"/>
          <w:szCs w:val="28"/>
          <w:lang w:val="az-Latn-AZ" w:eastAsia="ru-RU"/>
        </w:rPr>
        <w:t>Bakı şəhə</w:t>
      </w:r>
      <w:r>
        <w:rPr>
          <w:rFonts w:ascii="Times New Roman" w:eastAsia="MS Mincho" w:hAnsi="Times New Roman"/>
          <w:sz w:val="28"/>
          <w:szCs w:val="28"/>
          <w:lang w:val="az-Latn-AZ" w:eastAsia="ru-RU"/>
        </w:rPr>
        <w:t>ri, 30 noyabr 2018-ci</w:t>
      </w:r>
      <w:r w:rsidRPr="00652408">
        <w:rPr>
          <w:rFonts w:ascii="Times New Roman" w:eastAsia="MS Mincho" w:hAnsi="Times New Roman"/>
          <w:sz w:val="28"/>
          <w:szCs w:val="28"/>
          <w:lang w:val="az-Latn-AZ" w:eastAsia="ru-RU"/>
        </w:rPr>
        <w:t xml:space="preserve"> il</w:t>
      </w:r>
    </w:p>
    <w:p w:rsidR="00642D11" w:rsidRPr="00652408" w:rsidRDefault="00642D11" w:rsidP="00642D11">
      <w:pPr>
        <w:spacing w:after="0" w:line="240" w:lineRule="auto"/>
        <w:jc w:val="both"/>
        <w:rPr>
          <w:rFonts w:ascii="Times New Roman" w:eastAsia="MS Mincho" w:hAnsi="Times New Roman"/>
          <w:b/>
          <w:sz w:val="32"/>
          <w:szCs w:val="32"/>
          <w:lang w:val="az-Latn-AZ" w:eastAsia="ja-JP"/>
        </w:rPr>
      </w:pPr>
      <w:r>
        <w:rPr>
          <w:rFonts w:ascii="Times New Roman" w:eastAsia="MS Mincho" w:hAnsi="Times New Roman"/>
          <w:sz w:val="28"/>
          <w:szCs w:val="28"/>
          <w:lang w:val="az-Latn-AZ" w:eastAsia="ru-RU"/>
        </w:rPr>
        <w:t>№ 1372</w:t>
      </w:r>
      <w:r w:rsidRPr="00652408">
        <w:rPr>
          <w:rFonts w:ascii="Times New Roman" w:eastAsia="MS Mincho" w:hAnsi="Times New Roman"/>
          <w:sz w:val="28"/>
          <w:szCs w:val="28"/>
          <w:lang w:val="az-Latn-AZ" w:eastAsia="ru-RU"/>
        </w:rPr>
        <w:t>-VQD</w:t>
      </w:r>
    </w:p>
    <w:p w:rsidR="00642D11" w:rsidRPr="00652408" w:rsidRDefault="00642D11" w:rsidP="00642D11">
      <w:pPr>
        <w:pStyle w:val="a3"/>
        <w:jc w:val="both"/>
        <w:rPr>
          <w:rFonts w:ascii="Times New Roman" w:eastAsia="Times New Roman" w:hAnsi="Times New Roman"/>
          <w:bCs/>
          <w:iCs/>
          <w:sz w:val="28"/>
          <w:szCs w:val="28"/>
          <w:lang w:val="az-Latn-AZ" w:eastAsia="ru-RU"/>
        </w:rPr>
      </w:pPr>
    </w:p>
    <w:p w:rsidR="00642D11" w:rsidRPr="00652408" w:rsidRDefault="00642D11" w:rsidP="00642D11">
      <w:pPr>
        <w:pStyle w:val="a3"/>
        <w:jc w:val="both"/>
        <w:rPr>
          <w:rFonts w:ascii="Times New Roman" w:eastAsia="Times New Roman" w:hAnsi="Times New Roman"/>
          <w:bCs/>
          <w:iCs/>
          <w:sz w:val="28"/>
          <w:szCs w:val="28"/>
          <w:lang w:val="az-Latn-AZ" w:eastAsia="ru-RU"/>
        </w:rPr>
      </w:pPr>
    </w:p>
    <w:p w:rsidR="00642D11" w:rsidRPr="00652408" w:rsidRDefault="00642D11" w:rsidP="00642D11">
      <w:pPr>
        <w:pStyle w:val="a3"/>
        <w:jc w:val="both"/>
        <w:rPr>
          <w:rFonts w:ascii="Times New Roman" w:eastAsia="Times New Roman" w:hAnsi="Times New Roman"/>
          <w:bCs/>
          <w:iCs/>
          <w:sz w:val="28"/>
          <w:szCs w:val="28"/>
          <w:lang w:val="az-Latn-AZ" w:eastAsia="ru-RU"/>
        </w:rPr>
      </w:pPr>
    </w:p>
    <w:p w:rsidR="00642D11" w:rsidRPr="00652408" w:rsidRDefault="00642D11" w:rsidP="00642D11">
      <w:pPr>
        <w:spacing w:after="0" w:line="240" w:lineRule="auto"/>
        <w:rPr>
          <w:rFonts w:ascii="Times New Roman" w:eastAsia="MS Mincho" w:hAnsi="Times New Roman"/>
          <w:b/>
          <w:sz w:val="28"/>
          <w:szCs w:val="28"/>
          <w:lang w:val="az-Latn-AZ" w:eastAsia="ru-RU"/>
        </w:rPr>
      </w:pPr>
    </w:p>
    <w:p w:rsidR="00642D11" w:rsidRPr="00652408" w:rsidRDefault="00642D11" w:rsidP="00642D11">
      <w:pPr>
        <w:spacing w:after="0" w:line="240" w:lineRule="auto"/>
        <w:rPr>
          <w:rFonts w:ascii="Times New Roman" w:eastAsia="MS Mincho" w:hAnsi="Times New Roman"/>
          <w:b/>
          <w:sz w:val="28"/>
          <w:szCs w:val="28"/>
          <w:lang w:val="az-Latn-AZ" w:eastAsia="ru-RU"/>
        </w:rPr>
      </w:pPr>
    </w:p>
    <w:p w:rsidR="00642D11" w:rsidRPr="00114954" w:rsidRDefault="00642D11" w:rsidP="00642D11">
      <w:pPr>
        <w:pStyle w:val="a3"/>
        <w:jc w:val="both"/>
        <w:rPr>
          <w:rFonts w:ascii="Times New Roman" w:eastAsia="Times New Roman" w:hAnsi="Times New Roman"/>
          <w:b/>
          <w:bCs/>
          <w:iCs/>
          <w:sz w:val="32"/>
          <w:szCs w:val="32"/>
          <w:lang w:val="az-Latn-AZ" w:eastAsia="ru-RU"/>
        </w:rPr>
      </w:pPr>
      <w:r>
        <w:rPr>
          <w:rFonts w:ascii="Times New Roman" w:eastAsia="Times New Roman" w:hAnsi="Times New Roman"/>
          <w:b/>
          <w:bCs/>
          <w:iCs/>
          <w:sz w:val="32"/>
          <w:szCs w:val="32"/>
          <w:lang w:val="az-Latn-AZ" w:eastAsia="ru-RU"/>
        </w:rPr>
        <w:t xml:space="preserve">   </w:t>
      </w:r>
    </w:p>
    <w:p w:rsidR="000906B7" w:rsidRPr="00642D11" w:rsidRDefault="000906B7">
      <w:pPr>
        <w:rPr>
          <w:lang w:val="az-Latn-AZ"/>
        </w:rPr>
      </w:pPr>
      <w:bookmarkStart w:id="0" w:name="_GoBack"/>
      <w:bookmarkEnd w:id="0"/>
    </w:p>
    <w:sectPr w:rsidR="000906B7" w:rsidRPr="00642D11" w:rsidSect="0003035B">
      <w:headerReference w:type="default" r:id="rId5"/>
      <w:pgSz w:w="12240" w:h="15840"/>
      <w:pgMar w:top="1134" w:right="1134" w:bottom="142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DBB" w:rsidRDefault="00642D1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6C0DBB" w:rsidRDefault="00642D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11"/>
    <w:rsid w:val="000906B7"/>
    <w:rsid w:val="0064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D1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642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2D11"/>
    <w:rPr>
      <w:rFonts w:ascii="Calibri" w:eastAsia="Calibri" w:hAnsi="Calibri" w:cs="Times New Roman"/>
    </w:rPr>
  </w:style>
  <w:style w:type="paragraph" w:styleId="a6">
    <w:name w:val="Plain Text"/>
    <w:aliases w:val="Plain Text Char,Char Char,Plain Text Char1 Char,Plain Text Char Char Char,Char Char Char Char Char"/>
    <w:basedOn w:val="a"/>
    <w:link w:val="a7"/>
    <w:rsid w:val="00642D1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7">
    <w:name w:val="Текст Знак"/>
    <w:aliases w:val="Plain Text Char Знак,Char Char Знак,Plain Text Char1 Char Знак,Plain Text Char Char Char Знак,Char Char Char Char Char Знак"/>
    <w:basedOn w:val="a0"/>
    <w:link w:val="a6"/>
    <w:rsid w:val="00642D11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D1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642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2D11"/>
    <w:rPr>
      <w:rFonts w:ascii="Calibri" w:eastAsia="Calibri" w:hAnsi="Calibri" w:cs="Times New Roman"/>
    </w:rPr>
  </w:style>
  <w:style w:type="paragraph" w:styleId="a6">
    <w:name w:val="Plain Text"/>
    <w:aliases w:val="Plain Text Char,Char Char,Plain Text Char1 Char,Plain Text Char Char Char,Char Char Char Char Char"/>
    <w:basedOn w:val="a"/>
    <w:link w:val="a7"/>
    <w:rsid w:val="00642D1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7">
    <w:name w:val="Текст Знак"/>
    <w:aliases w:val="Plain Text Char Знак,Char Char Знак,Plain Text Char1 Char Знак,Plain Text Char Char Char Знак,Char Char Char Char Char Знак"/>
    <w:basedOn w:val="a0"/>
    <w:link w:val="a6"/>
    <w:rsid w:val="00642D11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2019-02-21T06:09:00Z</dcterms:created>
  <dcterms:modified xsi:type="dcterms:W3CDTF">2019-02-21T06:10:00Z</dcterms:modified>
</cp:coreProperties>
</file>