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69" w:rsidRDefault="00AE4169" w:rsidP="00AE4169">
      <w:pPr>
        <w:ind w:left="567" w:right="565"/>
        <w:jc w:val="center"/>
        <w:rPr>
          <w:b/>
          <w:bCs/>
          <w:sz w:val="28"/>
          <w:szCs w:val="28"/>
          <w:lang w:val="az-Latn-AZ"/>
        </w:rPr>
      </w:pPr>
    </w:p>
    <w:p w:rsidR="00AE4169" w:rsidRDefault="00AE4169" w:rsidP="00AE4169">
      <w:pPr>
        <w:ind w:left="567" w:right="565"/>
        <w:jc w:val="center"/>
        <w:rPr>
          <w:b/>
          <w:bCs/>
          <w:sz w:val="28"/>
          <w:szCs w:val="28"/>
          <w:lang w:val="az-Latn-AZ"/>
        </w:rPr>
      </w:pPr>
    </w:p>
    <w:p w:rsidR="00AE4169" w:rsidRDefault="00AE4169" w:rsidP="00AE4169">
      <w:pPr>
        <w:ind w:left="567" w:right="565"/>
        <w:jc w:val="center"/>
        <w:rPr>
          <w:b/>
          <w:bCs/>
          <w:sz w:val="28"/>
          <w:szCs w:val="28"/>
          <w:lang w:val="az-Latn-AZ"/>
        </w:rPr>
      </w:pPr>
    </w:p>
    <w:p w:rsidR="00AE4169" w:rsidRDefault="00AE4169" w:rsidP="00AE4169">
      <w:pPr>
        <w:ind w:left="567" w:right="565"/>
        <w:jc w:val="center"/>
        <w:rPr>
          <w:b/>
          <w:bCs/>
          <w:sz w:val="28"/>
          <w:szCs w:val="28"/>
          <w:lang w:val="az-Latn-AZ"/>
        </w:rPr>
      </w:pPr>
    </w:p>
    <w:p w:rsidR="00AE4169" w:rsidRDefault="00AE4169" w:rsidP="00AE4169">
      <w:pPr>
        <w:ind w:left="567" w:right="565"/>
        <w:jc w:val="center"/>
        <w:rPr>
          <w:b/>
          <w:bCs/>
          <w:sz w:val="28"/>
          <w:szCs w:val="28"/>
          <w:lang w:val="az-Latn-AZ"/>
        </w:rPr>
      </w:pPr>
    </w:p>
    <w:p w:rsidR="00AE4169" w:rsidRDefault="00AE4169" w:rsidP="00AE4169">
      <w:pPr>
        <w:ind w:left="567" w:right="565"/>
        <w:jc w:val="center"/>
        <w:rPr>
          <w:b/>
          <w:bCs/>
          <w:sz w:val="28"/>
          <w:szCs w:val="28"/>
          <w:lang w:val="az-Latn-AZ"/>
        </w:rPr>
      </w:pPr>
    </w:p>
    <w:p w:rsidR="00AE4169" w:rsidRDefault="00AE4169" w:rsidP="00AE4169">
      <w:pPr>
        <w:ind w:left="567" w:right="565"/>
        <w:jc w:val="center"/>
        <w:rPr>
          <w:b/>
          <w:bCs/>
          <w:sz w:val="28"/>
          <w:szCs w:val="28"/>
          <w:lang w:val="az-Latn-AZ"/>
        </w:rPr>
      </w:pPr>
    </w:p>
    <w:p w:rsidR="00AE4169" w:rsidRDefault="00AE4169" w:rsidP="00AE4169">
      <w:pPr>
        <w:ind w:left="567" w:right="565"/>
        <w:jc w:val="center"/>
        <w:rPr>
          <w:b/>
          <w:bCs/>
          <w:sz w:val="32"/>
          <w:szCs w:val="32"/>
          <w:lang w:val="az-Latn-AZ"/>
        </w:rPr>
      </w:pPr>
      <w:r w:rsidRPr="007A4272">
        <w:rPr>
          <w:b/>
          <w:bCs/>
          <w:sz w:val="32"/>
          <w:szCs w:val="32"/>
          <w:lang w:val="az-Latn-AZ"/>
        </w:rPr>
        <w:t>“Uşaq hüquqları haqqında” və “Qaçqınların və mə</w:t>
      </w:r>
      <w:r>
        <w:rPr>
          <w:b/>
          <w:bCs/>
          <w:sz w:val="32"/>
          <w:szCs w:val="32"/>
          <w:lang w:val="az-Latn-AZ"/>
        </w:rPr>
        <w:t xml:space="preserve">cburi köçkünlərin </w:t>
      </w:r>
      <w:r w:rsidRPr="007A4272">
        <w:rPr>
          <w:b/>
          <w:bCs/>
          <w:sz w:val="32"/>
          <w:szCs w:val="32"/>
          <w:lang w:val="az-Latn-AZ"/>
        </w:rPr>
        <w:t xml:space="preserve">(ölkə daxilində köçürülmüş şəxslərin) statusu haqqında” Azərbaycan Respublikasının qanunlarında dəyişiklik edilməsi barədə </w:t>
      </w:r>
    </w:p>
    <w:p w:rsidR="00AE4169" w:rsidRDefault="00AE4169" w:rsidP="00AE4169">
      <w:pPr>
        <w:ind w:left="567" w:right="565"/>
        <w:jc w:val="center"/>
        <w:rPr>
          <w:b/>
          <w:bCs/>
          <w:sz w:val="32"/>
          <w:szCs w:val="32"/>
          <w:lang w:val="az-Latn-AZ"/>
        </w:rPr>
      </w:pPr>
    </w:p>
    <w:p w:rsidR="00AE4169" w:rsidRDefault="00AE4169" w:rsidP="00AE4169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AE4169" w:rsidRPr="007A4272" w:rsidRDefault="00AE4169" w:rsidP="00AE4169">
      <w:pPr>
        <w:ind w:left="567" w:right="565"/>
        <w:jc w:val="center"/>
        <w:rPr>
          <w:b/>
          <w:bCs/>
          <w:sz w:val="32"/>
          <w:szCs w:val="32"/>
          <w:lang w:val="az-Latn-AZ"/>
        </w:rPr>
      </w:pPr>
    </w:p>
    <w:p w:rsidR="00AE4169" w:rsidRPr="009120D6" w:rsidRDefault="00AE4169" w:rsidP="00AE4169">
      <w:pPr>
        <w:jc w:val="both"/>
        <w:rPr>
          <w:rFonts w:eastAsia="MS Gothic"/>
          <w:sz w:val="28"/>
          <w:szCs w:val="28"/>
          <w:lang w:val="az-Latn-AZ" w:eastAsia="ja-JP"/>
        </w:rPr>
      </w:pPr>
    </w:p>
    <w:p w:rsidR="00AE4169" w:rsidRPr="009120D6" w:rsidRDefault="00AE4169" w:rsidP="00AE4169">
      <w:pPr>
        <w:spacing w:before="120"/>
        <w:ind w:firstLine="540"/>
        <w:jc w:val="both"/>
        <w:rPr>
          <w:b/>
          <w:bCs/>
          <w:sz w:val="28"/>
          <w:szCs w:val="28"/>
          <w:lang w:val="az-Latn-AZ"/>
        </w:rPr>
      </w:pPr>
      <w:r w:rsidRPr="009120D6">
        <w:rPr>
          <w:noProof/>
          <w:sz w:val="28"/>
          <w:szCs w:val="28"/>
          <w:lang w:val="az-Latn-AZ"/>
        </w:rPr>
        <w:t>Azərbaycan Respublikasının Milli Məclisi Azərbaycan Res</w:t>
      </w:r>
      <w:r>
        <w:rPr>
          <w:noProof/>
          <w:sz w:val="28"/>
          <w:szCs w:val="28"/>
          <w:lang w:val="az-Latn-AZ"/>
        </w:rPr>
        <w:t xml:space="preserve">publikası Konstitusiyasının </w:t>
      </w:r>
      <w:r w:rsidRPr="009120D6">
        <w:rPr>
          <w:noProof/>
          <w:sz w:val="28"/>
          <w:szCs w:val="28"/>
          <w:lang w:val="az-Latn-AZ"/>
        </w:rPr>
        <w:t xml:space="preserve">94-cü maddəsinin I hissəsinin 16-cı bəndini rəhbər tutaraq, </w:t>
      </w:r>
      <w:r w:rsidRPr="009120D6">
        <w:rPr>
          <w:sz w:val="28"/>
          <w:szCs w:val="28"/>
          <w:lang w:val="az-Latn-AZ"/>
        </w:rPr>
        <w:t xml:space="preserve">“Məktəbəqədər təhsil haqqında” Azərbaycan Respublikası Qanununun icrası ilə əlaqədar </w:t>
      </w:r>
      <w:r w:rsidRPr="009120D6">
        <w:rPr>
          <w:b/>
          <w:bCs/>
          <w:sz w:val="28"/>
          <w:szCs w:val="28"/>
          <w:lang w:val="az-Latn-AZ"/>
        </w:rPr>
        <w:t>qərara alır:</w:t>
      </w:r>
    </w:p>
    <w:p w:rsidR="00AE4169" w:rsidRPr="009120D6" w:rsidRDefault="00AE4169" w:rsidP="00AE4169">
      <w:pPr>
        <w:spacing w:before="120"/>
        <w:ind w:firstLine="540"/>
        <w:jc w:val="both"/>
        <w:rPr>
          <w:sz w:val="28"/>
          <w:szCs w:val="28"/>
          <w:lang w:val="az-Latn-AZ"/>
        </w:rPr>
      </w:pPr>
      <w:r w:rsidRPr="009120D6">
        <w:rPr>
          <w:b/>
          <w:bCs/>
          <w:sz w:val="28"/>
          <w:szCs w:val="28"/>
          <w:lang w:val="az-Latn-AZ"/>
        </w:rPr>
        <w:t xml:space="preserve">Maddə 1. </w:t>
      </w:r>
      <w:r w:rsidRPr="009120D6">
        <w:rPr>
          <w:sz w:val="28"/>
          <w:szCs w:val="28"/>
          <w:lang w:val="az-Latn-AZ"/>
        </w:rPr>
        <w:t>“Uşaq hüquqları haqqında” Azərbaycan Respublikası Qanununun (Azərbaycan Respublikasının Qanunvericilik Toplusu, 1998, № 8, maddə 484; 2001, № 3, maddə 143, № 11, maddələr 676, 687, № 12, maddə 731; 2002, № 5, maddə 241, № 6, maddə 328; 2004, № 2, maddə 57, № 3, maddə 133, № 7, maddə 507; 2006, № 2, maddə 75; 2007, № 6, maddə 560; 2008, № 7, maddə 602; 2010, № 2, maddə 70, № 4, maddə 275; 2013, № 11, maddə 1317; 2015, № 5, maddə 484; 2016, № 6, maddə 968; 2017, № 7, maddə 1263) 11-ci maddəsinin ikinci hissəsində “, məktəbdə, məktəbəqədər və məktəbdənkənar uşaq təlim-tərbiyə” sözləri “və təhsil” sözləri ilə əvəz edilsin, 27-ci maddəsinin ikinci cümləsindən “, məktəbəqədər və məktəbdənkənar müəssisələrdə” sözləri çıxarılsın.</w:t>
      </w:r>
    </w:p>
    <w:p w:rsidR="00AE4169" w:rsidRPr="009120D6" w:rsidRDefault="00AE4169" w:rsidP="00AE4169">
      <w:pPr>
        <w:pStyle w:val="mecelle"/>
        <w:spacing w:before="120" w:beforeAutospacing="0" w:after="0" w:afterAutospacing="0"/>
        <w:ind w:firstLine="540"/>
        <w:jc w:val="both"/>
        <w:rPr>
          <w:sz w:val="28"/>
          <w:szCs w:val="28"/>
          <w:lang w:val="az-Latn-AZ"/>
        </w:rPr>
      </w:pPr>
      <w:r w:rsidRPr="009120D6">
        <w:rPr>
          <w:b/>
          <w:bCs/>
          <w:sz w:val="28"/>
          <w:szCs w:val="28"/>
          <w:lang w:val="az-Latn-AZ"/>
        </w:rPr>
        <w:t xml:space="preserve">Maddə 2. </w:t>
      </w:r>
      <w:r w:rsidRPr="009120D6">
        <w:rPr>
          <w:sz w:val="28"/>
          <w:szCs w:val="28"/>
          <w:lang w:val="az-Latn-AZ"/>
        </w:rPr>
        <w:t xml:space="preserve">“Qaçqınların və məcburi köçkünlərin (ölkə daxilində köçürülmüş şəxslərin) statusu haqqında” Azərbaycan Respublikası Qanununun (Azərbaycan Respublikasının Qanunvericilik Toplusu, 1999, № 7, maddə 392; 2001, № 11, maddələr 676, 699, № 12, maddə 731; 2007, № 11, maddə 1053; 2010, № 4, maddə 280; 2011, № 7, maddə 602; 2014, № 11, maddə 1340; 2015, № 10, maddə 1104; 2017, № 1, maddə 30) </w:t>
      </w:r>
      <w:r>
        <w:rPr>
          <w:sz w:val="28"/>
          <w:szCs w:val="28"/>
          <w:lang w:val="az-Latn-AZ"/>
        </w:rPr>
        <w:t xml:space="preserve"> </w:t>
      </w:r>
      <w:r w:rsidRPr="009120D6">
        <w:rPr>
          <w:sz w:val="28"/>
          <w:szCs w:val="28"/>
          <w:lang w:val="az-Latn-AZ"/>
        </w:rPr>
        <w:t>6-cı maddəsinin ikinci hissəsinin üçüncü bəndindən “uşaqların məktəbəqədər tərbiyə ocaqlarında, yeniyetmələrin və gənclərin müvafiq təhsil müəssisələrində” sözləri çıxarılsın.</w:t>
      </w:r>
    </w:p>
    <w:p w:rsidR="00AE4169" w:rsidRPr="009120D6" w:rsidRDefault="00AE4169" w:rsidP="00AE4169">
      <w:pPr>
        <w:pStyle w:val="mecelle"/>
        <w:spacing w:before="120" w:beforeAutospacing="0" w:after="0" w:afterAutospacing="0"/>
        <w:ind w:firstLine="360"/>
        <w:jc w:val="both"/>
        <w:rPr>
          <w:sz w:val="28"/>
          <w:szCs w:val="28"/>
          <w:lang w:val="az-Latn-AZ"/>
        </w:rPr>
      </w:pPr>
    </w:p>
    <w:p w:rsidR="00AE4169" w:rsidRPr="009120D6" w:rsidRDefault="00AE4169" w:rsidP="00AE4169">
      <w:pPr>
        <w:spacing w:before="120"/>
        <w:rPr>
          <w:sz w:val="28"/>
          <w:szCs w:val="28"/>
          <w:lang w:val="az-Latn-AZ"/>
        </w:rPr>
      </w:pPr>
    </w:p>
    <w:p w:rsidR="00AE4169" w:rsidRDefault="00AE4169" w:rsidP="00AE4169">
      <w:pPr>
        <w:shd w:val="clear" w:color="auto" w:fill="FFFFFF"/>
        <w:rPr>
          <w:b/>
          <w:bCs/>
          <w:sz w:val="28"/>
          <w:szCs w:val="28"/>
          <w:lang w:val="az-Latn-AZ"/>
        </w:rPr>
      </w:pPr>
    </w:p>
    <w:p w:rsidR="00AE4169" w:rsidRPr="009120D6" w:rsidRDefault="00AE4169" w:rsidP="00AE4169">
      <w:pPr>
        <w:shd w:val="clear" w:color="auto" w:fill="FFFFFF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</w:t>
      </w:r>
      <w:r>
        <w:rPr>
          <w:b/>
          <w:bCs/>
          <w:sz w:val="28"/>
          <w:szCs w:val="28"/>
          <w:lang w:val="az-Latn-AZ"/>
        </w:rPr>
        <w:tab/>
      </w:r>
      <w:r>
        <w:rPr>
          <w:b/>
          <w:bCs/>
          <w:sz w:val="28"/>
          <w:szCs w:val="28"/>
          <w:lang w:val="az-Latn-AZ"/>
        </w:rPr>
        <w:tab/>
      </w:r>
      <w:r>
        <w:rPr>
          <w:b/>
          <w:bCs/>
          <w:sz w:val="28"/>
          <w:szCs w:val="28"/>
          <w:lang w:val="az-Latn-AZ"/>
        </w:rPr>
        <w:tab/>
      </w:r>
      <w:r>
        <w:rPr>
          <w:b/>
          <w:bCs/>
          <w:sz w:val="28"/>
          <w:szCs w:val="28"/>
          <w:lang w:val="az-Latn-AZ"/>
        </w:rPr>
        <w:tab/>
      </w:r>
      <w:r>
        <w:rPr>
          <w:b/>
          <w:bCs/>
          <w:sz w:val="28"/>
          <w:szCs w:val="28"/>
          <w:lang w:val="az-Latn-AZ"/>
        </w:rPr>
        <w:tab/>
      </w:r>
      <w:r>
        <w:rPr>
          <w:b/>
          <w:bCs/>
          <w:sz w:val="28"/>
          <w:szCs w:val="28"/>
          <w:lang w:val="az-Latn-AZ"/>
        </w:rPr>
        <w:tab/>
      </w:r>
      <w:r>
        <w:rPr>
          <w:b/>
          <w:bCs/>
          <w:sz w:val="28"/>
          <w:szCs w:val="28"/>
          <w:lang w:val="az-Latn-AZ"/>
        </w:rPr>
        <w:tab/>
      </w:r>
      <w:r>
        <w:rPr>
          <w:b/>
          <w:bCs/>
          <w:sz w:val="28"/>
          <w:szCs w:val="28"/>
          <w:lang w:val="az-Latn-AZ"/>
        </w:rPr>
        <w:tab/>
      </w:r>
      <w:r>
        <w:rPr>
          <w:b/>
          <w:bCs/>
          <w:sz w:val="28"/>
          <w:szCs w:val="28"/>
          <w:lang w:val="az-Latn-AZ"/>
        </w:rPr>
        <w:tab/>
        <w:t xml:space="preserve">              </w:t>
      </w:r>
      <w:r w:rsidRPr="009120D6">
        <w:rPr>
          <w:b/>
          <w:bCs/>
          <w:sz w:val="28"/>
          <w:szCs w:val="28"/>
          <w:lang w:val="az-Latn-AZ"/>
        </w:rPr>
        <w:t>İlham Əliyev</w:t>
      </w:r>
    </w:p>
    <w:p w:rsidR="00AE4169" w:rsidRPr="009120D6" w:rsidRDefault="00AE4169" w:rsidP="00AE4169">
      <w:pPr>
        <w:ind w:left="4320" w:right="-46" w:firstLine="720"/>
        <w:jc w:val="center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     </w:t>
      </w:r>
      <w:r w:rsidRPr="009120D6">
        <w:rPr>
          <w:b/>
          <w:bCs/>
          <w:sz w:val="28"/>
          <w:szCs w:val="28"/>
          <w:lang w:val="az-Latn-AZ"/>
        </w:rPr>
        <w:t>Azərbaycan Respublikasının Prezidenti</w:t>
      </w:r>
    </w:p>
    <w:p w:rsidR="00AE4169" w:rsidRDefault="00AE4169" w:rsidP="00AE4169">
      <w:pPr>
        <w:rPr>
          <w:sz w:val="28"/>
          <w:szCs w:val="28"/>
          <w:lang w:val="az-Latn-AZ"/>
        </w:rPr>
      </w:pPr>
    </w:p>
    <w:p w:rsidR="00AE4169" w:rsidRDefault="00AE4169" w:rsidP="00AE4169">
      <w:pPr>
        <w:rPr>
          <w:sz w:val="28"/>
          <w:szCs w:val="28"/>
          <w:lang w:val="az-Latn-AZ"/>
        </w:rPr>
      </w:pPr>
    </w:p>
    <w:p w:rsidR="00AE4169" w:rsidRPr="001A0D22" w:rsidRDefault="00AE4169" w:rsidP="00AE4169">
      <w:pPr>
        <w:rPr>
          <w:sz w:val="28"/>
          <w:szCs w:val="28"/>
          <w:lang w:val="az-Latn-AZ"/>
        </w:rPr>
      </w:pPr>
      <w:r w:rsidRPr="001A0D22">
        <w:rPr>
          <w:sz w:val="28"/>
          <w:szCs w:val="28"/>
          <w:lang w:val="az-Latn-AZ"/>
        </w:rPr>
        <w:t>Bakı şəhəri, 7 dekabr 2018-ci il</w:t>
      </w:r>
    </w:p>
    <w:p w:rsidR="00AE4169" w:rsidRPr="001A0D22" w:rsidRDefault="00AE4169" w:rsidP="00AE416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</w:t>
      </w:r>
      <w:r w:rsidRPr="001A0D22">
        <w:rPr>
          <w:sz w:val="28"/>
          <w:szCs w:val="28"/>
          <w:lang w:val="az-Latn-AZ"/>
        </w:rPr>
        <w:t xml:space="preserve"> 1387-VQD</w:t>
      </w:r>
    </w:p>
    <w:p w:rsidR="000906B7" w:rsidRDefault="000906B7">
      <w:bookmarkStart w:id="0" w:name="_GoBack"/>
      <w:bookmarkEnd w:id="0"/>
    </w:p>
    <w:sectPr w:rsidR="000906B7" w:rsidSect="00F2472C">
      <w:pgSz w:w="11906" w:h="16838"/>
      <w:pgMar w:top="1134" w:right="851" w:bottom="102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69"/>
    <w:rsid w:val="000906B7"/>
    <w:rsid w:val="00A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elle">
    <w:name w:val="mecelle"/>
    <w:basedOn w:val="a"/>
    <w:rsid w:val="00AE416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elle">
    <w:name w:val="mecelle"/>
    <w:basedOn w:val="a"/>
    <w:rsid w:val="00AE416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2019-02-21T06:15:00Z</dcterms:created>
  <dcterms:modified xsi:type="dcterms:W3CDTF">2019-02-21T06:16:00Z</dcterms:modified>
</cp:coreProperties>
</file>