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F2" w:rsidRDefault="00227AF2" w:rsidP="00227AF2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227AF2" w:rsidRDefault="00227AF2" w:rsidP="00227AF2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227AF2" w:rsidRDefault="00227AF2" w:rsidP="00227AF2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227AF2" w:rsidRDefault="00227AF2" w:rsidP="00227AF2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227AF2" w:rsidRDefault="00227AF2" w:rsidP="00227AF2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227AF2" w:rsidRDefault="00227AF2" w:rsidP="00227AF2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227AF2" w:rsidRDefault="00227AF2" w:rsidP="00227AF2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227AF2" w:rsidRPr="001358A3" w:rsidRDefault="00227AF2" w:rsidP="00227AF2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  <w:r w:rsidRPr="001358A3">
        <w:rPr>
          <w:rFonts w:ascii="Times New Roman" w:hAnsi="Times New Roman" w:cs="Times New Roman"/>
          <w:b/>
          <w:szCs w:val="32"/>
          <w:lang w:val="az-Latn-AZ"/>
        </w:rPr>
        <w:t>“</w:t>
      </w:r>
      <w:proofErr w:type="spellStart"/>
      <w:r w:rsidRPr="001358A3">
        <w:rPr>
          <w:rFonts w:ascii="Times New Roman" w:hAnsi="Times New Roman" w:cs="Times New Roman"/>
          <w:b/>
          <w:szCs w:val="32"/>
          <w:lang w:val="az-Latn-AZ"/>
        </w:rPr>
        <w:t>Antiinhisar</w:t>
      </w:r>
      <w:proofErr w:type="spellEnd"/>
      <w:r w:rsidRPr="001358A3">
        <w:rPr>
          <w:rFonts w:ascii="Times New Roman" w:hAnsi="Times New Roman" w:cs="Times New Roman"/>
          <w:b/>
          <w:szCs w:val="32"/>
          <w:lang w:val="az-Latn-AZ"/>
        </w:rPr>
        <w:t xml:space="preserve"> fəaliyyəti haqqında”, “Auditor xidməti haqqında”, “Daşınar əmlakın yüklülüyü haqqında” və “Daşınmaz əmlakın dövlət reyestri haqqında” Azərbaycan Respublikasının qanunlarında dəyişiklik edilməsi barədə</w:t>
      </w:r>
    </w:p>
    <w:p w:rsidR="00227AF2" w:rsidRPr="00FD7B94" w:rsidRDefault="00227AF2" w:rsidP="00227AF2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227AF2" w:rsidRPr="00FD7B94" w:rsidRDefault="00227AF2" w:rsidP="00227AF2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FD7B94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227AF2" w:rsidRPr="001358A3" w:rsidRDefault="00227AF2" w:rsidP="00227AF2">
      <w:pPr>
        <w:spacing w:after="0" w:line="240" w:lineRule="auto"/>
        <w:rPr>
          <w:rFonts w:ascii="Times New Roman" w:hAnsi="Times New Roman"/>
          <w:sz w:val="32"/>
          <w:szCs w:val="32"/>
          <w:lang w:val="az-Latn-AZ"/>
        </w:rPr>
      </w:pPr>
    </w:p>
    <w:p w:rsidR="00227AF2" w:rsidRPr="0002278A" w:rsidRDefault="00227AF2" w:rsidP="00227AF2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</w:pPr>
      <w:r w:rsidRPr="0002278A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</w:t>
      </w:r>
      <w:r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11-ci, </w:t>
      </w:r>
      <w:r w:rsidRPr="0002278A">
        <w:rPr>
          <w:rFonts w:ascii="Times New Roman" w:hAnsi="Times New Roman"/>
          <w:sz w:val="28"/>
          <w:szCs w:val="28"/>
          <w:lang w:val="az-Latn-AZ" w:eastAsia="ru-RU"/>
        </w:rPr>
        <w:t xml:space="preserve">13-cü 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və </w:t>
      </w:r>
      <w:r w:rsidRPr="0002278A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15-ci bənd</w:t>
      </w:r>
      <w:r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lər</w:t>
      </w:r>
      <w:r w:rsidRPr="0002278A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ini rəhbər tutaraq</w:t>
      </w:r>
      <w:r>
        <w:rPr>
          <w:rFonts w:ascii="Times New Roman" w:hAnsi="Times New Roman"/>
          <w:sz w:val="28"/>
          <w:szCs w:val="28"/>
          <w:lang w:val="az-Latn-AZ"/>
        </w:rPr>
        <w:t>, “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>Ələt azad iqtisadi zonası haqqında” Azərbaycan Respublikasının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2018-ci il 18 may tarixli 1143-VQ nömrəli Qanununun </w:t>
      </w:r>
      <w:r>
        <w:rPr>
          <w:rFonts w:ascii="Times New Roman" w:hAnsi="Times New Roman"/>
          <w:sz w:val="28"/>
          <w:szCs w:val="28"/>
          <w:lang w:val="az-Latn-AZ"/>
        </w:rPr>
        <w:t xml:space="preserve">icrası ilə əlaqədar </w:t>
      </w:r>
      <w:r w:rsidRPr="0002278A"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  <w:t>qərara alır:</w:t>
      </w:r>
    </w:p>
    <w:p w:rsidR="00227AF2" w:rsidRPr="0002278A" w:rsidRDefault="00227AF2" w:rsidP="00227AF2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  <w:lang w:val="az-Latn-AZ"/>
        </w:rPr>
      </w:pPr>
    </w:p>
    <w:p w:rsidR="00227AF2" w:rsidRDefault="00227AF2" w:rsidP="00227AF2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  <w:lang w:val="az-Latn-AZ"/>
        </w:rPr>
      </w:pPr>
      <w:r w:rsidRPr="00FB1C14"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  <w:t>Maddə 1.</w:t>
      </w:r>
      <w:r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 </w:t>
      </w:r>
      <w:r w:rsidRPr="0002278A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“</w:t>
      </w:r>
      <w:proofErr w:type="spellStart"/>
      <w:r w:rsidRPr="0002278A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Antiinhisar</w:t>
      </w:r>
      <w:proofErr w:type="spellEnd"/>
      <w:r w:rsidRPr="0002278A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 fəaliyyəti haqqında” Azərbaycan Respublikası Qanununun (Azərbaycan Respublikası Ali Sovetinin Məlumatı, 1993, № 9, maddə 224; Azərbaycan Respublikasının Qanunvericilik Toplusu, 1998, № 1, maddə 17; 2001, № 6, maddə 360, № 11, maddələr 676, 683, № 12, maddə 736; 2003, № 1, maddə 5; 2004, № 2, maddə 57, № 4, maddə 202; 2006, № 12, maddə 1005; 2008, </w:t>
      </w:r>
      <w:r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 </w:t>
      </w:r>
      <w:r w:rsidRPr="0002278A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№ 2, maddə 49, № 5, maddə 348, № 6, maddə 462; 2010, № 11, maddə 939; 2015, № 4, maddə 369; 2016, № 4, maddə 637) 2-ci maddəsində aşağıdakı dəyişikliklər edilsin:</w:t>
      </w:r>
    </w:p>
    <w:p w:rsidR="00227AF2" w:rsidRPr="0002278A" w:rsidRDefault="00227AF2" w:rsidP="00227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az-Latn-AZ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1.1. </w:t>
      </w:r>
      <w:r w:rsidRPr="00FB1C14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1-ci hissə</w:t>
      </w:r>
      <w:r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də “</w:t>
      </w:r>
      <w:r w:rsidRPr="0002278A">
        <w:rPr>
          <w:rFonts w:ascii="Times New Roman" w:eastAsia="Times New Roman" w:hAnsi="Times New Roman"/>
          <w:sz w:val="28"/>
          <w:szCs w:val="20"/>
          <w:lang w:val="az-Latn-AZ"/>
        </w:rPr>
        <w:t>bütün ərazisində</w:t>
      </w:r>
      <w:r>
        <w:rPr>
          <w:rFonts w:ascii="Times New Roman" w:eastAsia="Times New Roman" w:hAnsi="Times New Roman"/>
          <w:sz w:val="28"/>
          <w:szCs w:val="20"/>
          <w:lang w:val="az-Latn-AZ"/>
        </w:rPr>
        <w:t xml:space="preserve">” </w:t>
      </w:r>
      <w:proofErr w:type="spellStart"/>
      <w:r>
        <w:rPr>
          <w:rFonts w:ascii="Times New Roman" w:eastAsia="Times New Roman" w:hAnsi="Times New Roman"/>
          <w:sz w:val="28"/>
          <w:szCs w:val="20"/>
          <w:lang w:val="az-Latn-AZ"/>
        </w:rPr>
        <w:t>sözlərindən</w:t>
      </w:r>
      <w:proofErr w:type="spellEnd"/>
      <w:r>
        <w:rPr>
          <w:rFonts w:ascii="Times New Roman" w:eastAsia="Times New Roman" w:hAnsi="Times New Roman"/>
          <w:sz w:val="28"/>
          <w:szCs w:val="20"/>
          <w:lang w:val="az-Latn-AZ"/>
        </w:rPr>
        <w:t xml:space="preserve"> sonra</w:t>
      </w:r>
      <w:r w:rsidRPr="0002278A">
        <w:rPr>
          <w:rFonts w:ascii="Times New Roman" w:eastAsia="Times New Roman" w:hAnsi="Times New Roman"/>
          <w:sz w:val="28"/>
          <w:szCs w:val="20"/>
          <w:lang w:val="az-Latn-AZ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az-Latn-AZ"/>
        </w:rPr>
        <w:t>“</w:t>
      </w:r>
      <w:r w:rsidRPr="0002278A">
        <w:rPr>
          <w:rFonts w:ascii="Times New Roman" w:eastAsia="Times New Roman" w:hAnsi="Times New Roman"/>
          <w:sz w:val="28"/>
          <w:szCs w:val="20"/>
          <w:lang w:val="az-Latn-AZ"/>
        </w:rPr>
        <w:t>(Ələt azad iqtisadi zonası istisna olmaqla)</w:t>
      </w:r>
      <w:r>
        <w:rPr>
          <w:rFonts w:ascii="Times New Roman" w:eastAsia="Times New Roman" w:hAnsi="Times New Roman"/>
          <w:sz w:val="28"/>
          <w:szCs w:val="20"/>
          <w:lang w:val="az-Latn-AZ"/>
        </w:rPr>
        <w:t>”</w:t>
      </w:r>
      <w:r w:rsidRPr="0002278A">
        <w:rPr>
          <w:rFonts w:ascii="Times New Roman" w:eastAsia="Times New Roman" w:hAnsi="Times New Roman"/>
          <w:sz w:val="28"/>
          <w:szCs w:val="20"/>
          <w:lang w:val="az-Latn-AZ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az-Latn-AZ"/>
        </w:rPr>
        <w:t>sözləri əlavə edilsin;</w:t>
      </w:r>
    </w:p>
    <w:p w:rsidR="00227AF2" w:rsidRPr="00D85347" w:rsidRDefault="00227AF2" w:rsidP="00227AF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az-Latn-AZ"/>
        </w:rPr>
      </w:pPr>
      <w:r w:rsidRPr="00D85347">
        <w:rPr>
          <w:rFonts w:ascii="Times New Roman" w:eastAsia="Times New Roman" w:hAnsi="Times New Roman"/>
          <w:sz w:val="28"/>
          <w:szCs w:val="20"/>
          <w:lang w:val="az-Latn-AZ"/>
        </w:rPr>
        <w:t>aşağıdakı məzmunda 1-1-ci hissə əlavə edilsin:</w:t>
      </w:r>
    </w:p>
    <w:p w:rsidR="00227AF2" w:rsidRPr="0002278A" w:rsidRDefault="00227AF2" w:rsidP="00227A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02278A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“1-1.</w:t>
      </w:r>
      <w:r w:rsidRPr="0002278A">
        <w:rPr>
          <w:rFonts w:ascii="Times New Roman" w:hAnsi="Times New Roman"/>
          <w:sz w:val="28"/>
          <w:szCs w:val="28"/>
          <w:lang w:val="az-Latn-AZ"/>
        </w:rPr>
        <w:t xml:space="preserve"> Ələt azad iqtisadi zonasında inhisarçılıq fəaliyyətinin qarşısının alınması, </w:t>
      </w:r>
      <w:proofErr w:type="spellStart"/>
      <w:r w:rsidRPr="0002278A">
        <w:rPr>
          <w:rFonts w:ascii="Times New Roman" w:hAnsi="Times New Roman"/>
          <w:sz w:val="28"/>
          <w:szCs w:val="28"/>
          <w:lang w:val="az-Latn-AZ"/>
        </w:rPr>
        <w:t>məhdudlaşdırılması</w:t>
      </w:r>
      <w:proofErr w:type="spellEnd"/>
      <w:r w:rsidRPr="0002278A">
        <w:rPr>
          <w:rFonts w:ascii="Times New Roman" w:hAnsi="Times New Roman"/>
          <w:sz w:val="28"/>
          <w:szCs w:val="28"/>
          <w:lang w:val="az-Latn-AZ"/>
        </w:rPr>
        <w:t xml:space="preserve"> və aradan qaldırılması sahəsində münasibətlər “Ələt azad iqtisadi zonası haqqında” Azərbaycan Respublikası Qanununun tələblərinə uyğun olaraq tənzimlənir.”.</w:t>
      </w:r>
    </w:p>
    <w:p w:rsidR="00227AF2" w:rsidRPr="0002278A" w:rsidRDefault="00227AF2" w:rsidP="00227A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27AF2" w:rsidRPr="0002278A" w:rsidRDefault="00227AF2" w:rsidP="00227AF2">
      <w:pPr>
        <w:spacing w:after="0" w:line="240" w:lineRule="auto"/>
        <w:ind w:firstLine="539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FB1C14"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  <w:t>Maddə</w:t>
      </w:r>
      <w:r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  <w:t xml:space="preserve"> 2</w:t>
      </w:r>
      <w:r w:rsidRPr="00FB1C14"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  <w:t>.</w:t>
      </w:r>
      <w:r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  <w:t xml:space="preserve"> </w:t>
      </w:r>
      <w:r w:rsidRPr="0002278A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“Auditor xidməti haqqında” Azərbaycan Respublikası Qanununun (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ru-RU"/>
        </w:rPr>
        <w:t>Azərbaycan Respublikası Ali Sovetinin Mə</w:t>
      </w:r>
      <w:r>
        <w:rPr>
          <w:rFonts w:ascii="Times New Roman" w:eastAsia="MS Mincho" w:hAnsi="Times New Roman"/>
          <w:spacing w:val="-8"/>
          <w:sz w:val="28"/>
          <w:szCs w:val="28"/>
          <w:lang w:val="az-Latn-AZ" w:eastAsia="ru-RU"/>
        </w:rPr>
        <w:t>lumatı, 1995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ru-RU"/>
        </w:rPr>
        <w:t xml:space="preserve">, 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>№</w:t>
      </w:r>
      <w:r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 xml:space="preserve"> 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>7, maddə 114; Azərbaycan Respublikasının Qa</w:t>
      </w:r>
      <w:r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>nunvericilik Toplusu, 1997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>, №</w:t>
      </w:r>
      <w:r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 xml:space="preserve"> 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>3, maddə</w:t>
      </w:r>
      <w:r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 xml:space="preserve"> 226; 2001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>, №</w:t>
      </w:r>
      <w:r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 xml:space="preserve"> 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>11, maddə 683, №</w:t>
      </w:r>
      <w:r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 xml:space="preserve"> 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>12, maddə</w:t>
      </w:r>
      <w:r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 xml:space="preserve"> 736; 2002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>, №</w:t>
      </w:r>
      <w:r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 xml:space="preserve"> 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>5, maddə</w:t>
      </w:r>
      <w:r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 xml:space="preserve"> 241; 2003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>, №</w:t>
      </w:r>
      <w:r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 xml:space="preserve"> 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>1, maddə 21; 2004, №</w:t>
      </w:r>
      <w:r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 xml:space="preserve"> 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>3, maddə 133; 2005, №</w:t>
      </w:r>
      <w:r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 xml:space="preserve"> 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>8, maddə 684; 2007, №</w:t>
      </w:r>
      <w:r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 xml:space="preserve"> 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>11, maddə 1053; 2008, №</w:t>
      </w:r>
      <w:r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 xml:space="preserve"> 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>3, maddə 152; 2009, №</w:t>
      </w:r>
      <w:r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 xml:space="preserve"> 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 xml:space="preserve">7, 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lastRenderedPageBreak/>
        <w:t xml:space="preserve">maddə 517; 2010, </w:t>
      </w:r>
      <w:r w:rsidRPr="0002278A">
        <w:rPr>
          <w:rFonts w:ascii="Times New Roman" w:eastAsia="MS Mincho" w:hAnsi="Times New Roman"/>
          <w:sz w:val="28"/>
          <w:szCs w:val="28"/>
          <w:lang w:val="az-Latn-AZ" w:eastAsia="ru-RU"/>
        </w:rPr>
        <w:t>№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</w:t>
      </w:r>
      <w:r w:rsidRPr="0002278A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11, maddə 938; 2011, 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>№ 4, maddə 246</w:t>
      </w:r>
      <w:r w:rsidRPr="0002278A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) 1-ci maddəsinin mətni aşağıdakı redaksiyada verilsin: </w:t>
      </w:r>
    </w:p>
    <w:p w:rsidR="00227AF2" w:rsidRPr="0002278A" w:rsidRDefault="00227AF2" w:rsidP="00227AF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02278A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“1.1. Bu Qanun mülkiyyət formasından və təşkilati-hüquqi </w:t>
      </w:r>
      <w:proofErr w:type="spellStart"/>
      <w:r w:rsidRPr="0002278A">
        <w:rPr>
          <w:rFonts w:ascii="Times New Roman" w:eastAsia="MS Mincho" w:hAnsi="Times New Roman"/>
          <w:sz w:val="28"/>
          <w:szCs w:val="28"/>
          <w:lang w:val="az-Latn-AZ" w:eastAsia="ru-RU"/>
        </w:rPr>
        <w:t>tabeliyindən</w:t>
      </w:r>
      <w:proofErr w:type="spellEnd"/>
      <w:r w:rsidRPr="0002278A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asılı olmayaraq Azərbaycan Respublikası ərazisində </w:t>
      </w:r>
      <w:r w:rsidRPr="0002278A">
        <w:rPr>
          <w:rFonts w:ascii="Times New Roman" w:eastAsia="MS Mincho" w:hAnsi="Times New Roman"/>
          <w:spacing w:val="-8"/>
          <w:sz w:val="28"/>
          <w:szCs w:val="28"/>
          <w:lang w:val="az-Latn-AZ" w:eastAsia="ja-JP"/>
        </w:rPr>
        <w:t xml:space="preserve">(Ələt azad iqtisadi zonası istisna olmaqla) </w:t>
      </w:r>
      <w:r w:rsidRPr="0002278A">
        <w:rPr>
          <w:rFonts w:ascii="Times New Roman" w:eastAsia="MS Mincho" w:hAnsi="Times New Roman"/>
          <w:sz w:val="28"/>
          <w:szCs w:val="28"/>
          <w:lang w:val="az-Latn-AZ" w:eastAsia="ru-RU"/>
        </w:rPr>
        <w:t>fəaliyyət göstərən bütün müəssisələrə, təşkilatlara və idarələrə (bundan sonra - təsərrüfat subyektləri) şamil edilir.</w:t>
      </w:r>
    </w:p>
    <w:p w:rsidR="00227AF2" w:rsidRPr="0002278A" w:rsidRDefault="00227AF2" w:rsidP="00227AF2">
      <w:pPr>
        <w:numPr>
          <w:ilvl w:val="1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02278A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Ələt azad iqtisadi zonasında auditor xidməti ilə bağlı münasibətlər “Ələt azad iqtisadi zonası haqqında” Azərbaycan Respublikası Qanununun tələblərinə uyğun olaraq tənzimlənir.”. </w:t>
      </w:r>
    </w:p>
    <w:p w:rsidR="00227AF2" w:rsidRPr="0002278A" w:rsidRDefault="00227AF2" w:rsidP="00227AF2">
      <w:pPr>
        <w:spacing w:after="0" w:line="240" w:lineRule="auto"/>
        <w:ind w:left="708"/>
        <w:contextualSpacing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227AF2" w:rsidRPr="0002278A" w:rsidRDefault="00227AF2" w:rsidP="00227AF2">
      <w:pPr>
        <w:spacing w:after="0" w:line="240" w:lineRule="auto"/>
        <w:ind w:firstLine="539"/>
        <w:jc w:val="both"/>
        <w:rPr>
          <w:rFonts w:ascii="Times New Roman" w:eastAsia="MS Mincho" w:hAnsi="Times New Roman"/>
          <w:color w:val="000000"/>
          <w:sz w:val="28"/>
          <w:szCs w:val="28"/>
          <w:lang w:val="az-Latn-AZ"/>
        </w:rPr>
      </w:pPr>
      <w:r w:rsidRPr="00FB1C14"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  <w:t xml:space="preserve">Maddə </w:t>
      </w:r>
      <w:r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  <w:t>3</w:t>
      </w:r>
      <w:r w:rsidRPr="00FB1C14"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  <w:t>.</w:t>
      </w:r>
      <w:r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  <w:t xml:space="preserve"> </w:t>
      </w:r>
      <w:r w:rsidRPr="0002278A">
        <w:rPr>
          <w:rFonts w:ascii="Times New Roman" w:eastAsia="MS Mincho" w:hAnsi="Times New Roman"/>
          <w:sz w:val="28"/>
          <w:szCs w:val="28"/>
          <w:lang w:val="az-Latn-AZ"/>
        </w:rPr>
        <w:t xml:space="preserve"> “Daşınar əmlakın yüklülüyü haqqında” </w:t>
      </w:r>
      <w:r w:rsidRPr="0002278A">
        <w:rPr>
          <w:rFonts w:ascii="Times New Roman" w:eastAsia="MS Mincho" w:hAnsi="Times New Roman"/>
          <w:bCs/>
          <w:color w:val="000000"/>
          <w:sz w:val="28"/>
          <w:szCs w:val="28"/>
          <w:lang w:val="az-Latn-AZ"/>
        </w:rPr>
        <w:t>Azərbaycan Respublikası Qanununun</w:t>
      </w:r>
      <w:r w:rsidRPr="0002278A">
        <w:rPr>
          <w:rFonts w:ascii="Arial" w:eastAsia="MS Mincho" w:hAnsi="Arial"/>
          <w:bCs/>
          <w:color w:val="000000"/>
          <w:sz w:val="28"/>
          <w:szCs w:val="28"/>
          <w:lang w:val="az-Latn-AZ"/>
        </w:rPr>
        <w:t xml:space="preserve"> </w:t>
      </w:r>
      <w:r w:rsidRPr="0002278A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(Azərbaycan Respublikasının Qanunvericilik Toplusu, 2017, </w:t>
      </w:r>
      <w:r w:rsidRPr="0002278A">
        <w:rPr>
          <w:rFonts w:ascii="Times New Roman" w:eastAsia="MS Mincho" w:hAnsi="Times New Roman"/>
          <w:color w:val="000000"/>
          <w:sz w:val="28"/>
          <w:szCs w:val="28"/>
          <w:lang w:val="az-Latn-AZ" w:eastAsia="ja-JP"/>
        </w:rPr>
        <w:t>№ 5, maddə 753</w:t>
      </w:r>
      <w:r w:rsidRPr="0002278A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) 2-ci maddəsinin mətni 2.1-ci maddə hesab edilsin və aşağıdakı məzmunda 2.2-ci maddə əlavə edilsin:</w:t>
      </w:r>
    </w:p>
    <w:p w:rsidR="00227AF2" w:rsidRPr="0002278A" w:rsidRDefault="00227AF2" w:rsidP="00227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/>
          <w:color w:val="000000"/>
          <w:sz w:val="28"/>
          <w:szCs w:val="28"/>
          <w:lang w:val="az-Latn-AZ"/>
        </w:rPr>
      </w:pPr>
      <w:r w:rsidRPr="0002278A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“2.2. Ələt azad iqtisadi zonasında daşınar əmlakın yüklülüyü ilə bağlı münasibətlər “Ələt azad iqtisadi zonası haqqında” Azərbaycan Respublikası Qanununun tələblərinə uyğun olaraq tənzimlənir.”.</w:t>
      </w:r>
    </w:p>
    <w:p w:rsidR="00227AF2" w:rsidRPr="0002278A" w:rsidRDefault="00227AF2" w:rsidP="00227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/>
          <w:color w:val="000000"/>
          <w:sz w:val="28"/>
          <w:szCs w:val="28"/>
          <w:lang w:val="az-Latn-AZ"/>
        </w:rPr>
      </w:pPr>
    </w:p>
    <w:p w:rsidR="00227AF2" w:rsidRPr="0002278A" w:rsidRDefault="00227AF2" w:rsidP="00227AF2">
      <w:pPr>
        <w:spacing w:after="0" w:line="240" w:lineRule="auto"/>
        <w:ind w:firstLine="539"/>
        <w:jc w:val="both"/>
        <w:rPr>
          <w:rFonts w:ascii="Times New Roman" w:eastAsia="Microsoft Sans Serif" w:hAnsi="Times New Roman"/>
          <w:sz w:val="28"/>
          <w:szCs w:val="28"/>
          <w:lang w:val="az-Latn-AZ"/>
        </w:rPr>
      </w:pPr>
      <w:r w:rsidRPr="00FB1C14"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  <w:t>Maddə</w:t>
      </w:r>
      <w:r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  <w:t xml:space="preserve"> 4</w:t>
      </w:r>
      <w:r w:rsidRPr="00FB1C14"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  <w:t>.</w:t>
      </w:r>
      <w:r w:rsidRPr="0002278A">
        <w:rPr>
          <w:rFonts w:ascii="Times New Roman" w:eastAsia="Microsoft Sans Serif" w:hAnsi="Times New Roman"/>
          <w:sz w:val="28"/>
          <w:szCs w:val="28"/>
          <w:lang w:val="az-Latn-AZ"/>
        </w:rPr>
        <w:t xml:space="preserve"> “Daşınmaz əmlakın dövlət reyestri haqqında” Azərbaycan Respublikası Qanununun (Azərbaycan Respublikasının Qanunvericilik Toplusu, 2004, № 8, maddə 603; 2006, № 6, maddə 482; 2007, № 8, maddə 745; 2008, № 3, maddə 154; 2009, № 12, maddə 948; 2011, № 11, maddə 983; 2012, № 6, maddə 509, № 7, maddə 668, № 11, maddə 1053; 2013, № 6, maddələr 607, 623, № 7, </w:t>
      </w:r>
      <w:r w:rsidRPr="00060EF3">
        <w:rPr>
          <w:rFonts w:ascii="Times New Roman" w:eastAsia="Microsoft Sans Serif" w:hAnsi="Times New Roman"/>
          <w:sz w:val="28"/>
          <w:szCs w:val="28"/>
          <w:lang w:val="az-Latn-AZ"/>
        </w:rPr>
        <w:t xml:space="preserve">maddə 791, № 12, maddə 1484; 2014, № 1, maddə 7, № 2, maddə 97, № 6, maddələr 597, 604; 2015, № 3, maddə 255; 2016, № 4, maddə 645, № 6, maddə 990, № 7, maddə 1244, № 11, maddələr 1770, 1775; 2017, № 5, maddə 738, № 6, maddə 1037, № 10, maddə 1772, № 11, maddə 1954, № 12, I kitab, maddə 2235; </w:t>
      </w:r>
      <w:r w:rsidRPr="00060EF3"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>2018, № 2, maddə 167, № 3, maddə 382, № 5, maddə 852)</w:t>
      </w:r>
      <w:r w:rsidRPr="0002278A">
        <w:rPr>
          <w:rFonts w:ascii="Times New Roman" w:eastAsia="Microsoft Sans Serif" w:hAnsi="Times New Roman"/>
          <w:sz w:val="28"/>
          <w:szCs w:val="28"/>
          <w:lang w:val="az-Latn-AZ"/>
        </w:rPr>
        <w:t xml:space="preserve"> 3-cü maddəsinin mətni 3.1-ci maddə hesab edilsin və aşağıdakı məzmunda 3.2-ci maddə əlavə edilsin:</w:t>
      </w:r>
    </w:p>
    <w:p w:rsidR="00227AF2" w:rsidRPr="0002278A" w:rsidRDefault="00227AF2" w:rsidP="00227AF2">
      <w:pPr>
        <w:widowControl w:val="0"/>
        <w:spacing w:after="0" w:line="240" w:lineRule="auto"/>
        <w:ind w:firstLine="567"/>
        <w:jc w:val="both"/>
        <w:rPr>
          <w:rFonts w:ascii="Times New Roman" w:hAnsi="Times New Roman" w:cs="Arial Unicode MS"/>
          <w:color w:val="000000"/>
          <w:sz w:val="28"/>
          <w:szCs w:val="28"/>
          <w:lang w:val="az-Latn-AZ" w:eastAsia="ru-RU"/>
        </w:rPr>
      </w:pPr>
      <w:r w:rsidRPr="0002278A">
        <w:rPr>
          <w:rFonts w:ascii="Times New Roman" w:eastAsia="Times New Roman" w:hAnsi="Times New Roman"/>
          <w:spacing w:val="-2"/>
          <w:sz w:val="28"/>
          <w:szCs w:val="28"/>
          <w:lang w:val="az-Latn-AZ" w:eastAsia="ru-RU"/>
        </w:rPr>
        <w:t>“</w:t>
      </w:r>
      <w:r w:rsidRPr="0002278A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3.2. Ələt azad iqtisadi zonasında daşınmaz əmlaka hüquqların qeydiyyatı sahəsində münasibətlər </w:t>
      </w:r>
      <w:r w:rsidRPr="0002278A">
        <w:rPr>
          <w:rFonts w:ascii="Times New Roman" w:hAnsi="Times New Roman" w:cs="Arial Unicode MS"/>
          <w:color w:val="000000"/>
          <w:sz w:val="28"/>
          <w:szCs w:val="28"/>
          <w:lang w:val="az-Latn-AZ"/>
        </w:rPr>
        <w:t>“</w:t>
      </w:r>
      <w:r w:rsidRPr="0002278A">
        <w:rPr>
          <w:rFonts w:ascii="Times New Roman" w:hAnsi="Times New Roman" w:cs="Arial Unicode MS"/>
          <w:color w:val="000000"/>
          <w:sz w:val="28"/>
          <w:szCs w:val="28"/>
          <w:lang w:val="az-Latn-AZ" w:eastAsia="ru-RU"/>
        </w:rPr>
        <w:t>Ələt azad iqtisadi zonası haqqında” Azərbaycan Respublikası Qanununun tələblərinə uyğun olaraq tənzimlənir.</w:t>
      </w:r>
      <w:r w:rsidRPr="0002278A">
        <w:rPr>
          <w:rFonts w:ascii="Times New Roman" w:hAnsi="Times New Roman" w:cs="Arial Unicode MS"/>
          <w:sz w:val="28"/>
          <w:szCs w:val="28"/>
          <w:lang w:val="az-Latn-AZ" w:eastAsia="ru-RU"/>
        </w:rPr>
        <w:t>”</w:t>
      </w:r>
      <w:r w:rsidRPr="0002278A">
        <w:rPr>
          <w:rFonts w:ascii="Times New Roman" w:hAnsi="Times New Roman" w:cs="Arial Unicode MS"/>
          <w:color w:val="000000"/>
          <w:sz w:val="28"/>
          <w:szCs w:val="28"/>
          <w:lang w:val="az-Latn-AZ" w:eastAsia="ru-RU"/>
        </w:rPr>
        <w:t xml:space="preserve">. </w:t>
      </w:r>
    </w:p>
    <w:p w:rsidR="00227AF2" w:rsidRDefault="00227AF2" w:rsidP="00227AF2">
      <w:pPr>
        <w:widowControl w:val="0"/>
        <w:spacing w:after="0" w:line="288" w:lineRule="auto"/>
        <w:ind w:firstLine="567"/>
        <w:rPr>
          <w:rFonts w:ascii="Arial" w:eastAsia="Arial Unicode MS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227AF2" w:rsidRDefault="00227AF2" w:rsidP="00227AF2">
      <w:pPr>
        <w:widowControl w:val="0"/>
        <w:spacing w:after="0" w:line="288" w:lineRule="auto"/>
        <w:ind w:firstLine="567"/>
        <w:rPr>
          <w:rFonts w:ascii="Arial" w:eastAsia="Arial Unicode MS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227AF2" w:rsidRDefault="00227AF2" w:rsidP="00227AF2">
      <w:pPr>
        <w:widowControl w:val="0"/>
        <w:spacing w:after="0" w:line="288" w:lineRule="auto"/>
        <w:ind w:firstLine="567"/>
        <w:rPr>
          <w:rFonts w:ascii="Arial" w:eastAsia="Arial Unicode MS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227AF2" w:rsidRDefault="00227AF2" w:rsidP="00227AF2">
      <w:pPr>
        <w:widowControl w:val="0"/>
        <w:spacing w:after="0" w:line="288" w:lineRule="auto"/>
        <w:ind w:firstLine="567"/>
        <w:rPr>
          <w:rFonts w:ascii="Arial" w:eastAsia="Arial Unicode MS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227AF2" w:rsidRPr="0002278A" w:rsidRDefault="00227AF2" w:rsidP="00227AF2">
      <w:pPr>
        <w:widowControl w:val="0"/>
        <w:spacing w:after="0" w:line="288" w:lineRule="auto"/>
        <w:ind w:firstLine="567"/>
        <w:rPr>
          <w:rFonts w:ascii="Arial" w:eastAsia="Arial Unicode MS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227AF2" w:rsidRDefault="00227AF2" w:rsidP="00227AF2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227AF2" w:rsidRDefault="00227AF2" w:rsidP="00227AF2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227AF2" w:rsidRDefault="00227AF2" w:rsidP="00227AF2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27AF2" w:rsidRDefault="00227AF2" w:rsidP="00227AF2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27AF2" w:rsidRDefault="00227AF2" w:rsidP="00227AF2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28 dekabr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227AF2" w:rsidRDefault="00227AF2" w:rsidP="00227AF2">
      <w:pPr>
        <w:spacing w:after="0" w:line="240" w:lineRule="auto"/>
        <w:ind w:firstLine="34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1408-VQD</w:t>
      </w:r>
    </w:p>
    <w:p w:rsidR="000906B7" w:rsidRPr="00227AF2" w:rsidRDefault="00227AF2" w:rsidP="00227AF2">
      <w:pPr>
        <w:pStyle w:val="a3"/>
        <w:tabs>
          <w:tab w:val="left" w:pos="1134"/>
        </w:tabs>
        <w:ind w:left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</w:t>
      </w:r>
      <w:bookmarkStart w:id="0" w:name="_GoBack"/>
      <w:bookmarkEnd w:id="0"/>
    </w:p>
    <w:sectPr w:rsidR="000906B7" w:rsidRPr="00227AF2" w:rsidSect="006678B0">
      <w:headerReference w:type="default" r:id="rId6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z-Times-Cy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B0" w:rsidRDefault="00227AF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227AF2">
      <w:rPr>
        <w:noProof/>
        <w:lang w:val="ru-RU"/>
      </w:rPr>
      <w:t>2</w:t>
    </w:r>
    <w:r>
      <w:fldChar w:fldCharType="end"/>
    </w:r>
  </w:p>
  <w:p w:rsidR="006678B0" w:rsidRDefault="00227A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34C4"/>
    <w:multiLevelType w:val="multilevel"/>
    <w:tmpl w:val="B09E55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CA84024"/>
    <w:multiLevelType w:val="multilevel"/>
    <w:tmpl w:val="A98E3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2"/>
    <w:rsid w:val="000906B7"/>
    <w:rsid w:val="0022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227AF2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227A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A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227AF2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227A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A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2019-02-21T08:30:00Z</dcterms:created>
  <dcterms:modified xsi:type="dcterms:W3CDTF">2019-02-21T08:30:00Z</dcterms:modified>
</cp:coreProperties>
</file>