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B63" w:rsidRDefault="00074B63" w:rsidP="00074B63">
      <w:pPr>
        <w:spacing w:after="0" w:line="240" w:lineRule="auto"/>
        <w:jc w:val="center"/>
        <w:rPr>
          <w:rFonts w:ascii="Times New Roman" w:hAnsi="Times New Roman"/>
          <w:b/>
          <w:sz w:val="32"/>
          <w:szCs w:val="32"/>
          <w:lang w:val="az-Latn-AZ"/>
        </w:rPr>
      </w:pPr>
    </w:p>
    <w:p w:rsidR="00074B63" w:rsidRDefault="00074B63" w:rsidP="00074B63">
      <w:pPr>
        <w:spacing w:after="0" w:line="240" w:lineRule="auto"/>
        <w:jc w:val="center"/>
        <w:rPr>
          <w:rFonts w:ascii="Times New Roman" w:hAnsi="Times New Roman"/>
          <w:b/>
          <w:sz w:val="32"/>
          <w:szCs w:val="32"/>
          <w:lang w:val="az-Latn-AZ"/>
        </w:rPr>
      </w:pPr>
    </w:p>
    <w:p w:rsidR="00074B63" w:rsidRDefault="00074B63" w:rsidP="00074B63">
      <w:pPr>
        <w:spacing w:after="0" w:line="240" w:lineRule="auto"/>
        <w:jc w:val="center"/>
        <w:rPr>
          <w:rFonts w:ascii="Times New Roman" w:hAnsi="Times New Roman"/>
          <w:b/>
          <w:sz w:val="32"/>
          <w:szCs w:val="32"/>
          <w:lang w:val="az-Latn-AZ"/>
        </w:rPr>
      </w:pPr>
    </w:p>
    <w:p w:rsidR="00074B63" w:rsidRDefault="00074B63" w:rsidP="00074B63">
      <w:pPr>
        <w:spacing w:after="0" w:line="240" w:lineRule="auto"/>
        <w:jc w:val="center"/>
        <w:rPr>
          <w:rFonts w:ascii="Times New Roman" w:hAnsi="Times New Roman"/>
          <w:b/>
          <w:sz w:val="32"/>
          <w:szCs w:val="32"/>
          <w:lang w:val="az-Latn-AZ"/>
        </w:rPr>
      </w:pPr>
    </w:p>
    <w:p w:rsidR="00074B63" w:rsidRDefault="00074B63" w:rsidP="00074B63">
      <w:pPr>
        <w:spacing w:after="0" w:line="240" w:lineRule="auto"/>
        <w:jc w:val="center"/>
        <w:rPr>
          <w:rFonts w:ascii="Times New Roman" w:hAnsi="Times New Roman"/>
          <w:b/>
          <w:sz w:val="32"/>
          <w:szCs w:val="32"/>
          <w:lang w:val="az-Latn-AZ"/>
        </w:rPr>
      </w:pPr>
    </w:p>
    <w:p w:rsidR="00074B63" w:rsidRDefault="00074B63" w:rsidP="00074B63">
      <w:pPr>
        <w:spacing w:after="0" w:line="240" w:lineRule="auto"/>
        <w:jc w:val="center"/>
        <w:rPr>
          <w:rFonts w:ascii="Times New Roman" w:hAnsi="Times New Roman"/>
          <w:b/>
          <w:sz w:val="32"/>
          <w:szCs w:val="32"/>
          <w:lang w:val="az-Latn-AZ"/>
        </w:rPr>
      </w:pPr>
    </w:p>
    <w:p w:rsidR="00074B63" w:rsidRPr="008504F8" w:rsidRDefault="00074B63" w:rsidP="00074B63">
      <w:pPr>
        <w:spacing w:after="0" w:line="240" w:lineRule="auto"/>
        <w:jc w:val="center"/>
        <w:rPr>
          <w:rFonts w:ascii="Times New Roman" w:hAnsi="Times New Roman"/>
          <w:b/>
          <w:sz w:val="32"/>
          <w:szCs w:val="32"/>
          <w:lang w:val="az-Latn-AZ"/>
        </w:rPr>
      </w:pPr>
      <w:r w:rsidRPr="008504F8">
        <w:rPr>
          <w:rFonts w:ascii="Times New Roman" w:hAnsi="Times New Roman"/>
          <w:b/>
          <w:sz w:val="32"/>
          <w:szCs w:val="32"/>
          <w:lang w:val="az-Latn-AZ"/>
        </w:rPr>
        <w:t>“Tikinti və infrastruktur obyektləri ilə əlaqədar investisiya layihələrinin xüsusi maliyyələşmə əsasında həyata keçirilməsi haqqında” və “Valyuta tənzimi haqqında” Azərbaycan Respublikasının qanunlarında, Azərbaycan Respublikasının Gömrük Məcəlləsində və Azərbaycan Respublikasının Vergi Məcəlləsində dəyişiklik edilməsi haqqında</w:t>
      </w:r>
    </w:p>
    <w:p w:rsidR="00074B63" w:rsidRDefault="00074B63" w:rsidP="00074B63">
      <w:pPr>
        <w:jc w:val="center"/>
        <w:rPr>
          <w:rFonts w:ascii="Times New Roman" w:hAnsi="Times New Roman"/>
          <w:b/>
          <w:sz w:val="28"/>
          <w:szCs w:val="28"/>
          <w:lang w:val="az-Latn-AZ"/>
        </w:rPr>
      </w:pPr>
    </w:p>
    <w:p w:rsidR="00074B63" w:rsidRPr="000A7976" w:rsidRDefault="00074B63" w:rsidP="00074B63">
      <w:pPr>
        <w:jc w:val="center"/>
        <w:rPr>
          <w:rFonts w:ascii="Times New Roman" w:hAnsi="Times New Roman"/>
          <w:b/>
          <w:sz w:val="40"/>
          <w:szCs w:val="40"/>
          <w:lang w:val="az-Latn-AZ"/>
        </w:rPr>
      </w:pPr>
      <w:r w:rsidRPr="000A7976">
        <w:rPr>
          <w:rFonts w:ascii="Times New Roman" w:hAnsi="Times New Roman"/>
          <w:b/>
          <w:sz w:val="40"/>
          <w:szCs w:val="40"/>
          <w:lang w:val="az-Latn-AZ"/>
        </w:rPr>
        <w:t>AZƏRBAYCAN RESPUBLİKASININ QANUNU</w:t>
      </w:r>
    </w:p>
    <w:p w:rsidR="00074B63" w:rsidRPr="008504F8" w:rsidRDefault="00074B63" w:rsidP="00074B63">
      <w:pPr>
        <w:spacing w:after="0" w:line="240" w:lineRule="auto"/>
        <w:jc w:val="center"/>
        <w:rPr>
          <w:rFonts w:ascii="Times New Roman" w:hAnsi="Times New Roman"/>
          <w:b/>
          <w:sz w:val="28"/>
          <w:szCs w:val="28"/>
          <w:lang w:val="az-Latn-AZ"/>
        </w:rPr>
      </w:pPr>
    </w:p>
    <w:p w:rsidR="00074B63" w:rsidRPr="008504F8" w:rsidRDefault="00074B63" w:rsidP="00074B63">
      <w:pPr>
        <w:spacing w:after="0" w:line="240" w:lineRule="auto"/>
        <w:ind w:firstLine="567"/>
        <w:jc w:val="both"/>
        <w:rPr>
          <w:rFonts w:ascii="Times New Roman" w:eastAsia="MS Mincho" w:hAnsi="Times New Roman"/>
          <w:b/>
          <w:color w:val="000000"/>
          <w:sz w:val="28"/>
          <w:szCs w:val="28"/>
          <w:lang w:val="az-Latn-AZ"/>
        </w:rPr>
      </w:pPr>
      <w:r w:rsidRPr="008504F8">
        <w:rPr>
          <w:rFonts w:ascii="Times New Roman" w:eastAsia="MS Mincho" w:hAnsi="Times New Roman"/>
          <w:color w:val="000000"/>
          <w:sz w:val="28"/>
          <w:szCs w:val="28"/>
          <w:lang w:val="az-Latn-AZ"/>
        </w:rPr>
        <w:tab/>
        <w:t xml:space="preserve">Azərbaycan Respublikasının Milli Məclisi Azərbaycan Respublikası Konstitusiyasının 94-cü maddəsinin I hissəsinin 11-ci, 12-ci, 13-cü, </w:t>
      </w:r>
      <w:r w:rsidRPr="008504F8">
        <w:rPr>
          <w:rFonts w:ascii="Times New Roman" w:eastAsia="MS Mincho" w:hAnsi="Times New Roman"/>
          <w:sz w:val="28"/>
          <w:szCs w:val="28"/>
          <w:lang w:val="az-Latn-AZ" w:eastAsia="ru-RU"/>
        </w:rPr>
        <w:t xml:space="preserve">15-ci və 25-ci </w:t>
      </w:r>
      <w:r w:rsidRPr="008504F8">
        <w:rPr>
          <w:rFonts w:ascii="Times New Roman" w:eastAsia="MS Mincho" w:hAnsi="Times New Roman"/>
          <w:color w:val="000000"/>
          <w:sz w:val="28"/>
          <w:szCs w:val="28"/>
          <w:lang w:val="az-Latn-AZ"/>
        </w:rPr>
        <w:t>bəndlərini rəhbər tutaraq</w:t>
      </w:r>
      <w:r w:rsidRPr="008504F8">
        <w:rPr>
          <w:rFonts w:ascii="Times New Roman" w:hAnsi="Times New Roman"/>
          <w:sz w:val="28"/>
          <w:szCs w:val="28"/>
          <w:lang w:val="az-Latn-AZ"/>
        </w:rPr>
        <w:t>, “</w:t>
      </w:r>
      <w:r w:rsidRPr="008504F8">
        <w:rPr>
          <w:rFonts w:ascii="Times New Roman" w:hAnsi="Times New Roman"/>
          <w:bCs/>
          <w:color w:val="000000"/>
          <w:sz w:val="28"/>
          <w:szCs w:val="28"/>
          <w:lang w:val="az-Latn-AZ"/>
        </w:rPr>
        <w:t>Ələt azad iqtisadi zonası haqqında” Azərbaycan Respublikasının</w:t>
      </w:r>
      <w:r w:rsidRPr="008504F8">
        <w:rPr>
          <w:rFonts w:ascii="Times New Roman" w:hAnsi="Times New Roman"/>
          <w:sz w:val="28"/>
          <w:szCs w:val="28"/>
          <w:lang w:val="az-Latn-AZ"/>
        </w:rPr>
        <w:t xml:space="preserve"> </w:t>
      </w:r>
      <w:r w:rsidRPr="008504F8">
        <w:rPr>
          <w:rFonts w:ascii="Times New Roman" w:hAnsi="Times New Roman"/>
          <w:color w:val="000000"/>
          <w:sz w:val="28"/>
          <w:szCs w:val="28"/>
          <w:lang w:val="az-Latn-AZ"/>
        </w:rPr>
        <w:t xml:space="preserve">2018-ci il 18 may tarixli 1143-VQ nömrəli Qanununun </w:t>
      </w:r>
      <w:r w:rsidRPr="008504F8">
        <w:rPr>
          <w:rFonts w:ascii="Times New Roman" w:hAnsi="Times New Roman"/>
          <w:sz w:val="28"/>
          <w:szCs w:val="28"/>
          <w:lang w:val="az-Latn-AZ"/>
        </w:rPr>
        <w:t xml:space="preserve">icrası ilə əlaqədar </w:t>
      </w:r>
      <w:r w:rsidRPr="008504F8">
        <w:rPr>
          <w:rFonts w:ascii="Times New Roman" w:eastAsia="MS Mincho" w:hAnsi="Times New Roman"/>
          <w:b/>
          <w:color w:val="000000"/>
          <w:sz w:val="28"/>
          <w:szCs w:val="28"/>
          <w:lang w:val="az-Latn-AZ"/>
        </w:rPr>
        <w:t>qərara alır:</w:t>
      </w:r>
    </w:p>
    <w:p w:rsidR="00074B63" w:rsidRPr="008504F8" w:rsidRDefault="00074B63" w:rsidP="00074B63">
      <w:pPr>
        <w:spacing w:after="0" w:line="240" w:lineRule="auto"/>
        <w:ind w:firstLine="567"/>
        <w:jc w:val="both"/>
        <w:rPr>
          <w:rFonts w:ascii="Times New Roman" w:eastAsia="MS Mincho" w:hAnsi="Times New Roman"/>
          <w:b/>
          <w:color w:val="000000"/>
          <w:sz w:val="28"/>
          <w:szCs w:val="28"/>
          <w:lang w:val="az-Latn-AZ"/>
        </w:rPr>
      </w:pPr>
    </w:p>
    <w:p w:rsidR="00074B63" w:rsidRPr="008504F8" w:rsidRDefault="00074B63" w:rsidP="00074B63">
      <w:pPr>
        <w:spacing w:after="0" w:line="240" w:lineRule="auto"/>
        <w:ind w:firstLine="567"/>
        <w:jc w:val="both"/>
        <w:rPr>
          <w:rFonts w:ascii="Times New Roman" w:eastAsia="MS Mincho" w:hAnsi="Times New Roman"/>
          <w:color w:val="000000"/>
          <w:sz w:val="28"/>
          <w:szCs w:val="28"/>
          <w:lang w:val="az-Latn-AZ"/>
        </w:rPr>
      </w:pPr>
      <w:r w:rsidRPr="008504F8">
        <w:rPr>
          <w:rFonts w:ascii="Times New Roman" w:eastAsia="MS Mincho" w:hAnsi="Times New Roman"/>
          <w:b/>
          <w:color w:val="000000"/>
          <w:sz w:val="28"/>
          <w:szCs w:val="28"/>
          <w:lang w:val="az-Latn-AZ"/>
        </w:rPr>
        <w:t>Maddə 1.</w:t>
      </w:r>
      <w:r w:rsidRPr="008504F8">
        <w:rPr>
          <w:rFonts w:ascii="Times New Roman" w:eastAsia="MS Mincho" w:hAnsi="Times New Roman"/>
          <w:color w:val="000000"/>
          <w:sz w:val="28"/>
          <w:szCs w:val="28"/>
          <w:lang w:val="az-Latn-AZ"/>
        </w:rPr>
        <w:t xml:space="preserve"> “Tikinti və infrastruktur obyektləri ilə əlaqədar investisiya layihələrinin xüsusi maliyyələşmə əsasında həyata keçirilməsi haqqında” Azərbaycan Respublikasının Qanununa (Azərbaycan Respublikasının Qanunvericilik Toplusu, 2016, № 4, maddə 633) aşağıdakı məzmunda 3.4-cü maddə əlavə edilsin:</w:t>
      </w:r>
    </w:p>
    <w:p w:rsidR="00074B63" w:rsidRPr="004066CC" w:rsidRDefault="00074B63" w:rsidP="00074B63">
      <w:pPr>
        <w:spacing w:after="0" w:line="240" w:lineRule="auto"/>
        <w:jc w:val="both"/>
        <w:rPr>
          <w:rFonts w:ascii="Times New Roman" w:eastAsia="MS Mincho" w:hAnsi="Times New Roman"/>
          <w:color w:val="000000"/>
          <w:sz w:val="28"/>
          <w:szCs w:val="28"/>
          <w:lang w:val="az-Latn-AZ"/>
        </w:rPr>
      </w:pPr>
      <w:r w:rsidRPr="008504F8">
        <w:rPr>
          <w:rFonts w:ascii="Times New Roman" w:eastAsia="MS Mincho" w:hAnsi="Times New Roman"/>
          <w:color w:val="000000"/>
          <w:sz w:val="28"/>
          <w:szCs w:val="28"/>
          <w:lang w:val="az-Latn-AZ"/>
        </w:rPr>
        <w:tab/>
      </w:r>
      <w:r w:rsidRPr="004066CC">
        <w:rPr>
          <w:rFonts w:ascii="Times New Roman" w:eastAsia="MS Mincho" w:hAnsi="Times New Roman"/>
          <w:color w:val="000000"/>
          <w:sz w:val="28"/>
          <w:szCs w:val="28"/>
          <w:lang w:val="az-Latn-AZ"/>
        </w:rPr>
        <w:t>“3.4. Ələt azad iqtisadi zonasında tikinti və infrastruktur obyektləri ilə əlaqədar investisiya layihələrinin xüsusi maliyyələşmə əsasında həyata keçirilməsi üzrə münasibətlər “Ələt azad iqtisadi zonası haqqında” Azərbaycan Respublikası Qanununun tələblərinə uyğun olaraq tənzimlənir.”.</w:t>
      </w:r>
    </w:p>
    <w:p w:rsidR="00074B63" w:rsidRPr="008504F8" w:rsidRDefault="00074B63" w:rsidP="00074B63">
      <w:pPr>
        <w:spacing w:after="0" w:line="240" w:lineRule="auto"/>
        <w:jc w:val="both"/>
        <w:rPr>
          <w:rFonts w:ascii="Times New Roman" w:eastAsia="MS Mincho" w:hAnsi="Times New Roman"/>
          <w:color w:val="000000"/>
          <w:sz w:val="28"/>
          <w:szCs w:val="28"/>
          <w:lang w:val="az-Latn-AZ"/>
        </w:rPr>
      </w:pPr>
    </w:p>
    <w:p w:rsidR="00074B63" w:rsidRPr="008504F8" w:rsidRDefault="00074B63" w:rsidP="00074B63">
      <w:pPr>
        <w:tabs>
          <w:tab w:val="left" w:pos="700"/>
        </w:tabs>
        <w:spacing w:after="0" w:line="240" w:lineRule="auto"/>
        <w:ind w:right="49" w:firstLine="720"/>
        <w:jc w:val="both"/>
        <w:rPr>
          <w:rFonts w:ascii="Times New Roman" w:eastAsia="MS Mincho" w:hAnsi="Times New Roman"/>
          <w:sz w:val="28"/>
          <w:szCs w:val="28"/>
          <w:lang w:val="az-Latn-AZ" w:eastAsia="ru-RU"/>
        </w:rPr>
      </w:pPr>
      <w:r w:rsidRPr="008504F8">
        <w:rPr>
          <w:rFonts w:ascii="Times New Roman" w:eastAsia="MS Mincho" w:hAnsi="Times New Roman"/>
          <w:b/>
          <w:color w:val="000000"/>
          <w:sz w:val="28"/>
          <w:szCs w:val="28"/>
          <w:lang w:val="az-Latn-AZ"/>
        </w:rPr>
        <w:t>Maddə 2.</w:t>
      </w:r>
      <w:r w:rsidRPr="008504F8">
        <w:rPr>
          <w:rFonts w:ascii="Times New Roman" w:eastAsia="MS Mincho" w:hAnsi="Times New Roman"/>
          <w:color w:val="000000"/>
          <w:sz w:val="28"/>
          <w:szCs w:val="28"/>
          <w:lang w:val="az-Latn-AZ"/>
        </w:rPr>
        <w:t xml:space="preserve"> </w:t>
      </w:r>
      <w:r w:rsidRPr="008504F8">
        <w:rPr>
          <w:rFonts w:ascii="Times New Roman" w:eastAsia="MS Mincho" w:hAnsi="Times New Roman"/>
          <w:sz w:val="28"/>
          <w:szCs w:val="28"/>
          <w:lang w:val="az-Latn-AZ" w:eastAsia="ru-RU"/>
        </w:rPr>
        <w:t xml:space="preserve">“Valyuta tənzimi haqqında” Azərbaycan Respublikası Qanununun (Azərbaycan Respublikası Ali Sovetinin Məlumatı, 1995, № 7, maddə 116; Azərbaycan Respublikasının Qanunvericilik Toplusu, 2001, № 12, maddə 737; 2003, № 1, maddə 1; 2006, № 3, maddə 225; 2007, № 6, maddə 562, № 12, maddə 1216; 2009, № 7, maddə 517; 2010, № 4, maddə 276; 2014, № 10, maddə 1168; 2016,     № 3, maddə 423; 2017, № 5, maddə 741, № 7, maddə 1291; </w:t>
      </w:r>
      <w:r w:rsidRPr="008504F8">
        <w:rPr>
          <w:rFonts w:ascii="Times New Roman" w:hAnsi="Times New Roman"/>
          <w:bCs/>
          <w:color w:val="000000"/>
          <w:sz w:val="28"/>
          <w:szCs w:val="28"/>
          <w:lang w:val="az-Latn-AZ"/>
        </w:rPr>
        <w:t>2018, № 5, maddə 847</w:t>
      </w:r>
      <w:r w:rsidRPr="008504F8">
        <w:rPr>
          <w:rFonts w:ascii="Times New Roman" w:eastAsia="MS Mincho" w:hAnsi="Times New Roman"/>
          <w:sz w:val="28"/>
          <w:szCs w:val="28"/>
          <w:lang w:val="az-Latn-AZ" w:eastAsia="ru-RU"/>
        </w:rPr>
        <w:t>) 3-cü maddəsinə aşağıdakı məzmunda onuncu hissə əlavə edilsin:</w:t>
      </w:r>
    </w:p>
    <w:p w:rsidR="00074B63" w:rsidRPr="008504F8" w:rsidRDefault="00074B63" w:rsidP="00074B63">
      <w:pPr>
        <w:widowControl w:val="0"/>
        <w:overflowPunct w:val="0"/>
        <w:autoSpaceDE w:val="0"/>
        <w:autoSpaceDN w:val="0"/>
        <w:adjustRightInd w:val="0"/>
        <w:spacing w:after="0" w:line="240" w:lineRule="auto"/>
        <w:ind w:firstLine="720"/>
        <w:jc w:val="both"/>
        <w:textAlignment w:val="baseline"/>
        <w:rPr>
          <w:rFonts w:ascii="Times New Roman" w:hAnsi="Times New Roman"/>
          <w:sz w:val="28"/>
          <w:szCs w:val="28"/>
          <w:lang w:val="az-Latn-AZ"/>
        </w:rPr>
      </w:pPr>
      <w:r w:rsidRPr="008504F8">
        <w:rPr>
          <w:rFonts w:ascii="Times New Roman" w:eastAsia="Times New Roman" w:hAnsi="Times New Roman"/>
          <w:sz w:val="28"/>
          <w:szCs w:val="28"/>
          <w:lang w:val="az-Latn-AZ" w:eastAsia="ru-RU"/>
        </w:rPr>
        <w:t>“</w:t>
      </w:r>
      <w:r w:rsidRPr="004066CC">
        <w:rPr>
          <w:rFonts w:ascii="Times New Roman" w:eastAsia="Times New Roman" w:hAnsi="Times New Roman"/>
          <w:b/>
          <w:i/>
          <w:sz w:val="28"/>
          <w:szCs w:val="28"/>
          <w:lang w:val="az-Latn-AZ" w:eastAsia="ru-RU"/>
        </w:rPr>
        <w:t>10. Ələt azad iqtisadi zonasında valyuta əməliyyatları “</w:t>
      </w:r>
      <w:r w:rsidRPr="004066CC">
        <w:rPr>
          <w:rFonts w:ascii="Times New Roman" w:hAnsi="Times New Roman"/>
          <w:b/>
          <w:i/>
          <w:sz w:val="28"/>
          <w:szCs w:val="28"/>
          <w:lang w:val="az-Latn-AZ"/>
        </w:rPr>
        <w:t>Ələt azad iqtisadi zonası haqqında” Azərbaycan Respublikası Qanununun tələblərinə uyğun olaraq tənzimlənir.</w:t>
      </w:r>
      <w:r w:rsidRPr="008504F8">
        <w:rPr>
          <w:rFonts w:ascii="Times New Roman" w:hAnsi="Times New Roman"/>
          <w:sz w:val="28"/>
          <w:szCs w:val="28"/>
          <w:lang w:val="az-Latn-AZ"/>
        </w:rPr>
        <w:t>”.</w:t>
      </w:r>
    </w:p>
    <w:p w:rsidR="00074B63" w:rsidRPr="008504F8" w:rsidRDefault="00074B63" w:rsidP="00074B63">
      <w:pPr>
        <w:widowControl w:val="0"/>
        <w:overflowPunct w:val="0"/>
        <w:autoSpaceDE w:val="0"/>
        <w:autoSpaceDN w:val="0"/>
        <w:adjustRightInd w:val="0"/>
        <w:spacing w:after="0" w:line="240" w:lineRule="auto"/>
        <w:ind w:firstLine="720"/>
        <w:jc w:val="both"/>
        <w:textAlignment w:val="baseline"/>
        <w:rPr>
          <w:rFonts w:ascii="Times New Roman" w:hAnsi="Times New Roman"/>
          <w:sz w:val="28"/>
          <w:szCs w:val="28"/>
          <w:lang w:val="az-Latn-AZ"/>
        </w:rPr>
      </w:pPr>
    </w:p>
    <w:p w:rsidR="00074B63" w:rsidRPr="008504F8" w:rsidRDefault="00074B63" w:rsidP="00074B63">
      <w:pPr>
        <w:widowControl w:val="0"/>
        <w:spacing w:after="0" w:line="240" w:lineRule="auto"/>
        <w:ind w:firstLine="426"/>
        <w:jc w:val="both"/>
        <w:rPr>
          <w:rFonts w:ascii="Times New Roman" w:eastAsia="Arial" w:hAnsi="Times New Roman"/>
          <w:sz w:val="28"/>
          <w:szCs w:val="28"/>
          <w:lang w:val="az-Latn-AZ"/>
        </w:rPr>
      </w:pPr>
      <w:r w:rsidRPr="008504F8">
        <w:rPr>
          <w:rFonts w:ascii="Times New Roman" w:eastAsia="MS Mincho" w:hAnsi="Times New Roman"/>
          <w:b/>
          <w:color w:val="000000"/>
          <w:sz w:val="28"/>
          <w:szCs w:val="28"/>
          <w:lang w:val="az-Latn-AZ"/>
        </w:rPr>
        <w:lastRenderedPageBreak/>
        <w:t>Maddə 3.</w:t>
      </w:r>
      <w:r w:rsidRPr="008504F8">
        <w:rPr>
          <w:rFonts w:ascii="Times New Roman" w:eastAsia="MS Mincho" w:hAnsi="Times New Roman"/>
          <w:color w:val="000000"/>
          <w:sz w:val="28"/>
          <w:szCs w:val="28"/>
          <w:lang w:val="az-Latn-AZ"/>
        </w:rPr>
        <w:t xml:space="preserve"> </w:t>
      </w:r>
      <w:r w:rsidRPr="008504F8">
        <w:rPr>
          <w:rFonts w:ascii="Times New Roman" w:eastAsia="Arial" w:hAnsi="Times New Roman"/>
          <w:sz w:val="28"/>
          <w:szCs w:val="28"/>
          <w:lang w:val="az-Latn-AZ"/>
        </w:rPr>
        <w:t>Azərbaycan Respublikasının Gömrük Məcəlləsində (Azərbaycan Respublikasının Qanunvericilik Toplusu, 2011, № 9, maddə 787; 2014, № 10, maddə 1155, № 11, maddə 1368; 2016, № 11, maddə 1791; 2017, № 3, maddə 339, № 7, maddə 1303, № 8, maddə 1510; 2018, № 1, maddə 30) aşağıdakı dəyişikliklər edilsin:</w:t>
      </w:r>
    </w:p>
    <w:p w:rsidR="00074B63" w:rsidRPr="008504F8" w:rsidRDefault="00074B63" w:rsidP="00074B63">
      <w:pPr>
        <w:spacing w:after="0" w:line="240" w:lineRule="auto"/>
        <w:ind w:firstLine="567"/>
        <w:jc w:val="both"/>
        <w:rPr>
          <w:rFonts w:ascii="Times New Roman" w:eastAsia="Times New Roman" w:hAnsi="Times New Roman"/>
          <w:color w:val="000000"/>
          <w:sz w:val="28"/>
          <w:szCs w:val="28"/>
          <w:lang w:val="az-Latn-AZ"/>
        </w:rPr>
      </w:pPr>
      <w:r w:rsidRPr="008504F8">
        <w:rPr>
          <w:rFonts w:ascii="Times New Roman" w:eastAsia="Times New Roman" w:hAnsi="Times New Roman"/>
          <w:color w:val="000000"/>
          <w:sz w:val="28"/>
          <w:szCs w:val="28"/>
          <w:lang w:val="az-Latn-AZ"/>
        </w:rPr>
        <w:t>1.1.  4.2.5-ci maddənin sonunda nöqtə işarəsi nöqtəli vergül işarəsi ilə əvəz edilsin və aşağıdakı məzmunda 4.2.6-cı maddə əlavə edilsin:</w:t>
      </w:r>
    </w:p>
    <w:p w:rsidR="00074B63" w:rsidRPr="008504F8" w:rsidRDefault="00074B63" w:rsidP="00074B63">
      <w:pPr>
        <w:spacing w:after="0" w:line="240" w:lineRule="auto"/>
        <w:ind w:firstLine="567"/>
        <w:jc w:val="both"/>
        <w:rPr>
          <w:rFonts w:ascii="Times New Roman" w:eastAsia="Times New Roman" w:hAnsi="Times New Roman"/>
          <w:color w:val="000000"/>
          <w:sz w:val="28"/>
          <w:szCs w:val="28"/>
          <w:lang w:val="az-Latn-AZ"/>
        </w:rPr>
      </w:pPr>
      <w:r w:rsidRPr="008504F8">
        <w:rPr>
          <w:rFonts w:ascii="Times New Roman" w:eastAsia="Times New Roman" w:hAnsi="Times New Roman"/>
          <w:color w:val="000000"/>
          <w:sz w:val="28"/>
          <w:szCs w:val="28"/>
          <w:lang w:val="az-Latn-AZ"/>
        </w:rPr>
        <w:t>“</w:t>
      </w:r>
      <w:r w:rsidRPr="00F20382">
        <w:rPr>
          <w:rFonts w:ascii="Times New Roman" w:eastAsia="Times New Roman" w:hAnsi="Times New Roman"/>
          <w:b/>
          <w:i/>
          <w:color w:val="000000"/>
          <w:sz w:val="28"/>
          <w:szCs w:val="28"/>
          <w:lang w:val="az-Latn-AZ"/>
        </w:rPr>
        <w:t>4.2.6. “Ələt azad iqtisadi zonası haqqında” Azərbaycan Respublikası Qanununda nəzərdə tutulmuş müddəalar.</w:t>
      </w:r>
      <w:r w:rsidRPr="008504F8">
        <w:rPr>
          <w:rFonts w:ascii="Times New Roman" w:eastAsia="Times New Roman" w:hAnsi="Times New Roman"/>
          <w:color w:val="000000"/>
          <w:sz w:val="28"/>
          <w:szCs w:val="28"/>
          <w:lang w:val="az-Latn-AZ"/>
        </w:rPr>
        <w:t>”;</w:t>
      </w:r>
    </w:p>
    <w:p w:rsidR="00074B63" w:rsidRPr="008504F8" w:rsidRDefault="00074B63" w:rsidP="00074B63">
      <w:pPr>
        <w:spacing w:after="0" w:line="240" w:lineRule="auto"/>
        <w:ind w:firstLine="567"/>
        <w:jc w:val="both"/>
        <w:rPr>
          <w:rFonts w:ascii="Times New Roman" w:eastAsia="Times New Roman" w:hAnsi="Times New Roman"/>
          <w:color w:val="000000"/>
          <w:sz w:val="28"/>
          <w:szCs w:val="28"/>
          <w:lang w:val="az-Latn-AZ"/>
        </w:rPr>
      </w:pPr>
      <w:r w:rsidRPr="008504F8">
        <w:rPr>
          <w:rFonts w:ascii="Times New Roman" w:eastAsia="Times New Roman" w:hAnsi="Times New Roman"/>
          <w:color w:val="000000"/>
          <w:sz w:val="28"/>
          <w:szCs w:val="28"/>
          <w:lang w:val="az-Latn-AZ"/>
        </w:rPr>
        <w:t>1.2.  aşağıdakı məzmunda 4.4-1-ci maddə əlavə edilsin:</w:t>
      </w:r>
    </w:p>
    <w:p w:rsidR="00074B63" w:rsidRPr="008504F8" w:rsidRDefault="00074B63" w:rsidP="00074B63">
      <w:pPr>
        <w:spacing w:after="0" w:line="240" w:lineRule="auto"/>
        <w:ind w:firstLine="567"/>
        <w:jc w:val="both"/>
        <w:rPr>
          <w:rFonts w:ascii="Times New Roman" w:eastAsia="Times New Roman" w:hAnsi="Times New Roman"/>
          <w:color w:val="000000"/>
          <w:sz w:val="28"/>
          <w:szCs w:val="28"/>
          <w:lang w:val="az-Latn-AZ"/>
        </w:rPr>
      </w:pPr>
      <w:r w:rsidRPr="008504F8">
        <w:rPr>
          <w:rFonts w:ascii="Times New Roman" w:eastAsia="Times New Roman" w:hAnsi="Times New Roman"/>
          <w:color w:val="000000"/>
          <w:sz w:val="28"/>
          <w:szCs w:val="28"/>
          <w:lang w:val="az-Latn-AZ"/>
        </w:rPr>
        <w:t>“</w:t>
      </w:r>
      <w:r w:rsidRPr="00F20382">
        <w:rPr>
          <w:rFonts w:ascii="Times New Roman" w:eastAsia="Times New Roman" w:hAnsi="Times New Roman"/>
          <w:b/>
          <w:i/>
          <w:color w:val="000000"/>
          <w:sz w:val="28"/>
          <w:szCs w:val="28"/>
          <w:lang w:val="az-Latn-AZ"/>
        </w:rPr>
        <w:t>4.4-1. Ələt azad iqtisadi zonasında gömrük nəzarəti,  gömrük ödənişlərinin ödənilməsi qaydası (o cümlədən gömrük ödənişlərindən azadolmalar və həmin ödənişlərlə bağlı güzəştlər) ilə bağlı məsələlər “Ələt azad iqtisadi zonası haqqında” Azərbaycan Respublikası Qanununun tələblərinə uyğun olaraq tənzimlənir.</w:t>
      </w:r>
      <w:r w:rsidRPr="008504F8">
        <w:rPr>
          <w:rFonts w:ascii="Times New Roman" w:eastAsia="Times New Roman" w:hAnsi="Times New Roman"/>
          <w:color w:val="000000"/>
          <w:sz w:val="28"/>
          <w:szCs w:val="28"/>
          <w:lang w:val="az-Latn-AZ"/>
        </w:rPr>
        <w:t xml:space="preserve">”. </w:t>
      </w:r>
    </w:p>
    <w:p w:rsidR="00074B63" w:rsidRPr="008504F8" w:rsidRDefault="00074B63" w:rsidP="00074B63">
      <w:pPr>
        <w:spacing w:after="0" w:line="240" w:lineRule="auto"/>
        <w:ind w:firstLine="567"/>
        <w:jc w:val="both"/>
        <w:rPr>
          <w:rFonts w:ascii="Times New Roman" w:eastAsia="Times New Roman" w:hAnsi="Times New Roman"/>
          <w:color w:val="000000"/>
          <w:sz w:val="28"/>
          <w:szCs w:val="28"/>
          <w:lang w:val="az-Latn-AZ"/>
        </w:rPr>
      </w:pPr>
    </w:p>
    <w:p w:rsidR="00074B63" w:rsidRPr="008504F8" w:rsidRDefault="00074B63" w:rsidP="00074B63">
      <w:pPr>
        <w:spacing w:after="0" w:line="240" w:lineRule="auto"/>
        <w:ind w:firstLine="567"/>
        <w:jc w:val="both"/>
        <w:rPr>
          <w:rFonts w:ascii="Times New Roman" w:eastAsia="Times New Roman" w:hAnsi="Times New Roman"/>
          <w:color w:val="000000"/>
          <w:sz w:val="28"/>
          <w:szCs w:val="28"/>
          <w:lang w:val="az-Latn-AZ" w:eastAsia="ru-RU"/>
        </w:rPr>
      </w:pPr>
      <w:r w:rsidRPr="008504F8">
        <w:rPr>
          <w:rFonts w:ascii="Times New Roman" w:eastAsia="MS Mincho" w:hAnsi="Times New Roman"/>
          <w:b/>
          <w:color w:val="000000"/>
          <w:sz w:val="28"/>
          <w:szCs w:val="28"/>
          <w:lang w:val="az-Latn-AZ"/>
        </w:rPr>
        <w:t>Maddə 4.</w:t>
      </w:r>
      <w:r w:rsidRPr="008504F8">
        <w:rPr>
          <w:rFonts w:ascii="Times New Roman" w:eastAsia="MS Mincho" w:hAnsi="Times New Roman"/>
          <w:color w:val="000000"/>
          <w:sz w:val="28"/>
          <w:szCs w:val="28"/>
          <w:lang w:val="az-Latn-AZ"/>
        </w:rPr>
        <w:t xml:space="preserve"> </w:t>
      </w:r>
      <w:hyperlink r:id="rId5" w:tgtFrame="_blank" w:tooltip="Azərbaycan Respublikasının Vergi Məcəlləsi" w:history="1">
        <w:r w:rsidRPr="008504F8">
          <w:rPr>
            <w:rFonts w:ascii="Times New Roman" w:eastAsia="Times New Roman" w:hAnsi="Times New Roman"/>
            <w:color w:val="000000"/>
            <w:sz w:val="28"/>
            <w:szCs w:val="28"/>
            <w:lang w:val="az-Latn-AZ" w:eastAsia="ru-RU"/>
          </w:rPr>
          <w:t>Azərbaycan Respublikasının Vergi Məcəlləsində</w:t>
        </w:r>
      </w:hyperlink>
      <w:r w:rsidRPr="008504F8">
        <w:rPr>
          <w:rFonts w:ascii="Times New Roman" w:eastAsia="Times New Roman" w:hAnsi="Times New Roman"/>
          <w:color w:val="000000"/>
          <w:sz w:val="28"/>
          <w:szCs w:val="28"/>
          <w:lang w:val="az-Latn-AZ" w:eastAsia="ru-RU"/>
        </w:rPr>
        <w:t xml:space="preserve"> (Azərbaycan Respublikasının Qanunvericilik Toplusu, 2000, № 8, I kitab, maddə 583; 2001, № 7, maddə 454, № 9, maddə 576, № 12, maddə 734; 2002, № 5, maddə 249, № 12, maddə 707; 2003, № 8, maddə 425, № 12, I kitab, maddə 671; 2004, № 1, maddə 1, № 11, maddə 887, № 12, maddə 980; 2005, № 2, maddə 61, № 8, maddə 688, № 12, maddə 1081; 2006, № 12, maddələr 1005, 1026; 2007, № 1, maddə 4, № 6, maddə 597, № 8, maddə 745, № 11, maddə 1053, № 12, maddə 1192; 2008, № 7, maddə 602, № 11, maddə 960; 2009, № 7, maddə 506; 2011, № 1, maddə 14, № 7, maddələr 588, 603, № 12, maddə 1115; 2012, № 6, maddələr 500, 513, № 7, maddə 652, № 9, maddə 841, № 12, maddə 1226; 2013, № 2, maddə 91, № 4, maddə 366, № 11, maddə 1278, № 12, maddələr 1483, 1486, 1495; 2014, № 2, maddələr 94, 98, № 6, maddə 608, № 7, maddə 770, № 8, maddə 957, № 10, maddə 1158, № 12, maddə 1525; 2015, № 1, maddə 11, № 12, maddə 1433; 2016, № 2, I kitab, maddə 207,     № 3, maddələr 396, 402, № 5, maddə 848, № 6, maddələr 973, 974, 1015, № 7, maddə 1245, № 10, maddə </w:t>
      </w:r>
      <w:r w:rsidRPr="008504F8">
        <w:rPr>
          <w:rFonts w:ascii="Times New Roman" w:eastAsia="Times New Roman" w:hAnsi="Times New Roman"/>
          <w:sz w:val="28"/>
          <w:szCs w:val="28"/>
          <w:lang w:val="az-Latn-AZ" w:eastAsia="ru-RU"/>
        </w:rPr>
        <w:t xml:space="preserve">1603, № 11, maddələr 1752, 1792, 1793, № 12, maddələr 2001, 2037, 2046; 2017, № 2, maddə 146, № 5, maddələr 695, 723, 737, № 6, maddə 1055, № 7, maddə 1304, № 8, maddə 1509, № 12, I kitab, maddələr 2219, 2251, 2270; 2018, № 2, maddə 149; </w:t>
      </w:r>
      <w:r w:rsidRPr="008504F8">
        <w:rPr>
          <w:rFonts w:ascii="Times New Roman" w:eastAsia="Times New Roman" w:hAnsi="Times New Roman"/>
          <w:bCs/>
          <w:sz w:val="28"/>
          <w:szCs w:val="28"/>
          <w:lang w:val="az-Latn-AZ"/>
        </w:rPr>
        <w:t xml:space="preserve">2018, № 5, maddə 863, № 6, maddə 1193, № 7,           I kitab, maddələr 1414, 1427, № 10, maddə 1962; </w:t>
      </w:r>
      <w:r w:rsidRPr="008504F8">
        <w:rPr>
          <w:rFonts w:ascii="Times New Roman" w:eastAsia="Times New Roman" w:hAnsi="Times New Roman"/>
          <w:sz w:val="28"/>
          <w:szCs w:val="28"/>
          <w:lang w:val="az-Latn-AZ"/>
        </w:rPr>
        <w:t xml:space="preserve">Azərbaycan Respublikasının  2018-ci il </w:t>
      </w:r>
      <w:hyperlink r:id="rId6" w:tgtFrame="_blank" w:tooltip="Azərbaycan Respublikasının 1 oktyabr 2018-ci il tarixli 1250-VQD nömrəli Qanunu" w:history="1">
        <w:r w:rsidRPr="008504F8">
          <w:rPr>
            <w:rFonts w:ascii="Times New Roman" w:eastAsia="Times New Roman" w:hAnsi="Times New Roman"/>
            <w:sz w:val="28"/>
            <w:szCs w:val="28"/>
            <w:lang w:val="az-Latn-AZ"/>
          </w:rPr>
          <w:t>1 oktyabr tarixli 1246-VQD</w:t>
        </w:r>
      </w:hyperlink>
      <w:r w:rsidRPr="008504F8">
        <w:rPr>
          <w:rFonts w:ascii="Times New Roman" w:eastAsia="Times New Roman" w:hAnsi="Times New Roman"/>
          <w:sz w:val="28"/>
          <w:szCs w:val="28"/>
          <w:lang w:val="az-Latn-AZ"/>
        </w:rPr>
        <w:t xml:space="preserve"> nömrəli,</w:t>
      </w:r>
      <w:r w:rsidRPr="008504F8">
        <w:rPr>
          <w:rFonts w:ascii="Times New Roman" w:eastAsia="Times New Roman" w:hAnsi="Times New Roman"/>
          <w:bCs/>
          <w:sz w:val="28"/>
          <w:szCs w:val="28"/>
          <w:lang w:val="az-Latn-AZ"/>
        </w:rPr>
        <w:t xml:space="preserve"> </w:t>
      </w:r>
      <w:hyperlink r:id="rId7" w:tgtFrame="_blank" w:tooltip="Azərbaycan Respublikasının 30 oktyabr 2018-ci il tarixli 1293-VQD nömrəli Qanunu" w:history="1">
        <w:r w:rsidRPr="008504F8">
          <w:rPr>
            <w:rFonts w:ascii="Times New Roman" w:eastAsia="Times New Roman" w:hAnsi="Times New Roman"/>
            <w:sz w:val="28"/>
            <w:szCs w:val="28"/>
            <w:lang w:val="az-Latn-AZ"/>
          </w:rPr>
          <w:t xml:space="preserve">30 oktyabr tarixli </w:t>
        </w:r>
        <w:r w:rsidRPr="008504F8">
          <w:rPr>
            <w:rFonts w:ascii="Times New Roman" w:eastAsia="Times New Roman" w:hAnsi="Times New Roman"/>
            <w:bCs/>
            <w:sz w:val="28"/>
            <w:szCs w:val="28"/>
            <w:lang w:val="az-Latn-AZ"/>
          </w:rPr>
          <w:t>1293-VQD</w:t>
        </w:r>
        <w:r w:rsidRPr="008504F8">
          <w:rPr>
            <w:rFonts w:ascii="Times New Roman" w:eastAsia="Times New Roman" w:hAnsi="Times New Roman"/>
            <w:sz w:val="28"/>
            <w:szCs w:val="28"/>
            <w:lang w:val="az-Latn-AZ"/>
          </w:rPr>
          <w:t xml:space="preserve"> nömrəli</w:t>
        </w:r>
      </w:hyperlink>
      <w:r w:rsidRPr="008504F8">
        <w:rPr>
          <w:rFonts w:ascii="Times New Roman" w:eastAsia="Times New Roman" w:hAnsi="Times New Roman"/>
          <w:sz w:val="28"/>
          <w:szCs w:val="28"/>
          <w:lang w:val="az-Latn-AZ"/>
        </w:rPr>
        <w:t xml:space="preserve"> və 30 noyabr tarixli 1356-VQD nömrəli qanunları) </w:t>
      </w:r>
      <w:r w:rsidRPr="008504F8">
        <w:rPr>
          <w:rFonts w:ascii="Times New Roman" w:eastAsia="Times New Roman" w:hAnsi="Times New Roman"/>
          <w:color w:val="000000"/>
          <w:sz w:val="28"/>
          <w:szCs w:val="28"/>
          <w:lang w:val="az-Latn-AZ" w:eastAsia="ru-RU"/>
        </w:rPr>
        <w:t>aşağıdakı dəyişikliklər edilsin:</w:t>
      </w:r>
    </w:p>
    <w:p w:rsidR="00074B63" w:rsidRPr="008504F8" w:rsidRDefault="00074B63" w:rsidP="00074B63">
      <w:pPr>
        <w:spacing w:after="0" w:line="240" w:lineRule="auto"/>
        <w:ind w:firstLine="567"/>
        <w:jc w:val="both"/>
        <w:rPr>
          <w:rFonts w:ascii="Times New Roman" w:eastAsia="Times New Roman" w:hAnsi="Times New Roman"/>
          <w:color w:val="000000"/>
          <w:sz w:val="28"/>
          <w:szCs w:val="28"/>
          <w:lang w:val="az-Latn-AZ" w:eastAsia="ru-RU"/>
        </w:rPr>
      </w:pPr>
    </w:p>
    <w:p w:rsidR="00074B63" w:rsidRPr="008504F8" w:rsidRDefault="00074B63" w:rsidP="00074B63">
      <w:pPr>
        <w:spacing w:after="0" w:line="240" w:lineRule="auto"/>
        <w:ind w:firstLine="567"/>
        <w:jc w:val="both"/>
        <w:rPr>
          <w:rFonts w:ascii="Times New Roman" w:eastAsia="Times New Roman" w:hAnsi="Times New Roman"/>
          <w:color w:val="000000"/>
          <w:sz w:val="28"/>
          <w:szCs w:val="28"/>
          <w:lang w:val="az-Latn-AZ" w:eastAsia="ru-RU"/>
        </w:rPr>
      </w:pPr>
      <w:r w:rsidRPr="008504F8">
        <w:rPr>
          <w:rFonts w:ascii="Times New Roman" w:eastAsia="Times New Roman" w:hAnsi="Times New Roman"/>
          <w:color w:val="000000"/>
          <w:sz w:val="28"/>
          <w:szCs w:val="28"/>
          <w:lang w:val="az-Latn-AZ" w:eastAsia="ru-RU"/>
        </w:rPr>
        <w:t>1.1.   2.4.8-ci maddənin sonunda nöqtə işarəsi nöqtəli vergül işarəsi ilə əvəz edilsin və aşağıdakı məzmunda 2.4.9-cu maddə əlavə edilsin:</w:t>
      </w:r>
    </w:p>
    <w:p w:rsidR="00074B63" w:rsidRPr="008504F8" w:rsidRDefault="00074B63" w:rsidP="00074B63">
      <w:pPr>
        <w:spacing w:after="0" w:line="240" w:lineRule="auto"/>
        <w:ind w:firstLine="567"/>
        <w:jc w:val="both"/>
        <w:rPr>
          <w:rFonts w:ascii="Times New Roman" w:eastAsia="Times New Roman" w:hAnsi="Times New Roman"/>
          <w:color w:val="000000"/>
          <w:sz w:val="28"/>
          <w:szCs w:val="28"/>
          <w:lang w:val="az-Latn-AZ" w:eastAsia="ru-RU"/>
        </w:rPr>
      </w:pPr>
      <w:r w:rsidRPr="008504F8">
        <w:rPr>
          <w:rFonts w:ascii="Times New Roman" w:eastAsia="Times New Roman" w:hAnsi="Times New Roman"/>
          <w:color w:val="000000"/>
          <w:sz w:val="28"/>
          <w:szCs w:val="28"/>
          <w:lang w:val="az-Latn-AZ" w:eastAsia="ru-RU"/>
        </w:rPr>
        <w:t>“</w:t>
      </w:r>
      <w:r w:rsidRPr="00D5589F">
        <w:rPr>
          <w:rFonts w:ascii="Times New Roman" w:eastAsia="Times New Roman" w:hAnsi="Times New Roman"/>
          <w:b/>
          <w:i/>
          <w:color w:val="000000"/>
          <w:sz w:val="28"/>
          <w:szCs w:val="28"/>
          <w:lang w:val="az-Latn-AZ" w:eastAsia="ru-RU"/>
        </w:rPr>
        <w:t>2.4.9. “Ələt azad iqtisadi zonası haqqında” Azərbaycan Respublikası Qanununda nəzərdə tutulmuş müddəalar.</w:t>
      </w:r>
      <w:r w:rsidRPr="008504F8">
        <w:rPr>
          <w:rFonts w:ascii="Times New Roman" w:eastAsia="Times New Roman" w:hAnsi="Times New Roman"/>
          <w:color w:val="000000"/>
          <w:sz w:val="28"/>
          <w:szCs w:val="28"/>
          <w:lang w:val="az-Latn-AZ" w:eastAsia="ru-RU"/>
        </w:rPr>
        <w:t>”;</w:t>
      </w:r>
    </w:p>
    <w:p w:rsidR="00074B63" w:rsidRPr="008504F8" w:rsidRDefault="00074B63" w:rsidP="00074B63">
      <w:pPr>
        <w:spacing w:after="0" w:line="240" w:lineRule="auto"/>
        <w:ind w:firstLine="567"/>
        <w:jc w:val="both"/>
        <w:rPr>
          <w:rFonts w:ascii="Times New Roman" w:eastAsia="Times New Roman" w:hAnsi="Times New Roman"/>
          <w:color w:val="000000"/>
          <w:sz w:val="28"/>
          <w:szCs w:val="28"/>
          <w:lang w:val="az-Latn-AZ" w:eastAsia="ru-RU"/>
        </w:rPr>
      </w:pPr>
      <w:r w:rsidRPr="008504F8">
        <w:rPr>
          <w:rFonts w:ascii="Times New Roman" w:eastAsia="Times New Roman" w:hAnsi="Times New Roman"/>
          <w:color w:val="000000"/>
          <w:sz w:val="28"/>
          <w:szCs w:val="28"/>
          <w:lang w:val="az-Latn-AZ" w:eastAsia="ru-RU"/>
        </w:rPr>
        <w:t>1.2.    2.4-1-ci maddənin ikinci cümləsində “maddəsində” sözündən sonra “</w:t>
      </w:r>
      <w:r w:rsidRPr="00D5589F">
        <w:rPr>
          <w:rFonts w:ascii="Times New Roman" w:eastAsia="Times New Roman" w:hAnsi="Times New Roman"/>
          <w:b/>
          <w:i/>
          <w:color w:val="000000"/>
          <w:sz w:val="28"/>
          <w:szCs w:val="28"/>
          <w:lang w:val="az-Latn-AZ" w:eastAsia="ru-RU"/>
        </w:rPr>
        <w:t xml:space="preserve">(bu Məcəllənin 2.4.9-cu maddəsi istisna olmaqla) </w:t>
      </w:r>
      <w:r w:rsidRPr="008504F8">
        <w:rPr>
          <w:rFonts w:ascii="Times New Roman" w:eastAsia="Times New Roman" w:hAnsi="Times New Roman"/>
          <w:color w:val="000000"/>
          <w:sz w:val="28"/>
          <w:szCs w:val="28"/>
          <w:lang w:val="az-Latn-AZ" w:eastAsia="ru-RU"/>
        </w:rPr>
        <w:t>” sözləri əlavə edilsin;</w:t>
      </w:r>
    </w:p>
    <w:p w:rsidR="00074B63" w:rsidRPr="008504F8" w:rsidRDefault="00074B63" w:rsidP="00074B63">
      <w:pPr>
        <w:spacing w:after="0" w:line="240" w:lineRule="auto"/>
        <w:ind w:firstLine="567"/>
        <w:jc w:val="both"/>
        <w:rPr>
          <w:rFonts w:ascii="Times New Roman" w:eastAsia="Times New Roman" w:hAnsi="Times New Roman"/>
          <w:color w:val="000000"/>
          <w:sz w:val="28"/>
          <w:szCs w:val="28"/>
          <w:lang w:val="az-Latn-AZ" w:eastAsia="ru-RU"/>
        </w:rPr>
      </w:pPr>
      <w:r w:rsidRPr="008504F8">
        <w:rPr>
          <w:rFonts w:ascii="Times New Roman" w:eastAsia="Times New Roman" w:hAnsi="Times New Roman"/>
          <w:color w:val="000000"/>
          <w:sz w:val="28"/>
          <w:szCs w:val="28"/>
          <w:lang w:val="az-Latn-AZ" w:eastAsia="ru-RU"/>
        </w:rPr>
        <w:lastRenderedPageBreak/>
        <w:t>1.3. aşağıdakı məzmunda 2.7-1-ci maddə əlavə edilsin:</w:t>
      </w:r>
    </w:p>
    <w:p w:rsidR="00074B63" w:rsidRPr="008504F8" w:rsidRDefault="00074B63" w:rsidP="00074B63">
      <w:pPr>
        <w:spacing w:after="0" w:line="240" w:lineRule="auto"/>
        <w:ind w:firstLine="567"/>
        <w:jc w:val="both"/>
        <w:rPr>
          <w:rFonts w:ascii="Times New Roman" w:eastAsia="Times New Roman" w:hAnsi="Times New Roman"/>
          <w:color w:val="000000"/>
          <w:sz w:val="28"/>
          <w:szCs w:val="28"/>
          <w:lang w:val="az-Latn-AZ" w:eastAsia="ru-RU"/>
        </w:rPr>
      </w:pPr>
      <w:r w:rsidRPr="008504F8">
        <w:rPr>
          <w:rFonts w:ascii="Times New Roman" w:eastAsia="Times New Roman" w:hAnsi="Times New Roman"/>
          <w:color w:val="000000"/>
          <w:sz w:val="28"/>
          <w:szCs w:val="28"/>
          <w:lang w:val="az-Latn-AZ" w:eastAsia="ru-RU"/>
        </w:rPr>
        <w:t>“</w:t>
      </w:r>
      <w:r w:rsidRPr="00D5589F">
        <w:rPr>
          <w:rFonts w:ascii="Times New Roman" w:eastAsia="Times New Roman" w:hAnsi="Times New Roman"/>
          <w:b/>
          <w:i/>
          <w:color w:val="000000"/>
          <w:sz w:val="28"/>
          <w:szCs w:val="28"/>
          <w:lang w:val="az-Latn-AZ" w:eastAsia="ru-RU"/>
        </w:rPr>
        <w:t>2.7-1. Ələt azad iqtisadi zonasında vergitutma və vergi nəzarəti, vergi azadolmaları və güzəştləri ilə bağlı məsələlər “Ələt azad iqtisadi zonası haqqında” Azərbaycan Respublikası Qanununun tələblərinə uyğun olaraq tənzimlənir.</w:t>
      </w:r>
      <w:r w:rsidRPr="008504F8">
        <w:rPr>
          <w:rFonts w:ascii="Times New Roman" w:eastAsia="Times New Roman" w:hAnsi="Times New Roman"/>
          <w:color w:val="000000"/>
          <w:sz w:val="28"/>
          <w:szCs w:val="28"/>
          <w:lang w:val="az-Latn-AZ" w:eastAsia="ru-RU"/>
        </w:rPr>
        <w:t>”.</w:t>
      </w:r>
    </w:p>
    <w:p w:rsidR="00074B63" w:rsidRPr="008504F8" w:rsidRDefault="00074B63" w:rsidP="00074B63">
      <w:pPr>
        <w:spacing w:after="0" w:line="288" w:lineRule="auto"/>
        <w:ind w:firstLine="567"/>
        <w:rPr>
          <w:rFonts w:ascii="Arial" w:hAnsi="Arial" w:cs="Arial"/>
          <w:b/>
          <w:bCs/>
          <w:lang w:val="az-Latn-AZ"/>
        </w:rPr>
      </w:pPr>
    </w:p>
    <w:p w:rsidR="00074B63" w:rsidRPr="008504F8" w:rsidRDefault="00074B63" w:rsidP="00074B63">
      <w:pPr>
        <w:spacing w:after="0" w:line="288" w:lineRule="auto"/>
        <w:ind w:firstLine="567"/>
        <w:rPr>
          <w:rFonts w:ascii="Arial" w:hAnsi="Arial" w:cs="Arial"/>
          <w:b/>
          <w:bCs/>
          <w:lang w:val="az-Latn-AZ"/>
        </w:rPr>
      </w:pPr>
      <w:r w:rsidRPr="008504F8">
        <w:rPr>
          <w:rFonts w:ascii="Arial" w:hAnsi="Arial" w:cs="Arial"/>
          <w:b/>
          <w:bCs/>
          <w:lang w:val="az-Latn-AZ"/>
        </w:rPr>
        <w:t xml:space="preserve">   </w:t>
      </w:r>
      <w:r w:rsidRPr="008504F8">
        <w:rPr>
          <w:rFonts w:ascii="Arial" w:hAnsi="Arial" w:cs="Arial"/>
          <w:b/>
          <w:bCs/>
          <w:lang w:val="az-Latn-AZ"/>
        </w:rPr>
        <w:tab/>
      </w:r>
      <w:r w:rsidRPr="008504F8">
        <w:rPr>
          <w:rFonts w:ascii="Arial" w:hAnsi="Arial" w:cs="Arial"/>
          <w:b/>
          <w:bCs/>
          <w:lang w:val="az-Latn-AZ"/>
        </w:rPr>
        <w:tab/>
      </w:r>
      <w:r w:rsidRPr="008504F8">
        <w:rPr>
          <w:rFonts w:ascii="Arial" w:hAnsi="Arial" w:cs="Arial"/>
          <w:b/>
          <w:bCs/>
          <w:lang w:val="az-Latn-AZ"/>
        </w:rPr>
        <w:tab/>
      </w:r>
      <w:r w:rsidRPr="008504F8">
        <w:rPr>
          <w:rFonts w:ascii="Arial" w:hAnsi="Arial" w:cs="Arial"/>
          <w:b/>
          <w:bCs/>
          <w:lang w:val="az-Latn-AZ"/>
        </w:rPr>
        <w:tab/>
      </w:r>
      <w:r w:rsidRPr="008504F8">
        <w:rPr>
          <w:rFonts w:ascii="Arial" w:hAnsi="Arial" w:cs="Arial"/>
          <w:b/>
          <w:bCs/>
          <w:lang w:val="az-Latn-AZ"/>
        </w:rPr>
        <w:tab/>
      </w:r>
      <w:r w:rsidRPr="008504F8">
        <w:rPr>
          <w:rFonts w:ascii="Arial" w:hAnsi="Arial" w:cs="Arial"/>
          <w:b/>
          <w:bCs/>
          <w:lang w:val="az-Latn-AZ"/>
        </w:rPr>
        <w:tab/>
      </w:r>
      <w:r w:rsidRPr="008504F8">
        <w:rPr>
          <w:rFonts w:ascii="Arial" w:hAnsi="Arial" w:cs="Arial"/>
          <w:b/>
          <w:bCs/>
          <w:lang w:val="az-Latn-AZ"/>
        </w:rPr>
        <w:tab/>
      </w:r>
    </w:p>
    <w:p w:rsidR="00074B63" w:rsidRPr="008504F8" w:rsidRDefault="00074B63" w:rsidP="00074B63">
      <w:pPr>
        <w:spacing w:after="0" w:line="288" w:lineRule="auto"/>
        <w:ind w:firstLine="567"/>
        <w:rPr>
          <w:rFonts w:ascii="Arial" w:hAnsi="Arial" w:cs="Arial"/>
          <w:b/>
          <w:bCs/>
          <w:lang w:val="az-Latn-AZ"/>
        </w:rPr>
      </w:pPr>
    </w:p>
    <w:p w:rsidR="00074B63" w:rsidRPr="008504F8" w:rsidRDefault="00074B63" w:rsidP="00074B63">
      <w:pPr>
        <w:spacing w:after="0" w:line="288" w:lineRule="auto"/>
        <w:ind w:firstLine="567"/>
        <w:rPr>
          <w:caps/>
          <w:sz w:val="32"/>
          <w:szCs w:val="32"/>
          <w:lang w:val="az-Latn-AZ"/>
        </w:rPr>
      </w:pPr>
      <w:r w:rsidRPr="008504F8">
        <w:rPr>
          <w:rFonts w:ascii="Arial" w:hAnsi="Arial" w:cs="Arial"/>
          <w:b/>
          <w:bCs/>
          <w:lang w:val="az-Latn-AZ"/>
        </w:rPr>
        <w:tab/>
      </w:r>
    </w:p>
    <w:p w:rsidR="00074B63" w:rsidRPr="008504F8" w:rsidRDefault="00074B63" w:rsidP="00074B63">
      <w:pPr>
        <w:spacing w:after="0" w:line="288" w:lineRule="auto"/>
        <w:rPr>
          <w:rFonts w:ascii="Arial" w:eastAsia="Times New Roman" w:hAnsi="Arial" w:cs="Arial"/>
          <w:bCs/>
          <w:iCs/>
          <w:sz w:val="24"/>
          <w:szCs w:val="24"/>
          <w:lang w:val="az-Latn-AZ" w:eastAsia="ru-RU"/>
        </w:rPr>
      </w:pPr>
    </w:p>
    <w:p w:rsidR="00074B63" w:rsidRPr="008504F8" w:rsidRDefault="00074B63" w:rsidP="00074B63">
      <w:pPr>
        <w:spacing w:after="0" w:line="240" w:lineRule="auto"/>
        <w:ind w:left="4500" w:firstLine="34"/>
        <w:jc w:val="center"/>
        <w:rPr>
          <w:rFonts w:ascii="Times New Roman" w:hAnsi="Times New Roman"/>
          <w:b/>
          <w:sz w:val="28"/>
          <w:szCs w:val="28"/>
          <w:lang w:val="az-Latn-AZ"/>
        </w:rPr>
      </w:pPr>
      <w:r w:rsidRPr="008504F8">
        <w:rPr>
          <w:rFonts w:ascii="Times New Roman" w:hAnsi="Times New Roman"/>
          <w:b/>
          <w:sz w:val="28"/>
          <w:szCs w:val="28"/>
          <w:lang w:val="az-Latn-AZ"/>
        </w:rPr>
        <w:t xml:space="preserve">        </w:t>
      </w:r>
      <w:r w:rsidRPr="008504F8">
        <w:rPr>
          <w:rFonts w:ascii="Times New Roman" w:hAnsi="Times New Roman"/>
          <w:b/>
          <w:bCs/>
          <w:sz w:val="28"/>
          <w:szCs w:val="28"/>
          <w:lang w:val="az-Latn-AZ"/>
        </w:rPr>
        <w:t>İlham Əliyev</w:t>
      </w:r>
    </w:p>
    <w:p w:rsidR="00074B63" w:rsidRPr="008504F8" w:rsidRDefault="00074B63" w:rsidP="00074B63">
      <w:pPr>
        <w:spacing w:after="0" w:line="240" w:lineRule="auto"/>
        <w:ind w:left="4500" w:firstLine="34"/>
        <w:jc w:val="center"/>
        <w:rPr>
          <w:rFonts w:ascii="Times New Roman" w:hAnsi="Times New Roman"/>
          <w:b/>
          <w:sz w:val="28"/>
          <w:szCs w:val="28"/>
          <w:lang w:val="az-Latn-AZ"/>
        </w:rPr>
      </w:pPr>
      <w:r w:rsidRPr="008504F8">
        <w:rPr>
          <w:rFonts w:ascii="Times New Roman" w:hAnsi="Times New Roman"/>
          <w:b/>
          <w:bCs/>
          <w:sz w:val="28"/>
          <w:szCs w:val="28"/>
          <w:lang w:val="az-Latn-AZ"/>
        </w:rPr>
        <w:t xml:space="preserve">     Azərbaycan Respublikasının Prezidenti</w:t>
      </w:r>
    </w:p>
    <w:p w:rsidR="00074B63" w:rsidRPr="008504F8" w:rsidRDefault="00074B63" w:rsidP="00074B63">
      <w:pPr>
        <w:spacing w:after="0" w:line="240" w:lineRule="auto"/>
        <w:ind w:left="4500" w:firstLine="34"/>
        <w:jc w:val="center"/>
        <w:rPr>
          <w:rFonts w:ascii="Times New Roman" w:hAnsi="Times New Roman"/>
          <w:b/>
          <w:bCs/>
          <w:sz w:val="28"/>
          <w:szCs w:val="28"/>
          <w:lang w:val="az-Latn-AZ"/>
        </w:rPr>
      </w:pPr>
    </w:p>
    <w:p w:rsidR="00074B63" w:rsidRPr="008504F8" w:rsidRDefault="00074B63" w:rsidP="00074B63">
      <w:pPr>
        <w:spacing w:after="0" w:line="240" w:lineRule="auto"/>
        <w:ind w:left="4500" w:firstLine="34"/>
        <w:jc w:val="center"/>
        <w:rPr>
          <w:rFonts w:ascii="Times New Roman" w:hAnsi="Times New Roman"/>
          <w:b/>
          <w:bCs/>
          <w:sz w:val="28"/>
          <w:szCs w:val="28"/>
          <w:lang w:val="az-Latn-AZ"/>
        </w:rPr>
      </w:pPr>
    </w:p>
    <w:p w:rsidR="00074B63" w:rsidRPr="008504F8" w:rsidRDefault="00074B63" w:rsidP="00074B63">
      <w:pPr>
        <w:spacing w:after="0" w:line="240" w:lineRule="auto"/>
        <w:ind w:firstLine="34"/>
        <w:jc w:val="both"/>
        <w:rPr>
          <w:rFonts w:ascii="Times New Roman" w:hAnsi="Times New Roman"/>
          <w:sz w:val="28"/>
          <w:szCs w:val="28"/>
          <w:lang w:val="az-Latn-AZ"/>
        </w:rPr>
      </w:pPr>
      <w:r w:rsidRPr="008504F8">
        <w:rPr>
          <w:rFonts w:ascii="Times New Roman" w:hAnsi="Times New Roman"/>
          <w:sz w:val="28"/>
          <w:szCs w:val="28"/>
          <w:lang w:val="az-Latn-AZ"/>
        </w:rPr>
        <w:t>Bakı şəhəri, 28 dekabr 2018-ci il</w:t>
      </w:r>
      <w:r w:rsidRPr="008504F8">
        <w:rPr>
          <w:rFonts w:ascii="Times New Roman" w:hAnsi="Times New Roman"/>
          <w:sz w:val="28"/>
          <w:szCs w:val="28"/>
          <w:lang w:val="az-Latn-AZ"/>
        </w:rPr>
        <w:tab/>
      </w:r>
    </w:p>
    <w:p w:rsidR="00074B63" w:rsidRDefault="00074B63" w:rsidP="00074B63">
      <w:pPr>
        <w:spacing w:after="0" w:line="240" w:lineRule="auto"/>
        <w:ind w:firstLine="34"/>
        <w:jc w:val="both"/>
        <w:rPr>
          <w:rFonts w:ascii="Times New Roman" w:hAnsi="Times New Roman"/>
          <w:bCs/>
          <w:sz w:val="28"/>
          <w:szCs w:val="28"/>
          <w:lang w:val="az-Latn-AZ"/>
        </w:rPr>
      </w:pPr>
      <w:r w:rsidRPr="008504F8">
        <w:rPr>
          <w:rFonts w:ascii="Times New Roman" w:hAnsi="Times New Roman"/>
          <w:sz w:val="28"/>
          <w:szCs w:val="28"/>
          <w:lang w:val="az-Latn-AZ"/>
        </w:rPr>
        <w:t>№ 1413-VQD</w:t>
      </w:r>
    </w:p>
    <w:p w:rsidR="00074B63" w:rsidRDefault="00074B63" w:rsidP="00074B63">
      <w:pPr>
        <w:pStyle w:val="a5"/>
        <w:tabs>
          <w:tab w:val="left" w:pos="1134"/>
        </w:tabs>
        <w:ind w:left="709"/>
        <w:jc w:val="both"/>
        <w:rPr>
          <w:sz w:val="28"/>
          <w:szCs w:val="28"/>
          <w:lang w:val="az-Latn-AZ"/>
        </w:rPr>
      </w:pPr>
      <w:r>
        <w:rPr>
          <w:sz w:val="28"/>
          <w:szCs w:val="28"/>
          <w:lang w:val="az-Latn-AZ"/>
        </w:rPr>
        <w:t xml:space="preserve">  </w:t>
      </w:r>
      <w:bookmarkStart w:id="0" w:name="_GoBack"/>
      <w:bookmarkEnd w:id="0"/>
    </w:p>
    <w:p w:rsidR="00074B63" w:rsidRPr="005C68D9" w:rsidRDefault="00074B63" w:rsidP="00074B63">
      <w:pPr>
        <w:rPr>
          <w:lang w:val="az-Latn-AZ"/>
        </w:rPr>
      </w:pPr>
    </w:p>
    <w:p w:rsidR="00074B63" w:rsidRPr="008368A6" w:rsidRDefault="00074B63" w:rsidP="00074B63">
      <w:pPr>
        <w:rPr>
          <w:lang w:val="az-Latn-AZ"/>
        </w:rPr>
      </w:pPr>
    </w:p>
    <w:p w:rsidR="000906B7" w:rsidRDefault="000906B7"/>
    <w:sectPr w:rsidR="000906B7" w:rsidSect="008368A6">
      <w:headerReference w:type="default" r:id="rId8"/>
      <w:pgSz w:w="11907" w:h="16839" w:code="9"/>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3EE" w:rsidRDefault="00074B63">
    <w:pPr>
      <w:pStyle w:val="a3"/>
      <w:jc w:val="center"/>
    </w:pPr>
    <w:r>
      <w:fldChar w:fldCharType="begin"/>
    </w:r>
    <w:r>
      <w:instrText xml:space="preserve"> PAGE   \* MERGEFORMAT </w:instrText>
    </w:r>
    <w:r>
      <w:fldChar w:fldCharType="separate"/>
    </w:r>
    <w:r>
      <w:rPr>
        <w:noProof/>
      </w:rPr>
      <w:t>3</w:t>
    </w:r>
    <w:r>
      <w:rPr>
        <w:noProof/>
      </w:rPr>
      <w:fldChar w:fldCharType="end"/>
    </w:r>
  </w:p>
  <w:p w:rsidR="00C053EE" w:rsidRDefault="00074B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B63"/>
    <w:rsid w:val="00074B63"/>
    <w:rsid w:val="00090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B6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4B63"/>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074B63"/>
    <w:rPr>
      <w:rFonts w:ascii="Calibri" w:eastAsia="Calibri" w:hAnsi="Calibri" w:cs="Times New Roman"/>
    </w:rPr>
  </w:style>
  <w:style w:type="paragraph" w:styleId="a5">
    <w:name w:val="List Paragraph"/>
    <w:basedOn w:val="a"/>
    <w:uiPriority w:val="34"/>
    <w:qFormat/>
    <w:rsid w:val="00074B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B6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4B63"/>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074B63"/>
    <w:rPr>
      <w:rFonts w:ascii="Calibri" w:eastAsia="Calibri" w:hAnsi="Calibri" w:cs="Times New Roman"/>
    </w:rPr>
  </w:style>
  <w:style w:type="paragraph" w:styleId="a5">
    <w:name w:val="List Paragraph"/>
    <w:basedOn w:val="a"/>
    <w:uiPriority w:val="34"/>
    <w:qFormat/>
    <w:rsid w:val="00074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qanun.az/framework/4080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qanun.az/framework/40436" TargetMode="External"/><Relationship Id="rId5" Type="http://schemas.openxmlformats.org/officeDocument/2006/relationships/hyperlink" Target="http://e-qanun.az/code/1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4868</Characters>
  <Application>Microsoft Office Word</Application>
  <DocSecurity>0</DocSecurity>
  <Lines>40</Lines>
  <Paragraphs>11</Paragraphs>
  <ScaleCrop>false</ScaleCrop>
  <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2019-02-21T08:32:00Z</dcterms:created>
  <dcterms:modified xsi:type="dcterms:W3CDTF">2019-02-21T08:32:00Z</dcterms:modified>
</cp:coreProperties>
</file>