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A6" w:rsidRDefault="008431A6" w:rsidP="008431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8431A6" w:rsidRDefault="008431A6" w:rsidP="008431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8431A6" w:rsidRDefault="008431A6" w:rsidP="008431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8431A6" w:rsidRDefault="008431A6" w:rsidP="008431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8431A6" w:rsidRDefault="008431A6" w:rsidP="008431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8431A6" w:rsidRDefault="008431A6" w:rsidP="008431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8431A6" w:rsidRDefault="008431A6" w:rsidP="008431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8431A6" w:rsidRPr="00392A7D" w:rsidRDefault="008431A6" w:rsidP="008431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392A7D">
        <w:rPr>
          <w:rFonts w:ascii="Times New Roman" w:hAnsi="Times New Roman"/>
          <w:b/>
          <w:sz w:val="32"/>
          <w:szCs w:val="32"/>
          <w:lang w:val="az-Latn-AZ"/>
        </w:rPr>
        <w:t xml:space="preserve">“İstehsalatda bədbəxt hadisələr və peşə xəstəlikləri nəticəsində peşə əmək qabiliyyətinin itirilməsi </w:t>
      </w:r>
      <w:proofErr w:type="spellStart"/>
      <w:r w:rsidRPr="00392A7D">
        <w:rPr>
          <w:rFonts w:ascii="Times New Roman" w:hAnsi="Times New Roman"/>
          <w:b/>
          <w:sz w:val="32"/>
          <w:szCs w:val="32"/>
          <w:lang w:val="az-Latn-AZ"/>
        </w:rPr>
        <w:t>hallarından</w:t>
      </w:r>
      <w:proofErr w:type="spellEnd"/>
      <w:r w:rsidRPr="00392A7D">
        <w:rPr>
          <w:rFonts w:ascii="Times New Roman" w:hAnsi="Times New Roman"/>
          <w:b/>
          <w:sz w:val="32"/>
          <w:szCs w:val="32"/>
          <w:lang w:val="az-Latn-AZ"/>
        </w:rPr>
        <w:t xml:space="preserve"> icbari sığorta haqqında”, “Məşğulluq haqqında” və “Sosial sığorta haqqında” Azərbaycan Respublikasının qanunlarında və Azərbaycan Respublikasının Əmək Məcəlləsində dəyişiklik edilməsi haqqında</w:t>
      </w:r>
    </w:p>
    <w:p w:rsidR="008431A6" w:rsidRPr="009672BE" w:rsidRDefault="008431A6" w:rsidP="008431A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az-Latn-AZ"/>
        </w:rPr>
      </w:pPr>
    </w:p>
    <w:p w:rsidR="008431A6" w:rsidRPr="009672BE" w:rsidRDefault="008431A6" w:rsidP="008431A6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9672BE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8431A6" w:rsidRPr="00392A7D" w:rsidRDefault="008431A6" w:rsidP="008431A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8431A6" w:rsidRPr="00392A7D" w:rsidRDefault="008431A6" w:rsidP="008431A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392A7D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Azərbaycan Respublikasının Milli Məclisi Azərbaycan Respublikası Konstitusiyasının 94-cü maddəsinin I hissəsinin </w:t>
      </w:r>
      <w:r w:rsidRPr="00392A7D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16-cı </w:t>
      </w:r>
      <w:r w:rsidRPr="00392A7D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və 27-ci bəndlərini rəhbər tutaraq</w:t>
      </w:r>
      <w:r w:rsidRPr="00392A7D">
        <w:rPr>
          <w:rFonts w:ascii="Times New Roman" w:hAnsi="Times New Roman"/>
          <w:sz w:val="28"/>
          <w:szCs w:val="28"/>
          <w:lang w:val="az-Latn-AZ"/>
        </w:rPr>
        <w:t>, “</w:t>
      </w:r>
      <w:r w:rsidRPr="00392A7D">
        <w:rPr>
          <w:rFonts w:ascii="Times New Roman" w:hAnsi="Times New Roman"/>
          <w:bCs/>
          <w:color w:val="000000"/>
          <w:sz w:val="28"/>
          <w:szCs w:val="28"/>
          <w:lang w:val="az-Latn-AZ"/>
        </w:rPr>
        <w:t>Ələt azad iqtisadi zonası haqqında” Azərbaycan Respublikasının</w:t>
      </w:r>
      <w:r w:rsidRPr="00392A7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92A7D">
        <w:rPr>
          <w:rFonts w:ascii="Times New Roman" w:hAnsi="Times New Roman"/>
          <w:color w:val="000000"/>
          <w:sz w:val="28"/>
          <w:szCs w:val="28"/>
          <w:lang w:val="az-Latn-AZ"/>
        </w:rPr>
        <w:t xml:space="preserve">2018-ci il 18 may tarixli 1143-VQ nömrəli Qanununun </w:t>
      </w:r>
      <w:r w:rsidRPr="00392A7D">
        <w:rPr>
          <w:rFonts w:ascii="Times New Roman" w:hAnsi="Times New Roman"/>
          <w:sz w:val="28"/>
          <w:szCs w:val="28"/>
          <w:lang w:val="az-Latn-AZ"/>
        </w:rPr>
        <w:t xml:space="preserve">icrası ilə əlaqədar </w:t>
      </w:r>
      <w:r w:rsidRPr="00392A7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  <w:t>qərara alır:</w:t>
      </w:r>
    </w:p>
    <w:p w:rsidR="008431A6" w:rsidRPr="00392A7D" w:rsidRDefault="008431A6" w:rsidP="008431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8431A6" w:rsidRPr="00392A7D" w:rsidRDefault="008431A6" w:rsidP="008431A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392A7D"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>Maddə 1.</w:t>
      </w:r>
      <w:r w:rsidRPr="00392A7D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“İstehsalatda bədbəxt hadisələr və peşə xəstəlikləri nəticəsində peşə əmək qabiliyyətinin itirilməsi </w:t>
      </w:r>
      <w:proofErr w:type="spellStart"/>
      <w:r w:rsidRPr="00392A7D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hallarından</w:t>
      </w:r>
      <w:proofErr w:type="spellEnd"/>
      <w:r w:rsidRPr="00392A7D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icbari sığorta haqqında” Azərbaycan Respublikası Qanununun (Azərbaycan Respublikasının Qanunvericilik Toplusu, 2010, № 7, maddə 572; 2011, № 12, maddə 1089; 2013, № 11, maddə 1318; 2014, № 1, maddə 9, № 7, maddə 777; 2015, № 2, maddələr 74, 96, № 3, maddə 253; 2016, № 2,   I kitab, maddə 184, № 3, maddə 416; 2017, № 7, maddə 1290</w:t>
      </w:r>
      <w:r w:rsidRPr="00392A7D">
        <w:rPr>
          <w:rFonts w:ascii="Times New Roman" w:hAnsi="Times New Roman"/>
          <w:sz w:val="28"/>
          <w:szCs w:val="28"/>
          <w:lang w:val="az-Latn-AZ"/>
        </w:rPr>
        <w:t>; 2018, № 10, maddə 1961</w:t>
      </w:r>
      <w:r w:rsidRPr="00392A7D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) </w:t>
      </w:r>
      <w:r w:rsidRPr="00392A7D">
        <w:rPr>
          <w:rFonts w:ascii="Times New Roman" w:eastAsia="Times New Roman" w:hAnsi="Times New Roman"/>
          <w:sz w:val="28"/>
          <w:szCs w:val="28"/>
          <w:lang w:val="az-Latn-AZ"/>
        </w:rPr>
        <w:t>1</w:t>
      </w:r>
      <w:r w:rsidRPr="00392A7D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-ci maddəsinin mətni 1.1-ci maddə hesab edilsin və aşağıdakı məzmunda 1.2-ci maddə əlavə edilsin: </w:t>
      </w:r>
    </w:p>
    <w:p w:rsidR="008431A6" w:rsidRPr="00392A7D" w:rsidRDefault="008431A6" w:rsidP="008431A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x-none"/>
        </w:rPr>
      </w:pPr>
      <w:r w:rsidRPr="00392A7D">
        <w:rPr>
          <w:rFonts w:ascii="Times New Roman" w:eastAsia="Times New Roman" w:hAnsi="Times New Roman"/>
          <w:color w:val="000000"/>
          <w:sz w:val="28"/>
          <w:szCs w:val="28"/>
          <w:lang w:val="az-Latn-AZ" w:eastAsia="x-none"/>
        </w:rPr>
        <w:t xml:space="preserve">“1.2. Ələt azad iqtisadi zonasında istehsalatda bədbəxt hadisələr və peşə xəstəlikləri nəticəsində peşə əmək qabiliyyətinin itirilməsi </w:t>
      </w:r>
      <w:proofErr w:type="spellStart"/>
      <w:r w:rsidRPr="00392A7D">
        <w:rPr>
          <w:rFonts w:ascii="Times New Roman" w:eastAsia="Times New Roman" w:hAnsi="Times New Roman"/>
          <w:color w:val="000000"/>
          <w:sz w:val="28"/>
          <w:szCs w:val="28"/>
          <w:lang w:val="az-Latn-AZ" w:eastAsia="x-none"/>
        </w:rPr>
        <w:t>hallarından</w:t>
      </w:r>
      <w:proofErr w:type="spellEnd"/>
      <w:r w:rsidRPr="00392A7D">
        <w:rPr>
          <w:rFonts w:ascii="Times New Roman" w:eastAsia="Times New Roman" w:hAnsi="Times New Roman"/>
          <w:color w:val="000000"/>
          <w:sz w:val="28"/>
          <w:szCs w:val="28"/>
          <w:lang w:val="az-Latn-AZ" w:eastAsia="x-none"/>
        </w:rPr>
        <w:t xml:space="preserve"> icbari sığorta sahəsində münasibətlər “Ələt azad iqtisadi zonası haqqında” Azərbaycan Respublikası Qanununun tələblərinə uyğun olaraq tənzimlənir.”.</w:t>
      </w:r>
    </w:p>
    <w:p w:rsidR="008431A6" w:rsidRPr="00392A7D" w:rsidRDefault="008431A6" w:rsidP="008431A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x-none"/>
        </w:rPr>
      </w:pPr>
    </w:p>
    <w:p w:rsidR="008431A6" w:rsidRPr="00392A7D" w:rsidRDefault="008431A6" w:rsidP="008431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392A7D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Maddə 2. </w:t>
      </w:r>
      <w:r w:rsidRPr="00392A7D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“Məşğulluq haqqında” Azərbaycan Respublikası Qanununa (Azərbaycan Respublikasının Qanunvericilik Toplusu, 2018, </w:t>
      </w:r>
      <w:r w:rsidRPr="00392A7D">
        <w:rPr>
          <w:rFonts w:ascii="Times New Roman" w:eastAsia="Times New Roman" w:hAnsi="Times New Roman"/>
          <w:sz w:val="28"/>
          <w:szCs w:val="28"/>
          <w:lang w:val="az-Latn-AZ" w:eastAsia="ja-JP"/>
        </w:rPr>
        <w:t>№ 8, maddə 1669</w:t>
      </w:r>
      <w:r w:rsidRPr="00392A7D">
        <w:rPr>
          <w:rFonts w:ascii="Times New Roman" w:eastAsia="Times New Roman" w:hAnsi="Times New Roman"/>
          <w:sz w:val="28"/>
          <w:szCs w:val="28"/>
          <w:lang w:val="az-Latn-AZ" w:eastAsia="ru-RU"/>
        </w:rPr>
        <w:t>) aşağıdakı məzmunda 2.3-cü maddə əlavə edilsin:</w:t>
      </w:r>
    </w:p>
    <w:p w:rsidR="008431A6" w:rsidRPr="00392A7D" w:rsidRDefault="008431A6" w:rsidP="008431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392A7D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 “2.3. Ələt azad iqtisadi zonasında məşğulluqla bağlı münasibətlər “Ələt azad iqtisadi zonası haqqında” </w:t>
      </w:r>
      <w:r w:rsidRPr="00392A7D">
        <w:rPr>
          <w:rFonts w:ascii="Times New Roman" w:hAnsi="Times New Roman"/>
          <w:sz w:val="28"/>
          <w:szCs w:val="28"/>
          <w:lang w:val="az-Latn-AZ" w:eastAsia="ru-RU"/>
        </w:rPr>
        <w:t>Azərbaycan Respublikası Qanununun tələblərinə uyğun olaraq tənzimlənir.”.</w:t>
      </w:r>
    </w:p>
    <w:p w:rsidR="008431A6" w:rsidRPr="00392A7D" w:rsidRDefault="008431A6" w:rsidP="008431A6">
      <w:pPr>
        <w:pStyle w:val="a3"/>
        <w:spacing w:before="0" w:beforeAutospacing="0" w:after="0" w:afterAutospacing="0"/>
        <w:ind w:firstLine="539"/>
        <w:jc w:val="both"/>
        <w:rPr>
          <w:b/>
          <w:spacing w:val="-6"/>
          <w:sz w:val="28"/>
          <w:szCs w:val="28"/>
          <w:lang w:val="az-Latn-AZ"/>
        </w:rPr>
      </w:pPr>
    </w:p>
    <w:p w:rsidR="008431A6" w:rsidRPr="00392A7D" w:rsidRDefault="008431A6" w:rsidP="008431A6">
      <w:pPr>
        <w:pStyle w:val="a3"/>
        <w:spacing w:before="0" w:beforeAutospacing="0" w:after="0" w:afterAutospacing="0"/>
        <w:ind w:firstLine="539"/>
        <w:jc w:val="both"/>
        <w:rPr>
          <w:spacing w:val="-6"/>
          <w:sz w:val="28"/>
          <w:szCs w:val="28"/>
          <w:lang w:val="az-Latn-AZ"/>
        </w:rPr>
      </w:pPr>
      <w:r w:rsidRPr="00392A7D">
        <w:rPr>
          <w:b/>
          <w:spacing w:val="-6"/>
          <w:sz w:val="28"/>
          <w:szCs w:val="28"/>
          <w:lang w:val="az-Latn-AZ"/>
        </w:rPr>
        <w:t>Maddə 3.</w:t>
      </w:r>
      <w:r w:rsidRPr="00392A7D">
        <w:rPr>
          <w:spacing w:val="-6"/>
          <w:sz w:val="28"/>
          <w:szCs w:val="28"/>
          <w:lang w:val="az-Latn-AZ"/>
        </w:rPr>
        <w:t xml:space="preserve"> “Sosial sığorta haqqında” Azərbaycan Respublikası Qanununun (Azərbaycan Respublikasının Qanunvericilik toplusu, 1997, № 5, maddə 348; 1999, № 11, </w:t>
      </w:r>
      <w:r w:rsidRPr="00392A7D">
        <w:rPr>
          <w:spacing w:val="-6"/>
          <w:sz w:val="28"/>
          <w:szCs w:val="28"/>
          <w:lang w:val="az-Latn-AZ"/>
        </w:rPr>
        <w:lastRenderedPageBreak/>
        <w:t xml:space="preserve">maddə 609; 2000, № 11, maddə 776; 2001, № 9, maddə 576, № 12, maddələr 733, 736; 2002, № 12, maddə 706; 2004, № 7, maddə 505, № 12, maddə 976; 2005, № 1, maddə 2,  № 12, maddə 1082; 2006, №11, maddə 923, №12, maddə 1018; 2007, № 1, maddə 4, №12, maddə 1193; 2008, №2, maddə 49, № 4, maddə 254, №6, maddə 462, №7, maddə 602; 2009, № 12, maddə 970; 2010, № 4, maddə 276, № 11, maddə 949; 2011, № 10, maddə 883; 2013, № 11, maddə 1284, № 12, maddə 1487; 2014, № 10, maddə 1171; 2016, № 4, maddə 657, № 6, maddə 971; 2017, № 3, maddə 336, № 7, maddə 1279; 2018, № 3, maddələr 369, 396, № 5, maddələr 870, 894 ) 7-ci maddəsinə aşağıdakı məzmunda ikinci hissə əlavə edilsin: </w:t>
      </w:r>
    </w:p>
    <w:p w:rsidR="008431A6" w:rsidRPr="00392A7D" w:rsidRDefault="008431A6" w:rsidP="008431A6">
      <w:pPr>
        <w:pStyle w:val="a3"/>
        <w:spacing w:before="0" w:beforeAutospacing="0" w:after="0" w:afterAutospacing="0"/>
        <w:ind w:firstLine="539"/>
        <w:jc w:val="both"/>
        <w:rPr>
          <w:rFonts w:eastAsia="Calibri"/>
          <w:sz w:val="28"/>
          <w:szCs w:val="28"/>
          <w:lang w:val="az-Latn-AZ"/>
        </w:rPr>
      </w:pPr>
      <w:r w:rsidRPr="00392A7D">
        <w:rPr>
          <w:rFonts w:eastAsia="Times New Roman" w:cs="Courier New"/>
          <w:b/>
          <w:spacing w:val="-6"/>
          <w:sz w:val="28"/>
          <w:szCs w:val="28"/>
          <w:lang w:val="az-Latn-AZ"/>
        </w:rPr>
        <w:t>“</w:t>
      </w:r>
      <w:r w:rsidRPr="00392A7D">
        <w:rPr>
          <w:sz w:val="28"/>
          <w:szCs w:val="28"/>
          <w:lang w:val="az-Latn-AZ"/>
        </w:rPr>
        <w:t xml:space="preserve">Ələt azad iqtisadi zonasında sosial sığorta sahəsində münasibətlər “Ələt azad iqtisadi zonası haqqında” </w:t>
      </w:r>
      <w:r w:rsidRPr="00392A7D">
        <w:rPr>
          <w:rFonts w:eastAsia="Calibri"/>
          <w:sz w:val="28"/>
          <w:szCs w:val="28"/>
          <w:lang w:val="az-Latn-AZ"/>
        </w:rPr>
        <w:t>Azərbaycan Respublikası Qanununun tələblərinə uyğun olaraq tənzimlənir.”.</w:t>
      </w:r>
    </w:p>
    <w:p w:rsidR="008431A6" w:rsidRPr="00392A7D" w:rsidRDefault="008431A6" w:rsidP="008431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</w:p>
    <w:p w:rsidR="008431A6" w:rsidRPr="00392A7D" w:rsidRDefault="008431A6" w:rsidP="008431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392A7D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Maddə 4.</w:t>
      </w:r>
      <w:r w:rsidRPr="00392A7D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Azərbaycan Respublikası Əmək Məcəlləsinin </w:t>
      </w:r>
      <w:r w:rsidRPr="00392A7D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(</w:t>
      </w:r>
      <w:r w:rsidRPr="00392A7D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Azərbaycan Respublikasının Qanunvericilik Toplusu, 1999, № 4, maddə 213; 2001, № 3, maddə 143, № 6, maddə 362, № 11, maddələr 672, 679, № 12, maddə 731; 2002, № 1, maddə 2, № 5, maddə 241, № 6, maddə 328; 2003, № 1, maddələr 9, 23; 2004, № 1, maddə 10, № 2, maddə 57, № 3, maddə 133, № 6, maddə 413, № 7, maddə 505, № 9, maddə 672, № 12, maddə 981; 2005, № 3, maddə 151, № 4, maddə 278, № 7, maddə 560,     № 10, maddə 874, № 11, maddə 1001, № 12, maddə 1094; 2006, № 3, maddələr 220, 222, № 5, maddə 385, № 11, maddə 923, № 12, maddələr 1004, 1025, 1030; 2007,     № 5, maddələr 401, 437, № 6, maddə 560, № 8, maddə 756, № 11, maddələr 1049, 1053; 2008, № 3, maddə 156, № 7, maddələr 600, 602, № 10, maddə 887, № 11, maddə 960; 2009, № 2, maddə 48, № 5, maddə 294, № 6, maddə 399, № 12, maddələr 949, 969; 2010, № 2, maddələr 70, 75, № 4, maddə 275; 2011, № 1, maddə 11, № 2, maddələr 70, 71, № 6, maddə 464, № 7, maddə 598; 2012, № 11, maddə 1054; 2013, № 2, maddələr 89, 101, № 11, maddə 1268; 2014, № 2, maddə 92, № 10, maddə 1162, № 11, maddə 1339, № 12, maddə 1527; 2015, № 2, maddə 97, № 3, maddə 250, № 6, maddə 680; 2016, № 2, I kitab, maddələr 190, 201, № 5, maddə 847, </w:t>
      </w:r>
      <w:r w:rsidRPr="00392A7D"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  <w:t xml:space="preserve">№ 11, maddə 1767; </w:t>
      </w:r>
      <w:r w:rsidRPr="00392A7D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2017, № 6, maddələr 1031, 1048, № 12, I kitab, maddələr 2187, 2189; 2018,     № 1, maddə 13, </w:t>
      </w:r>
      <w:r w:rsidRPr="00392A7D">
        <w:rPr>
          <w:rFonts w:ascii="Times New Roman" w:eastAsia="Times New Roman" w:hAnsi="Times New Roman"/>
          <w:bCs/>
          <w:color w:val="000000"/>
          <w:sz w:val="28"/>
          <w:szCs w:val="28"/>
          <w:lang w:val="az-Latn-AZ" w:eastAsia="ru-RU"/>
        </w:rPr>
        <w:t>№ 6, maddə 1155, № 7, I kitab, maddələr 1380, 1408</w:t>
      </w:r>
      <w:r w:rsidRPr="00392A7D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) </w:t>
      </w:r>
      <w:r w:rsidRPr="00392A7D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4-cü maddəsinə aşağıdakı məzmunda 4-cü hissə əlavə edilsin:</w:t>
      </w:r>
    </w:p>
    <w:p w:rsidR="008431A6" w:rsidRPr="00392A7D" w:rsidRDefault="008431A6" w:rsidP="008431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392A7D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“4. Ələt azad iqtisadi zonasında əmək münasibətləri “Ələt azad iqtisadi zonası haqqında” </w:t>
      </w:r>
      <w:r w:rsidRPr="00392A7D">
        <w:rPr>
          <w:rFonts w:ascii="Times New Roman" w:hAnsi="Times New Roman"/>
          <w:sz w:val="28"/>
          <w:szCs w:val="28"/>
          <w:lang w:val="az-Latn-AZ" w:eastAsia="ru-RU"/>
        </w:rPr>
        <w:t>Azərbaycan Respublikası Qanununun tələblərinə uyğun olaraq tənzimlənir.”.</w:t>
      </w:r>
    </w:p>
    <w:p w:rsidR="008431A6" w:rsidRPr="00392A7D" w:rsidRDefault="008431A6" w:rsidP="008431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</w:p>
    <w:p w:rsidR="008431A6" w:rsidRPr="00392A7D" w:rsidRDefault="008431A6" w:rsidP="008431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</w:p>
    <w:p w:rsidR="008431A6" w:rsidRPr="00392A7D" w:rsidRDefault="008431A6" w:rsidP="008431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</w:p>
    <w:p w:rsidR="008431A6" w:rsidRPr="00392A7D" w:rsidRDefault="008431A6" w:rsidP="008431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</w:p>
    <w:p w:rsidR="008431A6" w:rsidRPr="00392A7D" w:rsidRDefault="008431A6" w:rsidP="008431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</w:p>
    <w:p w:rsidR="008431A6" w:rsidRPr="00392A7D" w:rsidRDefault="008431A6" w:rsidP="008431A6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392A7D">
        <w:rPr>
          <w:rFonts w:ascii="Times New Roman" w:hAnsi="Times New Roman"/>
          <w:b/>
          <w:sz w:val="28"/>
          <w:szCs w:val="28"/>
          <w:lang w:val="az-Latn-AZ"/>
        </w:rPr>
        <w:t xml:space="preserve">           </w:t>
      </w:r>
      <w:r w:rsidRPr="00392A7D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8431A6" w:rsidRPr="00392A7D" w:rsidRDefault="008431A6" w:rsidP="008431A6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392A7D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Azərbaycan Respublikasının Prezidenti</w:t>
      </w:r>
    </w:p>
    <w:p w:rsidR="008431A6" w:rsidRPr="00392A7D" w:rsidRDefault="008431A6" w:rsidP="008431A6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8431A6" w:rsidRPr="00392A7D" w:rsidRDefault="008431A6" w:rsidP="008431A6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8431A6" w:rsidRPr="00392A7D" w:rsidRDefault="008431A6" w:rsidP="008431A6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az-Latn-AZ"/>
        </w:rPr>
      </w:pPr>
      <w:r w:rsidRPr="00392A7D">
        <w:rPr>
          <w:rFonts w:ascii="Times New Roman" w:hAnsi="Times New Roman"/>
          <w:sz w:val="28"/>
          <w:szCs w:val="28"/>
          <w:lang w:val="az-Latn-AZ"/>
        </w:rPr>
        <w:t>Bakı şəhəri, 28 dekabr 2018-ci il</w:t>
      </w:r>
      <w:r w:rsidRPr="00392A7D">
        <w:rPr>
          <w:rFonts w:ascii="Times New Roman" w:hAnsi="Times New Roman"/>
          <w:sz w:val="28"/>
          <w:szCs w:val="28"/>
          <w:lang w:val="az-Latn-AZ"/>
        </w:rPr>
        <w:tab/>
      </w:r>
    </w:p>
    <w:p w:rsidR="000906B7" w:rsidRPr="008431A6" w:rsidRDefault="008431A6" w:rsidP="008431A6">
      <w:pPr>
        <w:spacing w:after="0" w:line="240" w:lineRule="auto"/>
        <w:ind w:firstLine="34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392A7D">
        <w:rPr>
          <w:rFonts w:ascii="Times New Roman" w:hAnsi="Times New Roman"/>
          <w:sz w:val="28"/>
          <w:szCs w:val="28"/>
          <w:lang w:val="az-Latn-AZ"/>
        </w:rPr>
        <w:t>№ 1418-VQD</w:t>
      </w:r>
      <w:bookmarkStart w:id="0" w:name="_GoBack"/>
      <w:bookmarkEnd w:id="0"/>
    </w:p>
    <w:sectPr w:rsidR="000906B7" w:rsidRPr="008431A6" w:rsidSect="006D0241">
      <w:headerReference w:type="default" r:id="rId5"/>
      <w:pgSz w:w="11907" w:h="16839" w:code="9"/>
      <w:pgMar w:top="964" w:right="1021" w:bottom="964" w:left="102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ED" w:rsidRDefault="008431A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8431A6">
      <w:rPr>
        <w:noProof/>
        <w:lang w:val="ru-RU"/>
      </w:rPr>
      <w:t>2</w:t>
    </w:r>
    <w:r>
      <w:fldChar w:fldCharType="end"/>
    </w:r>
  </w:p>
  <w:p w:rsidR="000233ED" w:rsidRDefault="008431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A6"/>
    <w:rsid w:val="000906B7"/>
    <w:rsid w:val="0084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8431A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ru-RU" w:eastAsia="ru-RU"/>
    </w:rPr>
  </w:style>
  <w:style w:type="character" w:customStyle="1" w:styleId="a4">
    <w:name w:val="Обычный (веб) Знак"/>
    <w:aliases w:val="Знак Знак1"/>
    <w:link w:val="a3"/>
    <w:uiPriority w:val="99"/>
    <w:locked/>
    <w:rsid w:val="008431A6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4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1A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43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8431A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ru-RU" w:eastAsia="ru-RU"/>
    </w:rPr>
  </w:style>
  <w:style w:type="character" w:customStyle="1" w:styleId="a4">
    <w:name w:val="Обычный (веб) Знак"/>
    <w:aliases w:val="Знак Знак1"/>
    <w:link w:val="a3"/>
    <w:uiPriority w:val="99"/>
    <w:locked/>
    <w:rsid w:val="008431A6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4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1A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43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2019-02-21T08:33:00Z</dcterms:created>
  <dcterms:modified xsi:type="dcterms:W3CDTF">2019-02-21T08:33:00Z</dcterms:modified>
</cp:coreProperties>
</file>