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9D" w:rsidRDefault="00207B9D" w:rsidP="00207B9D">
      <w:pPr>
        <w:spacing w:after="0" w:line="240" w:lineRule="auto"/>
        <w:jc w:val="center"/>
        <w:rPr>
          <w:rFonts w:ascii="Times New Roman" w:hAnsi="Times New Roman"/>
          <w:b/>
          <w:sz w:val="32"/>
          <w:szCs w:val="32"/>
          <w:lang w:val="az-Latn-AZ"/>
        </w:rPr>
      </w:pPr>
    </w:p>
    <w:p w:rsidR="00207B9D" w:rsidRDefault="00207B9D" w:rsidP="00207B9D">
      <w:pPr>
        <w:spacing w:after="0" w:line="240" w:lineRule="auto"/>
        <w:jc w:val="center"/>
        <w:rPr>
          <w:rFonts w:ascii="Times New Roman" w:hAnsi="Times New Roman"/>
          <w:b/>
          <w:sz w:val="32"/>
          <w:szCs w:val="32"/>
          <w:lang w:val="az-Latn-AZ"/>
        </w:rPr>
      </w:pPr>
    </w:p>
    <w:p w:rsidR="00207B9D" w:rsidRDefault="00207B9D" w:rsidP="00207B9D">
      <w:pPr>
        <w:spacing w:after="0" w:line="240" w:lineRule="auto"/>
        <w:jc w:val="center"/>
        <w:rPr>
          <w:rFonts w:ascii="Times New Roman" w:hAnsi="Times New Roman"/>
          <w:b/>
          <w:sz w:val="32"/>
          <w:szCs w:val="32"/>
          <w:lang w:val="az-Latn-AZ"/>
        </w:rPr>
      </w:pPr>
    </w:p>
    <w:p w:rsidR="00207B9D" w:rsidRDefault="00207B9D" w:rsidP="00207B9D">
      <w:pPr>
        <w:spacing w:after="0" w:line="240" w:lineRule="auto"/>
        <w:jc w:val="center"/>
        <w:rPr>
          <w:rFonts w:ascii="Times New Roman" w:hAnsi="Times New Roman"/>
          <w:b/>
          <w:sz w:val="32"/>
          <w:szCs w:val="32"/>
          <w:lang w:val="az-Latn-AZ"/>
        </w:rPr>
      </w:pPr>
    </w:p>
    <w:p w:rsidR="00207B9D" w:rsidRPr="002548D0" w:rsidRDefault="00207B9D" w:rsidP="00207B9D">
      <w:pPr>
        <w:spacing w:after="0" w:line="240" w:lineRule="auto"/>
        <w:jc w:val="center"/>
        <w:rPr>
          <w:rFonts w:ascii="Times New Roman" w:hAnsi="Times New Roman"/>
          <w:b/>
          <w:sz w:val="32"/>
          <w:szCs w:val="32"/>
          <w:lang w:val="az-Latn-AZ"/>
        </w:rPr>
      </w:pPr>
      <w:r w:rsidRPr="002548D0">
        <w:rPr>
          <w:rFonts w:ascii="Times New Roman" w:hAnsi="Times New Roman"/>
          <w:b/>
          <w:sz w:val="32"/>
          <w:szCs w:val="32"/>
          <w:lang w:val="az-Latn-AZ"/>
        </w:rPr>
        <w:t>“Sanitariya-epidemioloji salamatlıq haqqında”, “Tibbi sığorta haqqında”, “Elektron imza və elektron sənəd haqqında” və “Azərbaycan Respublikasının xarici ölkələrdə və beynəlxalq təşkilatlarda fəaliyyət göstərən diplomatik nümayəndəliklərində qulluq edən şəxslərin icbari sığortası haqqında” Azərbaycan Respublikasının qanunlarında dəyişiklik edilməsi barədə</w:t>
      </w:r>
    </w:p>
    <w:p w:rsidR="00207B9D" w:rsidRPr="001220EF" w:rsidRDefault="00207B9D" w:rsidP="00207B9D">
      <w:pPr>
        <w:spacing w:after="0" w:line="240" w:lineRule="auto"/>
        <w:jc w:val="center"/>
        <w:rPr>
          <w:rFonts w:ascii="Times New Roman" w:hAnsi="Times New Roman"/>
          <w:b/>
          <w:sz w:val="40"/>
          <w:szCs w:val="40"/>
          <w:lang w:val="az-Latn-AZ"/>
        </w:rPr>
      </w:pPr>
    </w:p>
    <w:p w:rsidR="00207B9D" w:rsidRPr="001220EF" w:rsidRDefault="00207B9D" w:rsidP="00207B9D">
      <w:pPr>
        <w:jc w:val="center"/>
        <w:rPr>
          <w:rFonts w:ascii="Times New Roman" w:hAnsi="Times New Roman"/>
          <w:b/>
          <w:sz w:val="40"/>
          <w:szCs w:val="40"/>
          <w:lang w:val="az-Latn-AZ"/>
        </w:rPr>
      </w:pPr>
      <w:r w:rsidRPr="001220EF">
        <w:rPr>
          <w:rFonts w:ascii="Times New Roman" w:hAnsi="Times New Roman"/>
          <w:b/>
          <w:sz w:val="40"/>
          <w:szCs w:val="40"/>
          <w:lang w:val="az-Latn-AZ"/>
        </w:rPr>
        <w:t>AZƏRBAYCAN RESPUBLİKASININ QANUNU</w:t>
      </w:r>
    </w:p>
    <w:p w:rsidR="00207B9D" w:rsidRPr="002548D0" w:rsidRDefault="00207B9D" w:rsidP="00207B9D">
      <w:pPr>
        <w:spacing w:after="0" w:line="240" w:lineRule="auto"/>
        <w:jc w:val="center"/>
        <w:rPr>
          <w:rFonts w:ascii="Times New Roman" w:hAnsi="Times New Roman"/>
          <w:b/>
          <w:sz w:val="28"/>
          <w:szCs w:val="28"/>
          <w:lang w:val="az-Latn-AZ"/>
        </w:rPr>
      </w:pPr>
    </w:p>
    <w:p w:rsidR="00207B9D" w:rsidRPr="002548D0" w:rsidRDefault="00207B9D" w:rsidP="00207B9D">
      <w:pPr>
        <w:spacing w:after="0" w:line="240" w:lineRule="auto"/>
        <w:ind w:firstLine="709"/>
        <w:jc w:val="both"/>
        <w:rPr>
          <w:rFonts w:ascii="Times New Roman" w:hAnsi="Times New Roman"/>
          <w:sz w:val="28"/>
          <w:szCs w:val="28"/>
          <w:lang w:val="az-Latn-AZ"/>
        </w:rPr>
      </w:pPr>
      <w:r w:rsidRPr="002548D0">
        <w:rPr>
          <w:rFonts w:ascii="Times New Roman" w:hAnsi="Times New Roman"/>
          <w:sz w:val="28"/>
          <w:szCs w:val="28"/>
          <w:lang w:val="az-Latn-AZ"/>
        </w:rPr>
        <w:t xml:space="preserve">Azərbaycan Respublikasının Milli Məclisi Azərbaycan Respublikası Konstitusiyasının 94-cü maddəsinin I hissəsinin 1-ci, </w:t>
      </w:r>
      <w:r w:rsidRPr="002548D0">
        <w:rPr>
          <w:rFonts w:ascii="Times New Roman" w:eastAsia="Times New Roman" w:hAnsi="Times New Roman"/>
          <w:sz w:val="28"/>
          <w:szCs w:val="28"/>
          <w:lang w:val="az-Latn-AZ" w:eastAsia="ru-RU"/>
        </w:rPr>
        <w:t xml:space="preserve">10-cu </w:t>
      </w:r>
      <w:r w:rsidRPr="002548D0">
        <w:rPr>
          <w:rFonts w:ascii="Times New Roman" w:hAnsi="Times New Roman"/>
          <w:sz w:val="28"/>
          <w:szCs w:val="28"/>
          <w:lang w:val="az-Latn-AZ"/>
        </w:rPr>
        <w:t>15-ci və 27-ci bəndlərini rəhbər tutaraq, “</w:t>
      </w:r>
      <w:r w:rsidRPr="002548D0">
        <w:rPr>
          <w:rFonts w:ascii="Times New Roman" w:hAnsi="Times New Roman"/>
          <w:bCs/>
          <w:color w:val="000000"/>
          <w:sz w:val="28"/>
          <w:szCs w:val="28"/>
          <w:lang w:val="az-Latn-AZ"/>
        </w:rPr>
        <w:t>Ələt azad iqtisadi zonası haqqında” Azərbaycan Respublikasının</w:t>
      </w:r>
      <w:r w:rsidRPr="002548D0">
        <w:rPr>
          <w:rFonts w:ascii="Times New Roman" w:hAnsi="Times New Roman"/>
          <w:sz w:val="28"/>
          <w:szCs w:val="28"/>
          <w:lang w:val="az-Latn-AZ"/>
        </w:rPr>
        <w:t xml:space="preserve"> </w:t>
      </w:r>
      <w:r w:rsidRPr="002548D0">
        <w:rPr>
          <w:rFonts w:ascii="Times New Roman" w:hAnsi="Times New Roman"/>
          <w:color w:val="000000"/>
          <w:sz w:val="28"/>
          <w:szCs w:val="28"/>
          <w:lang w:val="az-Latn-AZ"/>
        </w:rPr>
        <w:t xml:space="preserve">2018-ci il 18 may tarixli 1143-VQ nömrəli Qanununun </w:t>
      </w:r>
      <w:r w:rsidRPr="002548D0">
        <w:rPr>
          <w:rFonts w:ascii="Times New Roman" w:hAnsi="Times New Roman"/>
          <w:sz w:val="28"/>
          <w:szCs w:val="28"/>
          <w:lang w:val="az-Latn-AZ"/>
        </w:rPr>
        <w:t xml:space="preserve">icrası ilə əlaqədar </w:t>
      </w:r>
      <w:r w:rsidRPr="002548D0">
        <w:rPr>
          <w:rFonts w:ascii="Times New Roman" w:hAnsi="Times New Roman"/>
          <w:b/>
          <w:bCs/>
          <w:sz w:val="28"/>
          <w:szCs w:val="28"/>
          <w:lang w:val="az-Latn-AZ"/>
        </w:rPr>
        <w:t>qərara alır:</w:t>
      </w:r>
    </w:p>
    <w:p w:rsidR="00207B9D" w:rsidRPr="002548D0" w:rsidRDefault="00207B9D" w:rsidP="00207B9D">
      <w:pPr>
        <w:spacing w:after="0" w:line="240" w:lineRule="auto"/>
        <w:ind w:firstLine="708"/>
        <w:jc w:val="both"/>
        <w:rPr>
          <w:sz w:val="28"/>
          <w:szCs w:val="28"/>
          <w:lang w:val="az-Latn-AZ"/>
        </w:rPr>
      </w:pPr>
    </w:p>
    <w:p w:rsidR="00207B9D" w:rsidRPr="002548D0" w:rsidRDefault="00207B9D" w:rsidP="00207B9D">
      <w:pPr>
        <w:spacing w:after="0" w:line="240" w:lineRule="auto"/>
        <w:ind w:firstLine="708"/>
        <w:jc w:val="both"/>
        <w:rPr>
          <w:rFonts w:ascii="Times New Roman" w:hAnsi="Times New Roman"/>
          <w:sz w:val="28"/>
          <w:szCs w:val="28"/>
          <w:lang w:val="az-Latn-AZ"/>
        </w:rPr>
      </w:pPr>
      <w:r w:rsidRPr="002548D0">
        <w:rPr>
          <w:rFonts w:ascii="Times New Roman" w:hAnsi="Times New Roman"/>
          <w:b/>
          <w:sz w:val="28"/>
          <w:szCs w:val="28"/>
          <w:lang w:val="az-Latn-AZ"/>
        </w:rPr>
        <w:t>Maddə 1.</w:t>
      </w:r>
      <w:r w:rsidRPr="002548D0">
        <w:rPr>
          <w:sz w:val="28"/>
          <w:szCs w:val="28"/>
          <w:lang w:val="az-Latn-AZ"/>
        </w:rPr>
        <w:t xml:space="preserve"> </w:t>
      </w:r>
      <w:hyperlink r:id="rId5" w:tgtFrame="_blank" w:tooltip="Azərbaycan Respublikasının 10 noyabr 1992-ci il tarixli 371 nömrəli Qanunu" w:history="1">
        <w:r w:rsidRPr="002548D0">
          <w:rPr>
            <w:rStyle w:val="a3"/>
            <w:rFonts w:ascii="Times New Roman" w:hAnsi="Times New Roman"/>
            <w:color w:val="auto"/>
            <w:sz w:val="28"/>
            <w:szCs w:val="28"/>
            <w:u w:val="none"/>
            <w:lang w:val="az-Latn-AZ"/>
          </w:rPr>
          <w:t>“Sanitariya-epidemioloji salamatlıq haqqında”</w:t>
        </w:r>
      </w:hyperlink>
      <w:r w:rsidRPr="002548D0">
        <w:rPr>
          <w:sz w:val="28"/>
          <w:szCs w:val="28"/>
          <w:lang w:val="az-Latn-AZ"/>
        </w:rPr>
        <w:t xml:space="preserve"> </w:t>
      </w:r>
      <w:r w:rsidRPr="002548D0">
        <w:rPr>
          <w:rFonts w:ascii="Times New Roman" w:hAnsi="Times New Roman"/>
          <w:sz w:val="28"/>
          <w:szCs w:val="28"/>
          <w:lang w:val="az-Latn-AZ"/>
        </w:rPr>
        <w:t xml:space="preserve">Azərbaycan Respublikası Qanununun (Azərbaycan Respublikası Ali Sovetinin Məlumatı, 1992, № 22, maddə 947; Azərbaycan Respublikasının Qanunvericilik Toplusu, 1997, № 5, maddə 419; 2001, № 3, maddə 143; 2004, № 2, maddə 57, № 4, maddə 199; 2007,  № 11, maddə 1052; 2009, № 12, maddə 968; 2014, № 10, maddə 1153; 2016, № 6, maddə 980; 2017, № 12, </w:t>
      </w:r>
      <w:r w:rsidRPr="002548D0">
        <w:rPr>
          <w:rFonts w:ascii="Times New Roman" w:hAnsi="Times New Roman"/>
          <w:bCs/>
          <w:color w:val="000000"/>
          <w:sz w:val="28"/>
          <w:szCs w:val="28"/>
          <w:lang w:val="az-Latn-AZ"/>
        </w:rPr>
        <w:t>I kitab, </w:t>
      </w:r>
      <w:r w:rsidRPr="002548D0">
        <w:rPr>
          <w:rFonts w:ascii="Times New Roman" w:hAnsi="Times New Roman"/>
          <w:sz w:val="28"/>
          <w:szCs w:val="28"/>
          <w:lang w:val="az-Latn-AZ"/>
        </w:rPr>
        <w:t xml:space="preserve">maddə 2200; 2018, № 4, maddə 644, № 7, </w:t>
      </w:r>
      <w:r w:rsidRPr="002548D0">
        <w:rPr>
          <w:rFonts w:ascii="Times New Roman" w:hAnsi="Times New Roman"/>
          <w:bCs/>
          <w:color w:val="000000"/>
          <w:sz w:val="28"/>
          <w:szCs w:val="28"/>
          <w:lang w:val="az-Latn-AZ"/>
        </w:rPr>
        <w:t xml:space="preserve">I kitab, </w:t>
      </w:r>
      <w:r w:rsidRPr="002548D0">
        <w:rPr>
          <w:rFonts w:ascii="Times New Roman" w:hAnsi="Times New Roman"/>
          <w:sz w:val="28"/>
          <w:szCs w:val="28"/>
          <w:lang w:val="az-Latn-AZ"/>
        </w:rPr>
        <w:t>maddə 1385) 2-ci maddəsinə aşağıdakı məzmunda dördüncü hissə əlavə edilsin:</w:t>
      </w:r>
    </w:p>
    <w:p w:rsidR="00207B9D" w:rsidRPr="002548D0" w:rsidRDefault="00207B9D" w:rsidP="00207B9D">
      <w:pPr>
        <w:spacing w:after="0" w:line="240" w:lineRule="auto"/>
        <w:ind w:firstLine="708"/>
        <w:jc w:val="both"/>
        <w:rPr>
          <w:rFonts w:ascii="Times New Roman" w:hAnsi="Times New Roman"/>
          <w:sz w:val="28"/>
          <w:szCs w:val="28"/>
          <w:lang w:val="az-Latn-AZ"/>
        </w:rPr>
      </w:pPr>
      <w:r w:rsidRPr="002548D0">
        <w:rPr>
          <w:rFonts w:ascii="Times New Roman" w:hAnsi="Times New Roman"/>
          <w:sz w:val="28"/>
          <w:szCs w:val="28"/>
          <w:lang w:val="az-Latn-AZ"/>
        </w:rPr>
        <w:t>“</w:t>
      </w:r>
      <w:r w:rsidRPr="00E032BC">
        <w:rPr>
          <w:rFonts w:ascii="Times New Roman" w:hAnsi="Times New Roman"/>
          <w:sz w:val="28"/>
          <w:szCs w:val="28"/>
          <w:lang w:val="az-Latn-AZ"/>
        </w:rPr>
        <w:t>4. Ələt azad iqtisadi zonasında sanitariya-epidemioloji salamatlığın təmin edilməsi sahəsində münasibətlər “Ələt azad iqtisadi zonası haqqında” Azərbaycan Respublikası Qanununun tələblərinə uyğun olaraq tənzimlənir</w:t>
      </w:r>
      <w:r w:rsidRPr="002277C2">
        <w:rPr>
          <w:rFonts w:ascii="Times New Roman" w:hAnsi="Times New Roman"/>
          <w:b/>
          <w:i/>
          <w:sz w:val="28"/>
          <w:szCs w:val="28"/>
          <w:lang w:val="az-Latn-AZ"/>
        </w:rPr>
        <w:t>.</w:t>
      </w:r>
      <w:r w:rsidRPr="002548D0">
        <w:rPr>
          <w:rFonts w:ascii="Times New Roman" w:hAnsi="Times New Roman"/>
          <w:sz w:val="28"/>
          <w:szCs w:val="28"/>
          <w:lang w:val="az-Latn-AZ"/>
        </w:rPr>
        <w:t>”.</w:t>
      </w:r>
    </w:p>
    <w:p w:rsidR="00207B9D" w:rsidRPr="002548D0" w:rsidRDefault="00207B9D" w:rsidP="00207B9D">
      <w:pPr>
        <w:spacing w:after="0" w:line="240" w:lineRule="auto"/>
        <w:ind w:firstLine="708"/>
        <w:jc w:val="both"/>
        <w:rPr>
          <w:rFonts w:ascii="Times New Roman" w:hAnsi="Times New Roman"/>
          <w:sz w:val="28"/>
          <w:szCs w:val="28"/>
          <w:lang w:val="az-Latn-AZ"/>
        </w:rPr>
      </w:pPr>
    </w:p>
    <w:p w:rsidR="00207B9D" w:rsidRPr="002548D0" w:rsidRDefault="00207B9D" w:rsidP="00207B9D">
      <w:pPr>
        <w:spacing w:after="0" w:line="240" w:lineRule="auto"/>
        <w:ind w:firstLine="567"/>
        <w:jc w:val="both"/>
        <w:rPr>
          <w:rFonts w:ascii="Times New Roman" w:hAnsi="Times New Roman"/>
          <w:sz w:val="28"/>
          <w:szCs w:val="28"/>
          <w:lang w:val="az-Latn-AZ"/>
        </w:rPr>
      </w:pPr>
      <w:r w:rsidRPr="002548D0">
        <w:rPr>
          <w:rFonts w:ascii="Times New Roman" w:hAnsi="Times New Roman"/>
          <w:b/>
          <w:sz w:val="28"/>
          <w:szCs w:val="28"/>
          <w:lang w:val="az-Latn-AZ"/>
        </w:rPr>
        <w:t xml:space="preserve">Maddə 2. </w:t>
      </w:r>
      <w:r w:rsidRPr="002548D0">
        <w:rPr>
          <w:rFonts w:ascii="Times New Roman" w:hAnsi="Times New Roman"/>
          <w:sz w:val="28"/>
          <w:szCs w:val="28"/>
          <w:lang w:val="az-Latn-AZ"/>
        </w:rPr>
        <w:t>“</w:t>
      </w:r>
      <w:hyperlink r:id="rId6" w:tgtFrame="_blank" w:tooltip="Azərbaycan Respublikasının 28 oktyabr 1999-cu il tarixli 725-IQ nömrəli Qanunu" w:history="1">
        <w:r w:rsidRPr="002548D0">
          <w:rPr>
            <w:rStyle w:val="a3"/>
            <w:rFonts w:ascii="Times New Roman" w:hAnsi="Times New Roman"/>
            <w:color w:val="auto"/>
            <w:sz w:val="28"/>
            <w:szCs w:val="28"/>
            <w:u w:val="none"/>
            <w:lang w:val="az-Latn-AZ"/>
          </w:rPr>
          <w:t>Tibbi sığorta haqqında</w:t>
        </w:r>
      </w:hyperlink>
      <w:r w:rsidRPr="002548D0">
        <w:rPr>
          <w:rFonts w:ascii="Times New Roman" w:hAnsi="Times New Roman"/>
          <w:sz w:val="28"/>
          <w:szCs w:val="28"/>
          <w:lang w:val="az-Latn-AZ"/>
        </w:rPr>
        <w:t>” Azərbaycan Respublikası Qanununun (Azərbaycan Respublikasının Qanunvericilik Toplusu, 2000, № 1, maddə 4; 2001,  № 3, maddə 141; 2007, № 12, maddə 1212; 2008, № 11, maddə 960; 2014, № 4, maddə 331; 2015, № 4, maddə 352; 2016</w:t>
      </w:r>
      <w:r w:rsidRPr="002548D0">
        <w:rPr>
          <w:rFonts w:ascii="Times New Roman" w:hAnsi="Times New Roman"/>
          <w:sz w:val="28"/>
          <w:szCs w:val="28"/>
          <w:lang w:val="az-Cyrl-AZ"/>
        </w:rPr>
        <w:t>,</w:t>
      </w:r>
      <w:r w:rsidRPr="002548D0">
        <w:rPr>
          <w:rFonts w:ascii="Times New Roman" w:hAnsi="Times New Roman"/>
          <w:sz w:val="28"/>
          <w:szCs w:val="28"/>
          <w:lang w:val="az-Latn-AZ"/>
        </w:rPr>
        <w:t xml:space="preserve"> № 3, maddə 419; 2018, № 4 maddə 651) 2-ci maddəsinin mətni 2.1-ci maddə hesab edilsin və aşağıdakı məzmunda 2.2-ci maddə əlavə edilsin: </w:t>
      </w:r>
    </w:p>
    <w:p w:rsidR="00207B9D" w:rsidRPr="00E032BC" w:rsidRDefault="00207B9D" w:rsidP="00207B9D">
      <w:pPr>
        <w:spacing w:after="0" w:line="240" w:lineRule="auto"/>
        <w:ind w:firstLine="567"/>
        <w:jc w:val="both"/>
        <w:rPr>
          <w:rFonts w:ascii="Times New Roman" w:hAnsi="Times New Roman"/>
          <w:sz w:val="28"/>
          <w:szCs w:val="28"/>
          <w:lang w:val="az-Latn-AZ"/>
        </w:rPr>
      </w:pPr>
      <w:r w:rsidRPr="00E032BC">
        <w:rPr>
          <w:rFonts w:ascii="Times New Roman" w:hAnsi="Times New Roman"/>
          <w:sz w:val="28"/>
          <w:szCs w:val="28"/>
          <w:lang w:val="az-Latn-AZ"/>
        </w:rPr>
        <w:t>“2.2. Ələt azad iqtisadi zonasında tibbi sığorta sahəsində münasibətlər “Ələt azad iqtisadi zonası haqqında” Azərbaycan Respublikası Qanununun tələblərinə uyğun olaraq tənzimlənir.”.</w:t>
      </w:r>
    </w:p>
    <w:p w:rsidR="00207B9D" w:rsidRPr="002548D0" w:rsidRDefault="00207B9D" w:rsidP="00207B9D">
      <w:pPr>
        <w:spacing w:before="100" w:beforeAutospacing="1" w:after="0" w:line="240" w:lineRule="auto"/>
        <w:ind w:firstLine="567"/>
        <w:jc w:val="both"/>
        <w:rPr>
          <w:rFonts w:ascii="Times New Roman" w:eastAsia="Times New Roman" w:hAnsi="Times New Roman" w:cs="Arial"/>
          <w:sz w:val="28"/>
          <w:szCs w:val="28"/>
          <w:lang w:val="az-Latn-AZ" w:eastAsia="ru-RU"/>
        </w:rPr>
      </w:pPr>
      <w:r w:rsidRPr="002548D0">
        <w:rPr>
          <w:rFonts w:ascii="Times New Roman" w:eastAsia="Times New Roman" w:hAnsi="Times New Roman"/>
          <w:b/>
          <w:sz w:val="28"/>
          <w:szCs w:val="28"/>
          <w:lang w:val="az-Latn-AZ" w:eastAsia="ru-RU"/>
        </w:rPr>
        <w:t>Maddə 3.</w:t>
      </w:r>
      <w:r w:rsidRPr="002548D0">
        <w:rPr>
          <w:rFonts w:ascii="Times New Roman" w:eastAsia="Times New Roman" w:hAnsi="Times New Roman"/>
          <w:sz w:val="28"/>
          <w:szCs w:val="28"/>
          <w:lang w:val="az-Latn-AZ" w:eastAsia="ru-RU"/>
        </w:rPr>
        <w:t xml:space="preserve"> “Elektron imza və elektron sənəd haqqında” Azərbaycan Respublikası Qanununun (Azərbaycan Respublikasının Qanunvericilik Toplusu, 2004, № 5, maddə </w:t>
      </w:r>
      <w:r w:rsidRPr="002548D0">
        <w:rPr>
          <w:rFonts w:ascii="Times New Roman" w:eastAsia="Times New Roman" w:hAnsi="Times New Roman"/>
          <w:sz w:val="28"/>
          <w:szCs w:val="28"/>
          <w:lang w:val="az-Latn-AZ" w:eastAsia="ru-RU"/>
        </w:rPr>
        <w:lastRenderedPageBreak/>
        <w:t xml:space="preserve">310; 2008, № 6, maddə 464; 2016, № 12, maddə 2013) </w:t>
      </w:r>
      <w:r w:rsidRPr="002548D0">
        <w:rPr>
          <w:rFonts w:ascii="Times New Roman" w:eastAsia="MS Mincho" w:hAnsi="Times New Roman"/>
          <w:sz w:val="28"/>
          <w:szCs w:val="28"/>
          <w:lang w:val="az-Latn-AZ" w:eastAsia="ru-RU"/>
        </w:rPr>
        <w:t xml:space="preserve">4-cü </w:t>
      </w:r>
      <w:r w:rsidRPr="002548D0">
        <w:rPr>
          <w:rFonts w:ascii="Times New Roman" w:eastAsia="Times New Roman" w:hAnsi="Times New Roman"/>
          <w:sz w:val="28"/>
          <w:szCs w:val="28"/>
          <w:lang w:val="az-Latn-AZ" w:eastAsia="ru-RU"/>
        </w:rPr>
        <w:t xml:space="preserve">maddəsinin mətni 4.1-ci maddə hesab edilsin və aşağıdakı məzmunda 4.2-ci maddə əlavə edilsin: </w:t>
      </w:r>
    </w:p>
    <w:p w:rsidR="00207B9D" w:rsidRPr="002548D0" w:rsidRDefault="00207B9D" w:rsidP="00207B9D">
      <w:pPr>
        <w:spacing w:after="0" w:line="240" w:lineRule="auto"/>
        <w:ind w:firstLine="567"/>
        <w:jc w:val="both"/>
        <w:rPr>
          <w:rFonts w:ascii="Times New Roman" w:eastAsia="Times New Roman" w:hAnsi="Times New Roman"/>
          <w:sz w:val="28"/>
          <w:szCs w:val="28"/>
          <w:lang w:val="az-Latn-AZ" w:eastAsia="x-none"/>
        </w:rPr>
      </w:pPr>
      <w:r w:rsidRPr="002548D0">
        <w:rPr>
          <w:rFonts w:ascii="Times New Roman" w:eastAsia="Times New Roman" w:hAnsi="Times New Roman"/>
          <w:sz w:val="28"/>
          <w:szCs w:val="28"/>
          <w:lang w:val="az-Latn-AZ" w:eastAsia="x-none"/>
        </w:rPr>
        <w:t>“4.2. Ələt azad iqtisadi zonasında elektron imza və elektron sənəd sahəsində münasibətlər “Ələt azad iqtisadi zonası haqqında” Azərbaycan Respublikası Qanununun tələblərinə uyğun olaraq tənzimlənir.”.</w:t>
      </w:r>
    </w:p>
    <w:p w:rsidR="00207B9D" w:rsidRPr="002548D0" w:rsidRDefault="00207B9D" w:rsidP="00207B9D">
      <w:pPr>
        <w:spacing w:after="0" w:line="240" w:lineRule="auto"/>
        <w:ind w:firstLine="567"/>
        <w:jc w:val="both"/>
        <w:rPr>
          <w:rFonts w:ascii="Times New Roman" w:eastAsia="Times New Roman" w:hAnsi="Times New Roman"/>
          <w:sz w:val="28"/>
          <w:szCs w:val="28"/>
          <w:lang w:val="az-Latn-AZ" w:eastAsia="x-none"/>
        </w:rPr>
      </w:pPr>
    </w:p>
    <w:p w:rsidR="00207B9D" w:rsidRPr="002548D0" w:rsidRDefault="00207B9D" w:rsidP="00207B9D">
      <w:pPr>
        <w:spacing w:after="0" w:line="240" w:lineRule="auto"/>
        <w:ind w:firstLine="567"/>
        <w:jc w:val="both"/>
        <w:rPr>
          <w:rFonts w:ascii="Times New Roman" w:eastAsia="Times New Roman" w:hAnsi="Times New Roman"/>
          <w:sz w:val="28"/>
          <w:szCs w:val="28"/>
          <w:lang w:val="az-Latn-AZ"/>
        </w:rPr>
      </w:pPr>
      <w:r w:rsidRPr="002548D0">
        <w:rPr>
          <w:rFonts w:ascii="Times New Roman" w:eastAsia="Times New Roman" w:hAnsi="Times New Roman"/>
          <w:b/>
          <w:sz w:val="28"/>
          <w:szCs w:val="28"/>
          <w:lang w:val="az-Latn-AZ"/>
        </w:rPr>
        <w:t>Maddə 4.</w:t>
      </w:r>
      <w:r w:rsidRPr="002548D0">
        <w:rPr>
          <w:rFonts w:ascii="Times New Roman" w:eastAsia="Times New Roman" w:hAnsi="Times New Roman"/>
          <w:sz w:val="28"/>
          <w:szCs w:val="28"/>
          <w:lang w:val="az-Latn-AZ"/>
        </w:rPr>
        <w:t xml:space="preserve"> “Azərbaycan Respublikasının xarici ölkələrdə və beynəlxalq təşkilatlarda fəaliyyət göstərən diplomatik nümayəndəliklərində qulluq edən şəxslərin icbari sığortası haqqında” Azərbaycan Respublikası Qanununun </w:t>
      </w:r>
      <w:r w:rsidRPr="002548D0">
        <w:rPr>
          <w:rFonts w:ascii="Times New Roman" w:hAnsi="Times New Roman"/>
          <w:sz w:val="28"/>
          <w:szCs w:val="28"/>
          <w:lang w:val="az-Latn-AZ"/>
        </w:rPr>
        <w:t>(Azərbaycan Respublikasının Qanunvericilik Toplusu, 2004, № 7, maddə 506; 2006, № 3, maddə 223; 2007, № 6, maddə 560; 2008, № 6, maddə 462, № 11, maddə 960; 2014, № 4, maddə 336; 2015, № 4, maddə 351)</w:t>
      </w:r>
      <w:r w:rsidRPr="002548D0">
        <w:rPr>
          <w:rFonts w:ascii="Palatino Linotype" w:hAnsi="Palatino Linotype"/>
          <w:sz w:val="28"/>
          <w:szCs w:val="28"/>
          <w:lang w:val="az-Latn-AZ"/>
        </w:rPr>
        <w:t xml:space="preserve"> </w:t>
      </w:r>
      <w:r w:rsidRPr="002548D0">
        <w:rPr>
          <w:rFonts w:ascii="Times New Roman" w:eastAsia="Times New Roman" w:hAnsi="Times New Roman"/>
          <w:sz w:val="28"/>
          <w:szCs w:val="28"/>
          <w:lang w:val="az-Latn-AZ"/>
        </w:rPr>
        <w:t>2-ci maddəsinin mətni 2.1-ci maddə hesab edilsin və aşağıdakı məzmunda 2.2-ci maddə əlavə edilsin:</w:t>
      </w:r>
    </w:p>
    <w:p w:rsidR="00207B9D" w:rsidRPr="002548D0" w:rsidRDefault="00207B9D" w:rsidP="00207B9D">
      <w:pPr>
        <w:spacing w:after="0" w:line="240" w:lineRule="auto"/>
        <w:ind w:firstLine="567"/>
        <w:jc w:val="both"/>
        <w:rPr>
          <w:rFonts w:ascii="Times New Roman" w:eastAsia="Times New Roman" w:hAnsi="Times New Roman"/>
          <w:sz w:val="28"/>
          <w:szCs w:val="28"/>
          <w:lang w:val="az-Latn-AZ"/>
        </w:rPr>
      </w:pPr>
      <w:r w:rsidRPr="002548D0">
        <w:rPr>
          <w:rFonts w:ascii="Times New Roman" w:eastAsia="Times New Roman" w:hAnsi="Times New Roman"/>
          <w:sz w:val="28"/>
          <w:szCs w:val="28"/>
          <w:lang w:val="az-Latn-AZ"/>
        </w:rPr>
        <w:t>“</w:t>
      </w:r>
      <w:r w:rsidRPr="00E032BC">
        <w:rPr>
          <w:rFonts w:ascii="Times New Roman" w:eastAsia="Times New Roman" w:hAnsi="Times New Roman"/>
          <w:sz w:val="28"/>
          <w:szCs w:val="28"/>
          <w:lang w:val="az-Latn-AZ"/>
        </w:rPr>
        <w:t>2.2. Ələt azad iqtisadi zonasında Azərbaycan Respublikasının xarici ölkələrdə və beynəlxalq təşkilatlarda fəaliyyət göstərən diplomatik nümayəndəliklərində qulluq edən şəxslərin icbari sığortası sahəsində münasibətlər “Ələt azad iqtisadi zonası haqqında” Azərbaycan Respublikası Qanununun tələblərinə uyğun olaraq tənzimlənir.”.</w:t>
      </w:r>
      <w:r w:rsidRPr="002548D0">
        <w:rPr>
          <w:rFonts w:ascii="Times New Roman" w:eastAsia="Times New Roman" w:hAnsi="Times New Roman"/>
          <w:sz w:val="28"/>
          <w:szCs w:val="28"/>
          <w:lang w:val="az-Latn-AZ"/>
        </w:rPr>
        <w:t xml:space="preserve"> </w:t>
      </w:r>
    </w:p>
    <w:p w:rsidR="00207B9D" w:rsidRPr="002548D0" w:rsidRDefault="00207B9D" w:rsidP="00207B9D">
      <w:pPr>
        <w:spacing w:after="0" w:line="240" w:lineRule="auto"/>
        <w:ind w:firstLine="567"/>
        <w:jc w:val="both"/>
        <w:rPr>
          <w:rFonts w:ascii="Times New Roman" w:eastAsia="Times New Roman" w:hAnsi="Times New Roman"/>
          <w:color w:val="000000"/>
          <w:sz w:val="28"/>
          <w:szCs w:val="28"/>
          <w:lang w:val="az-Latn-AZ"/>
        </w:rPr>
      </w:pPr>
    </w:p>
    <w:p w:rsidR="00207B9D" w:rsidRPr="002548D0" w:rsidRDefault="00207B9D" w:rsidP="00207B9D">
      <w:pPr>
        <w:spacing w:after="0" w:line="240" w:lineRule="auto"/>
        <w:ind w:firstLine="567"/>
        <w:jc w:val="both"/>
        <w:rPr>
          <w:rFonts w:ascii="Times New Roman" w:eastAsia="Times New Roman" w:hAnsi="Times New Roman"/>
          <w:color w:val="000000"/>
          <w:sz w:val="28"/>
          <w:szCs w:val="28"/>
          <w:lang w:val="az-Latn-AZ"/>
        </w:rPr>
      </w:pPr>
    </w:p>
    <w:p w:rsidR="00207B9D" w:rsidRPr="002548D0" w:rsidRDefault="00207B9D" w:rsidP="00207B9D">
      <w:pPr>
        <w:spacing w:after="0" w:line="240" w:lineRule="auto"/>
        <w:ind w:firstLine="567"/>
        <w:jc w:val="both"/>
        <w:rPr>
          <w:rFonts w:ascii="Times New Roman" w:eastAsia="Times New Roman" w:hAnsi="Times New Roman"/>
          <w:color w:val="000000"/>
          <w:sz w:val="28"/>
          <w:szCs w:val="28"/>
          <w:lang w:val="az-Latn-AZ"/>
        </w:rPr>
      </w:pPr>
    </w:p>
    <w:p w:rsidR="00207B9D" w:rsidRPr="002548D0" w:rsidRDefault="00207B9D" w:rsidP="00207B9D">
      <w:pPr>
        <w:spacing w:after="0" w:line="240" w:lineRule="auto"/>
        <w:ind w:firstLine="567"/>
        <w:jc w:val="both"/>
        <w:rPr>
          <w:rFonts w:ascii="Times New Roman" w:eastAsia="Times New Roman" w:hAnsi="Times New Roman"/>
          <w:color w:val="000000"/>
          <w:sz w:val="28"/>
          <w:szCs w:val="28"/>
          <w:lang w:val="az-Latn-AZ"/>
        </w:rPr>
      </w:pPr>
    </w:p>
    <w:p w:rsidR="00207B9D" w:rsidRPr="002548D0" w:rsidRDefault="00207B9D" w:rsidP="00207B9D">
      <w:pPr>
        <w:spacing w:after="0" w:line="240" w:lineRule="auto"/>
        <w:ind w:left="4500" w:firstLine="34"/>
        <w:jc w:val="center"/>
        <w:rPr>
          <w:rFonts w:ascii="Times New Roman" w:hAnsi="Times New Roman"/>
          <w:b/>
          <w:sz w:val="28"/>
          <w:szCs w:val="28"/>
          <w:lang w:val="az-Latn-AZ"/>
        </w:rPr>
      </w:pPr>
      <w:r w:rsidRPr="002548D0">
        <w:rPr>
          <w:rFonts w:ascii="Times New Roman" w:hAnsi="Times New Roman"/>
          <w:b/>
          <w:sz w:val="28"/>
          <w:szCs w:val="28"/>
          <w:lang w:val="az-Latn-AZ"/>
        </w:rPr>
        <w:t xml:space="preserve">          </w:t>
      </w:r>
      <w:r w:rsidRPr="002548D0">
        <w:rPr>
          <w:rFonts w:ascii="Times New Roman" w:hAnsi="Times New Roman"/>
          <w:b/>
          <w:bCs/>
          <w:sz w:val="28"/>
          <w:szCs w:val="28"/>
          <w:lang w:val="az-Latn-AZ"/>
        </w:rPr>
        <w:t>İlham Əliyev</w:t>
      </w:r>
    </w:p>
    <w:p w:rsidR="00207B9D" w:rsidRPr="002548D0" w:rsidRDefault="00207B9D" w:rsidP="00207B9D">
      <w:pPr>
        <w:spacing w:after="0" w:line="240" w:lineRule="auto"/>
        <w:ind w:left="4500" w:firstLine="34"/>
        <w:jc w:val="center"/>
        <w:rPr>
          <w:rFonts w:ascii="Times New Roman" w:hAnsi="Times New Roman"/>
          <w:b/>
          <w:sz w:val="28"/>
          <w:szCs w:val="28"/>
          <w:lang w:val="az-Latn-AZ"/>
        </w:rPr>
      </w:pPr>
      <w:r w:rsidRPr="002548D0">
        <w:rPr>
          <w:rFonts w:ascii="Times New Roman" w:hAnsi="Times New Roman"/>
          <w:b/>
          <w:bCs/>
          <w:sz w:val="28"/>
          <w:szCs w:val="28"/>
          <w:lang w:val="az-Latn-AZ"/>
        </w:rPr>
        <w:t xml:space="preserve">     Azərbaycan Respublikasının Prezidenti</w:t>
      </w:r>
    </w:p>
    <w:p w:rsidR="00207B9D" w:rsidRPr="002548D0" w:rsidRDefault="00207B9D" w:rsidP="00207B9D">
      <w:pPr>
        <w:spacing w:after="0" w:line="240" w:lineRule="auto"/>
        <w:ind w:left="4500" w:firstLine="34"/>
        <w:jc w:val="center"/>
        <w:rPr>
          <w:rFonts w:ascii="Times New Roman" w:hAnsi="Times New Roman"/>
          <w:b/>
          <w:bCs/>
          <w:sz w:val="28"/>
          <w:szCs w:val="28"/>
          <w:lang w:val="az-Latn-AZ"/>
        </w:rPr>
      </w:pPr>
    </w:p>
    <w:p w:rsidR="00207B9D" w:rsidRPr="002548D0" w:rsidRDefault="00207B9D" w:rsidP="00207B9D">
      <w:pPr>
        <w:spacing w:after="0" w:line="240" w:lineRule="auto"/>
        <w:ind w:left="4500" w:firstLine="34"/>
        <w:jc w:val="center"/>
        <w:rPr>
          <w:rFonts w:ascii="Times New Roman" w:hAnsi="Times New Roman"/>
          <w:b/>
          <w:bCs/>
          <w:sz w:val="28"/>
          <w:szCs w:val="28"/>
          <w:lang w:val="az-Latn-AZ"/>
        </w:rPr>
      </w:pPr>
    </w:p>
    <w:p w:rsidR="00207B9D" w:rsidRPr="002548D0" w:rsidRDefault="00207B9D" w:rsidP="00207B9D">
      <w:pPr>
        <w:spacing w:after="0" w:line="240" w:lineRule="auto"/>
        <w:ind w:firstLine="34"/>
        <w:jc w:val="both"/>
        <w:rPr>
          <w:rFonts w:ascii="Times New Roman" w:hAnsi="Times New Roman"/>
          <w:sz w:val="28"/>
          <w:szCs w:val="28"/>
          <w:lang w:val="az-Latn-AZ"/>
        </w:rPr>
      </w:pPr>
      <w:r w:rsidRPr="002548D0">
        <w:rPr>
          <w:rFonts w:ascii="Times New Roman" w:hAnsi="Times New Roman"/>
          <w:sz w:val="28"/>
          <w:szCs w:val="28"/>
          <w:lang w:val="az-Latn-AZ"/>
        </w:rPr>
        <w:t>Bakı şəhəri, 28 dekabr 2018-ci il</w:t>
      </w:r>
      <w:r w:rsidRPr="002548D0">
        <w:rPr>
          <w:rFonts w:ascii="Times New Roman" w:hAnsi="Times New Roman"/>
          <w:sz w:val="28"/>
          <w:szCs w:val="28"/>
          <w:lang w:val="az-Latn-AZ"/>
        </w:rPr>
        <w:tab/>
      </w:r>
    </w:p>
    <w:p w:rsidR="00207B9D" w:rsidRDefault="00207B9D" w:rsidP="00207B9D">
      <w:pPr>
        <w:spacing w:after="0" w:line="240" w:lineRule="auto"/>
        <w:ind w:firstLine="34"/>
        <w:jc w:val="both"/>
        <w:rPr>
          <w:rFonts w:ascii="Times New Roman" w:hAnsi="Times New Roman"/>
          <w:bCs/>
          <w:sz w:val="28"/>
          <w:szCs w:val="28"/>
          <w:lang w:val="az-Latn-AZ"/>
        </w:rPr>
      </w:pPr>
      <w:r w:rsidRPr="002548D0">
        <w:rPr>
          <w:rFonts w:ascii="Times New Roman" w:hAnsi="Times New Roman"/>
          <w:sz w:val="28"/>
          <w:szCs w:val="28"/>
          <w:lang w:val="az-Latn-AZ"/>
        </w:rPr>
        <w:t>№ 1419-VQD</w:t>
      </w:r>
    </w:p>
    <w:p w:rsidR="00207B9D" w:rsidRDefault="00207B9D" w:rsidP="00207B9D">
      <w:pPr>
        <w:pStyle w:val="a6"/>
        <w:tabs>
          <w:tab w:val="left" w:pos="1134"/>
        </w:tabs>
        <w:ind w:left="709"/>
        <w:jc w:val="both"/>
        <w:rPr>
          <w:sz w:val="28"/>
          <w:szCs w:val="28"/>
          <w:lang w:val="az-Latn-AZ"/>
        </w:rPr>
      </w:pPr>
      <w:r>
        <w:rPr>
          <w:sz w:val="28"/>
          <w:szCs w:val="28"/>
          <w:lang w:val="az-Latn-AZ"/>
        </w:rPr>
        <w:t xml:space="preserve">  </w:t>
      </w:r>
    </w:p>
    <w:p w:rsidR="00207B9D" w:rsidRPr="00BB2914" w:rsidRDefault="00207B9D" w:rsidP="00207B9D">
      <w:pPr>
        <w:spacing w:after="0" w:line="240" w:lineRule="auto"/>
        <w:ind w:firstLine="567"/>
        <w:jc w:val="both"/>
        <w:rPr>
          <w:rFonts w:ascii="Times New Roman" w:eastAsia="Times New Roman" w:hAnsi="Times New Roman"/>
          <w:color w:val="000000"/>
          <w:sz w:val="28"/>
          <w:szCs w:val="28"/>
          <w:lang w:val="az-Latn-AZ"/>
        </w:rPr>
      </w:pPr>
    </w:p>
    <w:p w:rsidR="00207B9D" w:rsidRPr="005060A4" w:rsidRDefault="00207B9D" w:rsidP="00207B9D">
      <w:pPr>
        <w:spacing w:after="0" w:line="240" w:lineRule="auto"/>
        <w:jc w:val="center"/>
        <w:rPr>
          <w:b/>
          <w:sz w:val="28"/>
          <w:szCs w:val="28"/>
          <w:lang w:val="az-Latn-AZ"/>
        </w:rPr>
      </w:pPr>
    </w:p>
    <w:p w:rsidR="000906B7" w:rsidRDefault="000906B7">
      <w:bookmarkStart w:id="0" w:name="_GoBack"/>
      <w:bookmarkEnd w:id="0"/>
    </w:p>
    <w:sectPr w:rsidR="000906B7" w:rsidSect="009B1619">
      <w:headerReference w:type="default" r:id="rId7"/>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4" w:rsidRDefault="00207B9D">
    <w:pPr>
      <w:pStyle w:val="a4"/>
      <w:jc w:val="center"/>
    </w:pPr>
    <w:r>
      <w:fldChar w:fldCharType="begin"/>
    </w:r>
    <w:r>
      <w:instrText>PAGE   \* MERGEFORMAT</w:instrText>
    </w:r>
    <w:r>
      <w:fldChar w:fldCharType="separate"/>
    </w:r>
    <w:r w:rsidRPr="00207B9D">
      <w:rPr>
        <w:noProof/>
        <w:lang w:val="ru-RU"/>
      </w:rPr>
      <w:t>2</w:t>
    </w:r>
    <w:r>
      <w:fldChar w:fldCharType="end"/>
    </w:r>
  </w:p>
  <w:p w:rsidR="005060A4" w:rsidRDefault="00207B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9D"/>
    <w:rsid w:val="000906B7"/>
    <w:rsid w:val="0020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B9D"/>
    <w:rPr>
      <w:color w:val="0000FF"/>
      <w:u w:val="single"/>
    </w:rPr>
  </w:style>
  <w:style w:type="paragraph" w:styleId="a4">
    <w:name w:val="header"/>
    <w:basedOn w:val="a"/>
    <w:link w:val="a5"/>
    <w:uiPriority w:val="99"/>
    <w:unhideWhenUsed/>
    <w:rsid w:val="00207B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B9D"/>
    <w:rPr>
      <w:rFonts w:ascii="Calibri" w:eastAsia="Calibri" w:hAnsi="Calibri" w:cs="Times New Roman"/>
    </w:rPr>
  </w:style>
  <w:style w:type="paragraph" w:styleId="a6">
    <w:name w:val="List Paragraph"/>
    <w:basedOn w:val="a"/>
    <w:uiPriority w:val="34"/>
    <w:qFormat/>
    <w:rsid w:val="00207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B9D"/>
    <w:rPr>
      <w:color w:val="0000FF"/>
      <w:u w:val="single"/>
    </w:rPr>
  </w:style>
  <w:style w:type="paragraph" w:styleId="a4">
    <w:name w:val="header"/>
    <w:basedOn w:val="a"/>
    <w:link w:val="a5"/>
    <w:uiPriority w:val="99"/>
    <w:unhideWhenUsed/>
    <w:rsid w:val="00207B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B9D"/>
    <w:rPr>
      <w:rFonts w:ascii="Calibri" w:eastAsia="Calibri" w:hAnsi="Calibri" w:cs="Times New Roman"/>
    </w:rPr>
  </w:style>
  <w:style w:type="paragraph" w:styleId="a6">
    <w:name w:val="List Paragraph"/>
    <w:basedOn w:val="a"/>
    <w:uiPriority w:val="34"/>
    <w:qFormat/>
    <w:rsid w:val="0020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80" TargetMode="External"/><Relationship Id="rId5" Type="http://schemas.openxmlformats.org/officeDocument/2006/relationships/hyperlink" Target="http://e-qanun.az/framework/79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2019-02-21T08:33:00Z</dcterms:created>
  <dcterms:modified xsi:type="dcterms:W3CDTF">2019-02-21T08:34:00Z</dcterms:modified>
</cp:coreProperties>
</file>