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48" w:rsidRDefault="00375548" w:rsidP="00375548">
      <w:pPr>
        <w:pStyle w:val="10"/>
        <w:keepNext/>
        <w:keepLines/>
        <w:shd w:val="clear" w:color="auto" w:fill="auto"/>
        <w:spacing w:before="0" w:after="13" w:line="240" w:lineRule="auto"/>
        <w:jc w:val="center"/>
        <w:rPr>
          <w:rFonts w:ascii="Times New Roman" w:hAnsi="Times New Roman" w:cs="Times New Roman"/>
          <w:sz w:val="32"/>
          <w:szCs w:val="32"/>
          <w:lang w:val="az-Latn-AZ"/>
        </w:rPr>
      </w:pPr>
      <w:bookmarkStart w:id="0" w:name="bookmark0"/>
    </w:p>
    <w:p w:rsidR="00375548" w:rsidRDefault="00375548" w:rsidP="00375548">
      <w:pPr>
        <w:pStyle w:val="10"/>
        <w:keepNext/>
        <w:keepLines/>
        <w:shd w:val="clear" w:color="auto" w:fill="auto"/>
        <w:spacing w:before="0" w:after="13" w:line="240" w:lineRule="auto"/>
        <w:jc w:val="center"/>
        <w:rPr>
          <w:rFonts w:ascii="Times New Roman" w:hAnsi="Times New Roman" w:cs="Times New Roman"/>
          <w:sz w:val="32"/>
          <w:szCs w:val="32"/>
          <w:lang w:val="az-Latn-AZ"/>
        </w:rPr>
      </w:pPr>
    </w:p>
    <w:p w:rsidR="00375548" w:rsidRDefault="00375548" w:rsidP="00375548">
      <w:pPr>
        <w:pStyle w:val="10"/>
        <w:keepNext/>
        <w:keepLines/>
        <w:shd w:val="clear" w:color="auto" w:fill="auto"/>
        <w:spacing w:before="0" w:after="13" w:line="240" w:lineRule="auto"/>
        <w:jc w:val="center"/>
        <w:rPr>
          <w:rFonts w:ascii="Times New Roman" w:hAnsi="Times New Roman" w:cs="Times New Roman"/>
          <w:sz w:val="32"/>
          <w:szCs w:val="32"/>
          <w:lang w:val="az-Latn-AZ"/>
        </w:rPr>
      </w:pPr>
    </w:p>
    <w:p w:rsidR="00375548" w:rsidRDefault="00375548" w:rsidP="00375548">
      <w:pPr>
        <w:pStyle w:val="10"/>
        <w:keepNext/>
        <w:keepLines/>
        <w:shd w:val="clear" w:color="auto" w:fill="auto"/>
        <w:spacing w:before="0" w:after="13" w:line="240" w:lineRule="auto"/>
        <w:jc w:val="center"/>
        <w:rPr>
          <w:rFonts w:ascii="Times New Roman" w:hAnsi="Times New Roman" w:cs="Times New Roman"/>
          <w:sz w:val="32"/>
          <w:szCs w:val="32"/>
          <w:lang w:val="az-Latn-AZ"/>
        </w:rPr>
      </w:pPr>
    </w:p>
    <w:p w:rsidR="00375548" w:rsidRDefault="00375548" w:rsidP="00375548">
      <w:pPr>
        <w:pStyle w:val="10"/>
        <w:keepNext/>
        <w:keepLines/>
        <w:shd w:val="clear" w:color="auto" w:fill="auto"/>
        <w:spacing w:before="0" w:after="13" w:line="240" w:lineRule="auto"/>
        <w:jc w:val="center"/>
        <w:rPr>
          <w:rFonts w:ascii="Times New Roman" w:hAnsi="Times New Roman" w:cs="Times New Roman"/>
          <w:sz w:val="32"/>
          <w:szCs w:val="32"/>
          <w:lang w:val="az-Latn-AZ"/>
        </w:rPr>
      </w:pPr>
    </w:p>
    <w:p w:rsidR="00375548" w:rsidRDefault="00375548" w:rsidP="00375548">
      <w:pPr>
        <w:pStyle w:val="10"/>
        <w:keepNext/>
        <w:keepLines/>
        <w:shd w:val="clear" w:color="auto" w:fill="auto"/>
        <w:spacing w:before="0" w:after="13" w:line="240" w:lineRule="auto"/>
        <w:jc w:val="center"/>
        <w:rPr>
          <w:rFonts w:ascii="Times New Roman" w:hAnsi="Times New Roman" w:cs="Times New Roman"/>
          <w:sz w:val="32"/>
          <w:szCs w:val="32"/>
          <w:lang w:val="az-Latn-AZ"/>
        </w:rPr>
      </w:pPr>
      <w:r w:rsidRPr="00B4538E">
        <w:rPr>
          <w:rFonts w:ascii="Times New Roman" w:hAnsi="Times New Roman" w:cs="Times New Roman"/>
          <w:sz w:val="32"/>
          <w:szCs w:val="32"/>
          <w:lang w:val="az-Latn-AZ"/>
        </w:rPr>
        <w:t>“Dövlət rüsumu haqqında” Azərbaycan Respublikasının Qanununda dəyişiklik</w:t>
      </w:r>
      <w:bookmarkStart w:id="1" w:name="bookmark1"/>
      <w:bookmarkEnd w:id="0"/>
      <w:r>
        <w:rPr>
          <w:rFonts w:ascii="Times New Roman" w:hAnsi="Times New Roman" w:cs="Times New Roman"/>
          <w:sz w:val="32"/>
          <w:szCs w:val="32"/>
          <w:lang w:val="az-Latn-AZ"/>
        </w:rPr>
        <w:t xml:space="preserve"> </w:t>
      </w:r>
      <w:r w:rsidRPr="00B4538E">
        <w:rPr>
          <w:rFonts w:ascii="Times New Roman" w:hAnsi="Times New Roman" w:cs="Times New Roman"/>
          <w:sz w:val="32"/>
          <w:szCs w:val="32"/>
          <w:lang w:val="az-Latn-AZ"/>
        </w:rPr>
        <w:t>edilməsi barədə</w:t>
      </w:r>
      <w:bookmarkEnd w:id="1"/>
    </w:p>
    <w:p w:rsidR="00375548" w:rsidRDefault="00375548" w:rsidP="00375548">
      <w:pPr>
        <w:pStyle w:val="10"/>
        <w:keepNext/>
        <w:keepLines/>
        <w:shd w:val="clear" w:color="auto" w:fill="auto"/>
        <w:spacing w:before="0" w:after="13" w:line="240" w:lineRule="auto"/>
        <w:jc w:val="center"/>
        <w:rPr>
          <w:rFonts w:ascii="Times New Roman" w:hAnsi="Times New Roman" w:cs="Times New Roman"/>
          <w:sz w:val="32"/>
          <w:szCs w:val="32"/>
          <w:lang w:val="az-Latn-AZ"/>
        </w:rPr>
      </w:pPr>
    </w:p>
    <w:p w:rsidR="00375548" w:rsidRPr="000111A5" w:rsidRDefault="00375548" w:rsidP="00375548">
      <w:pPr>
        <w:jc w:val="center"/>
        <w:rPr>
          <w:rFonts w:ascii="Times New Roman" w:hAnsi="Times New Roman" w:cs="Times New Roman"/>
          <w:b/>
          <w:sz w:val="40"/>
          <w:szCs w:val="40"/>
          <w:lang w:val="az-Latn-AZ"/>
        </w:rPr>
      </w:pPr>
      <w:r w:rsidRPr="000111A5">
        <w:rPr>
          <w:rFonts w:ascii="Times New Roman" w:hAnsi="Times New Roman" w:cs="Times New Roman"/>
          <w:b/>
          <w:sz w:val="40"/>
          <w:szCs w:val="40"/>
          <w:lang w:val="az-Latn-AZ"/>
        </w:rPr>
        <w:t>AZƏRBAYCAN RESPUBLİKASININ QANUNU</w:t>
      </w:r>
    </w:p>
    <w:p w:rsidR="00375548" w:rsidRDefault="00375548" w:rsidP="00375548">
      <w:pPr>
        <w:pStyle w:val="10"/>
        <w:keepNext/>
        <w:keepLines/>
        <w:shd w:val="clear" w:color="auto" w:fill="auto"/>
        <w:spacing w:before="0" w:after="13" w:line="240" w:lineRule="auto"/>
        <w:jc w:val="center"/>
        <w:rPr>
          <w:rFonts w:ascii="Times New Roman" w:hAnsi="Times New Roman" w:cs="Times New Roman"/>
          <w:sz w:val="32"/>
          <w:szCs w:val="32"/>
          <w:lang w:val="az-Latn-AZ"/>
        </w:rPr>
      </w:pPr>
    </w:p>
    <w:p w:rsidR="00375548" w:rsidRPr="00B4538E" w:rsidRDefault="00375548" w:rsidP="00375548">
      <w:pPr>
        <w:pStyle w:val="10"/>
        <w:keepNext/>
        <w:keepLines/>
        <w:shd w:val="clear" w:color="auto" w:fill="auto"/>
        <w:spacing w:before="0" w:after="13" w:line="240" w:lineRule="auto"/>
        <w:jc w:val="center"/>
        <w:rPr>
          <w:rFonts w:ascii="Times New Roman" w:hAnsi="Times New Roman" w:cs="Times New Roman"/>
          <w:sz w:val="32"/>
          <w:szCs w:val="32"/>
          <w:lang w:val="az-Latn-AZ"/>
        </w:rPr>
      </w:pPr>
    </w:p>
    <w:p w:rsidR="00375548" w:rsidRPr="00B4538E" w:rsidRDefault="00375548" w:rsidP="00375548">
      <w:pPr>
        <w:pStyle w:val="20"/>
        <w:shd w:val="clear" w:color="auto" w:fill="auto"/>
        <w:spacing w:before="0" w:after="244" w:line="240" w:lineRule="auto"/>
        <w:ind w:firstLine="800"/>
        <w:jc w:val="both"/>
        <w:rPr>
          <w:rFonts w:ascii="Times New Roman" w:hAnsi="Times New Roman" w:cs="Times New Roman"/>
          <w:sz w:val="28"/>
          <w:szCs w:val="28"/>
          <w:lang w:val="az-Latn-AZ"/>
        </w:rPr>
      </w:pPr>
      <w:r w:rsidRPr="00B4538E">
        <w:rPr>
          <w:rFonts w:ascii="Times New Roman" w:hAnsi="Times New Roman" w:cs="Times New Roman"/>
          <w:sz w:val="28"/>
          <w:szCs w:val="28"/>
          <w:lang w:val="az-Latn-AZ"/>
        </w:rPr>
        <w:t xml:space="preserve">Azərbaycan Respublikasının Milli Məclisi Azərbaycan Respublikası Konstitusiyasının 94-cü maddəsinin I hissəsinin 15-ci bəndini rəhbər tutaraq </w:t>
      </w:r>
      <w:r w:rsidRPr="00B4538E">
        <w:rPr>
          <w:rStyle w:val="21"/>
          <w:rFonts w:ascii="Times New Roman" w:hAnsi="Times New Roman" w:cs="Times New Roman"/>
          <w:sz w:val="28"/>
          <w:szCs w:val="28"/>
          <w:lang w:val="az-Latn-AZ"/>
        </w:rPr>
        <w:t>qərara alır:</w:t>
      </w:r>
    </w:p>
    <w:p w:rsidR="00375548" w:rsidRPr="00B4538E" w:rsidRDefault="00375548" w:rsidP="00375548">
      <w:pPr>
        <w:pStyle w:val="20"/>
        <w:shd w:val="clear" w:color="auto" w:fill="auto"/>
        <w:spacing w:before="0" w:after="0" w:line="312" w:lineRule="exact"/>
        <w:ind w:firstLine="800"/>
        <w:jc w:val="both"/>
        <w:rPr>
          <w:rFonts w:ascii="Times New Roman" w:hAnsi="Times New Roman" w:cs="Times New Roman"/>
          <w:sz w:val="28"/>
          <w:szCs w:val="28"/>
          <w:lang w:val="az-Latn-AZ"/>
        </w:rPr>
      </w:pPr>
      <w:r w:rsidRPr="00B4538E">
        <w:rPr>
          <w:rFonts w:ascii="Times New Roman" w:hAnsi="Times New Roman" w:cs="Times New Roman"/>
          <w:sz w:val="28"/>
          <w:szCs w:val="28"/>
          <w:lang w:val="az-Latn-AZ"/>
        </w:rPr>
        <w:t xml:space="preserve">“Dövlət rüsumu haqqında” Azərbaycan Respublikasının Qanununda (Azərbaycan Respublikasının Qanunvericilik Toplusu, 2001, № 12, maddə 740; 2002, № 12, maddə 706; 2003, № 1, maddə 23, № 8, maddə 428, № 12, I kitab, maddələr 676, 698; 2005, № 1, maddə 1, № 6, maddə 462, № 8, maddə 684, № 10, maddələr 873, 905, № 12, maddə 1083; 2006, № 3, maddələr 223, 225, № 6, maddə 481, № 12, maddələr 1015, 1029; 2007, № 2, maddə 80, № 12, maddə 1203; 2008,  № 3, maddə 158, № 6, maddə 462, № 7, maddə 602, № 12, maddə 1047; 2009, № 1, maddə 5, № 2, maddə 56, № 3, maddə 160, № 7, maddə 519, № 12, maddə 947; 2010, № 4, maddə 276, № 6, maddə 485, № 10, maddə 840, № 11, maddə 939; 2011, № 1, maddə 12, </w:t>
      </w:r>
      <w:r>
        <w:rPr>
          <w:rFonts w:ascii="Times New Roman" w:hAnsi="Times New Roman" w:cs="Times New Roman"/>
          <w:sz w:val="28"/>
          <w:szCs w:val="28"/>
          <w:lang w:val="az-Latn-AZ"/>
        </w:rPr>
        <w:t xml:space="preserve">     </w:t>
      </w:r>
      <w:r w:rsidRPr="00B4538E">
        <w:rPr>
          <w:rFonts w:ascii="Times New Roman" w:hAnsi="Times New Roman" w:cs="Times New Roman"/>
          <w:sz w:val="28"/>
          <w:szCs w:val="28"/>
          <w:lang w:val="az-Latn-AZ"/>
        </w:rPr>
        <w:t xml:space="preserve">№ 4, maddələr 245, 264, № 11, maddə 985, № 12, maddə 1100; 2012, № 1, maddə 4, № 6, maddələr 508, 518, № 7, maddə 646, № 10, maddə 947, № 12, maddələr 1216, 1227, 1229; 2013, № 3, maddə 213, № 5, maddə 474, № 11, maddələr 1269, 1279, 1299, 1301, 1308, № 12, maddələr 1485, 1504; 2014, № 1, maddə 6, № 5, maddə 468, № 6, maddələr 603, 605, № 7, maddələr 774, 780, № 11, maddələr 1345, 1370; 2015, № 12, maddə 1432; 2016, № 1, maddələr 15, 36, № 4, maddə 630, № 5, maddə 849, </w:t>
      </w:r>
      <w:r>
        <w:rPr>
          <w:rFonts w:ascii="Times New Roman" w:hAnsi="Times New Roman" w:cs="Times New Roman"/>
          <w:sz w:val="28"/>
          <w:szCs w:val="28"/>
          <w:lang w:val="az-Latn-AZ"/>
        </w:rPr>
        <w:t xml:space="preserve">  </w:t>
      </w:r>
      <w:r w:rsidRPr="00B4538E">
        <w:rPr>
          <w:rFonts w:ascii="Times New Roman" w:hAnsi="Times New Roman" w:cs="Times New Roman"/>
          <w:sz w:val="28"/>
          <w:szCs w:val="28"/>
          <w:lang w:val="az-Latn-AZ"/>
        </w:rPr>
        <w:t>№ 6, maddə 1014, № 10, maddə 1605, № 11, maddələr 1753, 1776, 1780, 1790, № 12, maddələr 2006, 2051; 2017, № 3, maddələr 337, 341, № 5, maddə 742, № 6, maddə 1028, № 7, maddə 1308, № 8, maddə 1506, № 12, I kitab, maddə 2265; 2018, № 3, maddə 405, № 4, maddələr 639, 647, № 7, maddələr 1415, 1444, № 8, maddə 1675; Azərbaycan Respublikasının 2018-ci il 27 noyabr tarixli 1345-VQD nömrəli Qanunu) aşağıdakı dəyişikliklər edilsin:</w:t>
      </w:r>
    </w:p>
    <w:p w:rsidR="00375548" w:rsidRPr="00B4538E" w:rsidRDefault="00375548" w:rsidP="00375548">
      <w:pPr>
        <w:pStyle w:val="20"/>
        <w:shd w:val="clear" w:color="auto" w:fill="auto"/>
        <w:spacing w:before="0" w:after="0" w:line="312" w:lineRule="exact"/>
        <w:ind w:firstLine="800"/>
        <w:jc w:val="both"/>
        <w:rPr>
          <w:rFonts w:ascii="Times New Roman" w:hAnsi="Times New Roman" w:cs="Times New Roman"/>
          <w:sz w:val="28"/>
          <w:szCs w:val="28"/>
          <w:lang w:val="az-Latn-AZ"/>
        </w:rPr>
      </w:pPr>
    </w:p>
    <w:p w:rsidR="00375548" w:rsidRDefault="00375548" w:rsidP="00375548">
      <w:pPr>
        <w:pStyle w:val="20"/>
        <w:shd w:val="clear" w:color="auto" w:fill="auto"/>
        <w:tabs>
          <w:tab w:val="left" w:pos="1058"/>
        </w:tabs>
        <w:spacing w:before="0" w:after="0" w:line="312" w:lineRule="exact"/>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  </w:t>
      </w:r>
      <w:r w:rsidRPr="00B4538E">
        <w:rPr>
          <w:rFonts w:ascii="Times New Roman" w:hAnsi="Times New Roman" w:cs="Times New Roman"/>
          <w:sz w:val="28"/>
          <w:szCs w:val="28"/>
          <w:lang w:val="az-Latn-AZ"/>
        </w:rPr>
        <w:t xml:space="preserve"> 4.1-ci maddədə “4.1-1-ci və 4.1-2-ci” sözləri “4.1-1 – 4.1-3-cü” sözləri ilə əvəz edilsin.</w:t>
      </w:r>
    </w:p>
    <w:p w:rsidR="00375548" w:rsidRPr="00B4538E" w:rsidRDefault="00375548" w:rsidP="00375548">
      <w:pPr>
        <w:pStyle w:val="20"/>
        <w:shd w:val="clear" w:color="auto" w:fill="auto"/>
        <w:tabs>
          <w:tab w:val="left" w:pos="1058"/>
        </w:tabs>
        <w:spacing w:before="0" w:after="0" w:line="312" w:lineRule="exact"/>
        <w:ind w:firstLine="709"/>
        <w:jc w:val="both"/>
        <w:rPr>
          <w:rFonts w:ascii="Times New Roman" w:hAnsi="Times New Roman" w:cs="Times New Roman"/>
          <w:sz w:val="28"/>
          <w:szCs w:val="28"/>
          <w:lang w:val="az-Latn-AZ"/>
        </w:rPr>
      </w:pPr>
    </w:p>
    <w:p w:rsidR="00375548" w:rsidRPr="00B4538E" w:rsidRDefault="00375548" w:rsidP="00375548">
      <w:pPr>
        <w:pStyle w:val="20"/>
        <w:shd w:val="clear" w:color="auto" w:fill="auto"/>
        <w:tabs>
          <w:tab w:val="left" w:pos="1143"/>
        </w:tabs>
        <w:spacing w:before="0" w:after="0" w:line="312" w:lineRule="exact"/>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w:t>
      </w:r>
      <w:r w:rsidRPr="00B4538E">
        <w:rPr>
          <w:rFonts w:ascii="Times New Roman" w:hAnsi="Times New Roman" w:cs="Times New Roman"/>
          <w:sz w:val="28"/>
          <w:szCs w:val="28"/>
          <w:lang w:val="az-Latn-AZ"/>
        </w:rPr>
        <w:t>4.1-3-cü maddə aşağıdakı redaksiyada verilsin:</w:t>
      </w:r>
    </w:p>
    <w:p w:rsidR="00375548" w:rsidRDefault="00375548" w:rsidP="00375548">
      <w:pPr>
        <w:pStyle w:val="20"/>
        <w:shd w:val="clear" w:color="auto" w:fill="auto"/>
        <w:spacing w:before="0" w:after="0" w:line="312" w:lineRule="exact"/>
        <w:ind w:firstLine="709"/>
        <w:jc w:val="both"/>
        <w:rPr>
          <w:rFonts w:ascii="Times New Roman" w:hAnsi="Times New Roman" w:cs="Times New Roman"/>
          <w:sz w:val="28"/>
          <w:szCs w:val="28"/>
          <w:lang w:val="az-Latn-AZ"/>
        </w:rPr>
      </w:pPr>
      <w:r w:rsidRPr="00B4538E">
        <w:rPr>
          <w:rFonts w:ascii="Times New Roman" w:hAnsi="Times New Roman" w:cs="Times New Roman"/>
          <w:sz w:val="28"/>
          <w:szCs w:val="28"/>
          <w:lang w:val="az-Latn-AZ"/>
        </w:rPr>
        <w:t xml:space="preserve">“4.1-3. Bu Qanunun 33-5-ci maddəsinə uyğun olaraq mobil cihazların qeydiyyatına görə ödənilən dövlət rüsumunun 30 faizi müvafiq icra hakimiyyəti orqanının müəyyən etdiyi orqanın (qurumun) işçilərinin sosial müdafiəsini </w:t>
      </w:r>
      <w:r w:rsidRPr="00B4538E">
        <w:rPr>
          <w:rFonts w:ascii="Times New Roman" w:hAnsi="Times New Roman" w:cs="Times New Roman"/>
          <w:sz w:val="28"/>
          <w:szCs w:val="28"/>
          <w:lang w:val="az-Latn-AZ"/>
        </w:rPr>
        <w:lastRenderedPageBreak/>
        <w:t>gücləndirmək və maddi təminatını yaxşılaşdırmaq, habelə müvafiq icra hakimiyyəti orqanının müəyyən etdiyi orqanın (qurumun) mobil cihazların qeydiyyatı sisteminin saxlanılmasını təmin etmək üçün müvafiq icra hakimiyyəti orqanının müəyyən etdiyi orqanın (qurumun) xəzinə hesabına köçürülür, qalan hissəsi isə dövlət büdcəsinə ödənilir.”.</w:t>
      </w:r>
    </w:p>
    <w:p w:rsidR="00375548" w:rsidRPr="00B4538E" w:rsidRDefault="00375548" w:rsidP="00375548">
      <w:pPr>
        <w:pStyle w:val="20"/>
        <w:shd w:val="clear" w:color="auto" w:fill="auto"/>
        <w:spacing w:before="0" w:after="0" w:line="312" w:lineRule="exact"/>
        <w:ind w:firstLine="709"/>
        <w:jc w:val="both"/>
        <w:rPr>
          <w:rFonts w:ascii="Times New Roman" w:hAnsi="Times New Roman" w:cs="Times New Roman"/>
          <w:sz w:val="28"/>
          <w:szCs w:val="28"/>
          <w:lang w:val="az-Latn-AZ"/>
        </w:rPr>
      </w:pPr>
    </w:p>
    <w:p w:rsidR="00375548" w:rsidRPr="00B4538E" w:rsidRDefault="00375548" w:rsidP="00375548">
      <w:pPr>
        <w:pStyle w:val="20"/>
        <w:shd w:val="clear" w:color="auto" w:fill="auto"/>
        <w:spacing w:before="0" w:after="0" w:line="312" w:lineRule="exact"/>
        <w:ind w:firstLine="840"/>
        <w:jc w:val="both"/>
        <w:rPr>
          <w:rFonts w:ascii="Times New Roman" w:hAnsi="Times New Roman" w:cs="Times New Roman"/>
          <w:sz w:val="28"/>
          <w:szCs w:val="28"/>
          <w:lang w:val="az-Latn-AZ"/>
        </w:rPr>
      </w:pPr>
      <w:r w:rsidRPr="00B4538E">
        <w:rPr>
          <w:rFonts w:ascii="Times New Roman" w:hAnsi="Times New Roman" w:cs="Times New Roman"/>
          <w:sz w:val="28"/>
          <w:szCs w:val="28"/>
          <w:lang w:val="az-Latn-AZ"/>
        </w:rPr>
        <w:t>3. Aşağıdakı məzmunda 4.1-4-cü maddə əlavə edilsin:</w:t>
      </w:r>
    </w:p>
    <w:p w:rsidR="00375548" w:rsidRDefault="00375548" w:rsidP="00375548">
      <w:pPr>
        <w:pStyle w:val="20"/>
        <w:shd w:val="clear" w:color="auto" w:fill="auto"/>
        <w:spacing w:before="0" w:after="0" w:line="312" w:lineRule="exact"/>
        <w:ind w:firstLine="840"/>
        <w:jc w:val="both"/>
        <w:rPr>
          <w:rFonts w:ascii="Times New Roman" w:hAnsi="Times New Roman" w:cs="Times New Roman"/>
          <w:sz w:val="28"/>
          <w:szCs w:val="28"/>
          <w:lang w:val="az-Latn-AZ"/>
        </w:rPr>
      </w:pPr>
      <w:r w:rsidRPr="00B4538E">
        <w:rPr>
          <w:rFonts w:ascii="Times New Roman" w:hAnsi="Times New Roman" w:cs="Times New Roman"/>
          <w:sz w:val="28"/>
          <w:szCs w:val="28"/>
          <w:lang w:val="az-Latn-AZ"/>
        </w:rPr>
        <w:t>“4.1-4. Bu Qanunun 4.1-ci və 4.1-1 – 4.1-3-cü maddələrində nəzərdə tutulan vəsaitlərin bölgüsü və onlardan istifadə qaydası müvafiq icra hakimiyyəti orqanının müəyyən etdiyi orqan (qurum) tərəfindən təsdiq edilir.”.</w:t>
      </w:r>
    </w:p>
    <w:p w:rsidR="00375548" w:rsidRDefault="00375548" w:rsidP="00375548">
      <w:pPr>
        <w:pStyle w:val="20"/>
        <w:shd w:val="clear" w:color="auto" w:fill="auto"/>
        <w:spacing w:before="0" w:after="0" w:line="312" w:lineRule="exact"/>
        <w:ind w:firstLine="840"/>
        <w:jc w:val="both"/>
        <w:rPr>
          <w:rFonts w:ascii="Times New Roman" w:hAnsi="Times New Roman" w:cs="Times New Roman"/>
          <w:sz w:val="28"/>
          <w:szCs w:val="28"/>
          <w:lang w:val="az-Latn-AZ"/>
        </w:rPr>
      </w:pPr>
    </w:p>
    <w:p w:rsidR="00375548" w:rsidRDefault="00375548" w:rsidP="00375548">
      <w:pPr>
        <w:pStyle w:val="20"/>
        <w:shd w:val="clear" w:color="auto" w:fill="auto"/>
        <w:spacing w:before="0" w:after="0" w:line="312" w:lineRule="exact"/>
        <w:ind w:firstLine="840"/>
        <w:jc w:val="both"/>
        <w:rPr>
          <w:rFonts w:ascii="Times New Roman" w:hAnsi="Times New Roman" w:cs="Times New Roman"/>
          <w:sz w:val="28"/>
          <w:szCs w:val="28"/>
          <w:lang w:val="az-Latn-AZ"/>
        </w:rPr>
      </w:pPr>
    </w:p>
    <w:p w:rsidR="00375548" w:rsidRDefault="00375548" w:rsidP="00375548">
      <w:pPr>
        <w:pStyle w:val="20"/>
        <w:shd w:val="clear" w:color="auto" w:fill="auto"/>
        <w:spacing w:before="0" w:after="0" w:line="312" w:lineRule="exact"/>
        <w:ind w:firstLine="840"/>
        <w:jc w:val="both"/>
        <w:rPr>
          <w:rFonts w:ascii="Times New Roman" w:hAnsi="Times New Roman" w:cs="Times New Roman"/>
          <w:sz w:val="28"/>
          <w:szCs w:val="28"/>
          <w:lang w:val="az-Latn-AZ"/>
        </w:rPr>
      </w:pPr>
    </w:p>
    <w:p w:rsidR="00375548" w:rsidRDefault="00375548" w:rsidP="00375548">
      <w:pPr>
        <w:pStyle w:val="20"/>
        <w:shd w:val="clear" w:color="auto" w:fill="auto"/>
        <w:spacing w:before="0" w:after="0" w:line="312" w:lineRule="exact"/>
        <w:ind w:firstLine="840"/>
        <w:jc w:val="both"/>
        <w:rPr>
          <w:rFonts w:ascii="Times New Roman" w:hAnsi="Times New Roman" w:cs="Times New Roman"/>
          <w:sz w:val="28"/>
          <w:szCs w:val="28"/>
          <w:lang w:val="az-Latn-AZ"/>
        </w:rPr>
      </w:pPr>
    </w:p>
    <w:p w:rsidR="00375548" w:rsidRPr="00B4538E" w:rsidRDefault="00375548" w:rsidP="00375548">
      <w:pPr>
        <w:pStyle w:val="20"/>
        <w:shd w:val="clear" w:color="auto" w:fill="auto"/>
        <w:spacing w:before="0" w:after="0" w:line="312" w:lineRule="exact"/>
        <w:ind w:firstLine="840"/>
        <w:jc w:val="both"/>
        <w:rPr>
          <w:rFonts w:ascii="Times New Roman" w:hAnsi="Times New Roman" w:cs="Times New Roman"/>
          <w:sz w:val="28"/>
          <w:szCs w:val="28"/>
          <w:lang w:val="az-Latn-AZ"/>
        </w:rPr>
      </w:pPr>
    </w:p>
    <w:p w:rsidR="00375548" w:rsidRPr="00267A75" w:rsidRDefault="00375548" w:rsidP="00375548">
      <w:pPr>
        <w:ind w:left="4500" w:firstLine="34"/>
        <w:jc w:val="center"/>
        <w:rPr>
          <w:rFonts w:ascii="Times New Roman" w:hAnsi="Times New Roman" w:cs="Times New Roman"/>
          <w:b/>
          <w:sz w:val="28"/>
          <w:szCs w:val="28"/>
          <w:lang w:val="az-Latn-AZ"/>
        </w:rPr>
      </w:pPr>
      <w:r w:rsidRPr="00267A75">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267A75">
        <w:rPr>
          <w:rFonts w:ascii="Times New Roman" w:hAnsi="Times New Roman" w:cs="Times New Roman"/>
          <w:b/>
          <w:sz w:val="28"/>
          <w:szCs w:val="28"/>
          <w:lang w:val="az-Latn-AZ"/>
        </w:rPr>
        <w:t xml:space="preserve">     </w:t>
      </w:r>
      <w:r w:rsidRPr="00267A75">
        <w:rPr>
          <w:rFonts w:ascii="Times New Roman" w:hAnsi="Times New Roman" w:cs="Times New Roman"/>
          <w:b/>
          <w:bCs/>
          <w:sz w:val="28"/>
          <w:szCs w:val="28"/>
          <w:lang w:val="az-Latn-AZ"/>
        </w:rPr>
        <w:t>İlham Əliyev</w:t>
      </w:r>
    </w:p>
    <w:p w:rsidR="00375548" w:rsidRPr="00267A75" w:rsidRDefault="00375548" w:rsidP="00375548">
      <w:pPr>
        <w:ind w:left="4500" w:firstLine="34"/>
        <w:jc w:val="center"/>
        <w:rPr>
          <w:rFonts w:ascii="Times New Roman" w:hAnsi="Times New Roman" w:cs="Times New Roman"/>
          <w:b/>
          <w:sz w:val="28"/>
          <w:szCs w:val="28"/>
          <w:lang w:val="az-Latn-AZ"/>
        </w:rPr>
      </w:pPr>
      <w:r w:rsidRPr="00267A75">
        <w:rPr>
          <w:rFonts w:ascii="Times New Roman" w:hAnsi="Times New Roman" w:cs="Times New Roman"/>
          <w:b/>
          <w:bCs/>
          <w:sz w:val="28"/>
          <w:szCs w:val="28"/>
          <w:lang w:val="az-Latn-AZ"/>
        </w:rPr>
        <w:t xml:space="preserve">     Azərbaycan Respublikasının Prezidenti</w:t>
      </w:r>
    </w:p>
    <w:p w:rsidR="00375548" w:rsidRPr="00267A75" w:rsidRDefault="00375548" w:rsidP="00375548">
      <w:pPr>
        <w:ind w:left="4500" w:firstLine="34"/>
        <w:jc w:val="center"/>
        <w:rPr>
          <w:rFonts w:ascii="Times New Roman" w:hAnsi="Times New Roman" w:cs="Times New Roman"/>
          <w:b/>
          <w:bCs/>
          <w:sz w:val="28"/>
          <w:szCs w:val="28"/>
          <w:lang w:val="az-Latn-AZ"/>
        </w:rPr>
      </w:pPr>
    </w:p>
    <w:p w:rsidR="00375548" w:rsidRPr="00267A75" w:rsidRDefault="00375548" w:rsidP="00375548">
      <w:pPr>
        <w:ind w:left="4500" w:firstLine="34"/>
        <w:jc w:val="center"/>
        <w:rPr>
          <w:rFonts w:ascii="Times New Roman" w:hAnsi="Times New Roman" w:cs="Times New Roman"/>
          <w:b/>
          <w:bCs/>
          <w:sz w:val="28"/>
          <w:szCs w:val="28"/>
          <w:lang w:val="az-Latn-AZ"/>
        </w:rPr>
      </w:pPr>
    </w:p>
    <w:p w:rsidR="00375548" w:rsidRPr="00267A75" w:rsidRDefault="00375548" w:rsidP="00375548">
      <w:pPr>
        <w:ind w:firstLine="34"/>
        <w:jc w:val="both"/>
        <w:rPr>
          <w:rFonts w:ascii="Times New Roman" w:hAnsi="Times New Roman" w:cs="Times New Roman"/>
          <w:sz w:val="28"/>
          <w:szCs w:val="28"/>
          <w:lang w:val="az-Latn-AZ"/>
        </w:rPr>
      </w:pPr>
      <w:r w:rsidRPr="00267A75">
        <w:rPr>
          <w:rFonts w:ascii="Times New Roman" w:hAnsi="Times New Roman" w:cs="Times New Roman"/>
          <w:sz w:val="28"/>
          <w:szCs w:val="28"/>
          <w:lang w:val="az-Latn-AZ"/>
        </w:rPr>
        <w:t>Bakı şəhəri, 28 dekabr 2018-ci il</w:t>
      </w:r>
      <w:r w:rsidRPr="00267A75">
        <w:rPr>
          <w:rFonts w:ascii="Times New Roman" w:hAnsi="Times New Roman" w:cs="Times New Roman"/>
          <w:sz w:val="28"/>
          <w:szCs w:val="28"/>
          <w:lang w:val="az-Latn-AZ"/>
        </w:rPr>
        <w:tab/>
      </w:r>
    </w:p>
    <w:p w:rsidR="00375548" w:rsidRPr="006475E1" w:rsidRDefault="00375548" w:rsidP="00375548">
      <w:pPr>
        <w:ind w:firstLine="34"/>
        <w:jc w:val="both"/>
        <w:rPr>
          <w:rFonts w:ascii="Times New Roman" w:hAnsi="Times New Roman" w:cs="Times New Roman"/>
          <w:sz w:val="28"/>
          <w:szCs w:val="28"/>
          <w:lang w:val="az-Latn-AZ"/>
        </w:rPr>
      </w:pPr>
      <w:r>
        <w:rPr>
          <w:rFonts w:ascii="Times New Roman" w:hAnsi="Times New Roman" w:cs="Times New Roman"/>
          <w:sz w:val="28"/>
          <w:szCs w:val="28"/>
        </w:rPr>
        <w:t>№ 14</w:t>
      </w:r>
      <w:r>
        <w:rPr>
          <w:rFonts w:ascii="Times New Roman" w:hAnsi="Times New Roman" w:cs="Times New Roman"/>
          <w:sz w:val="28"/>
          <w:szCs w:val="28"/>
          <w:lang w:val="az-Latn-AZ"/>
        </w:rPr>
        <w:t>34</w:t>
      </w:r>
      <w:r>
        <w:rPr>
          <w:rFonts w:ascii="Times New Roman" w:hAnsi="Times New Roman" w:cs="Times New Roman"/>
          <w:sz w:val="28"/>
          <w:szCs w:val="28"/>
        </w:rPr>
        <w:t>-VQD</w:t>
      </w:r>
    </w:p>
    <w:p w:rsidR="00375548" w:rsidRPr="00B4538E" w:rsidRDefault="00375548" w:rsidP="00375548">
      <w:pPr>
        <w:pStyle w:val="20"/>
        <w:shd w:val="clear" w:color="auto" w:fill="auto"/>
        <w:spacing w:before="0" w:after="0" w:line="312" w:lineRule="exact"/>
        <w:ind w:firstLine="840"/>
        <w:jc w:val="both"/>
        <w:rPr>
          <w:rFonts w:ascii="Times New Roman" w:hAnsi="Times New Roman" w:cs="Times New Roman"/>
          <w:sz w:val="28"/>
          <w:szCs w:val="28"/>
          <w:lang w:val="az-Latn-AZ"/>
        </w:rPr>
      </w:pPr>
    </w:p>
    <w:p w:rsidR="00DE3EF7" w:rsidRDefault="00DE3EF7">
      <w:bookmarkStart w:id="2" w:name="_GoBack"/>
      <w:bookmarkEnd w:id="2"/>
    </w:p>
    <w:sectPr w:rsidR="00DE3EF7" w:rsidSect="00267A75">
      <w:headerReference w:type="default" r:id="rId5"/>
      <w:pgSz w:w="11900" w:h="16840"/>
      <w:pgMar w:top="1134" w:right="1134" w:bottom="1134" w:left="1134"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75" w:rsidRDefault="00375548">
    <w:pPr>
      <w:pStyle w:val="a3"/>
      <w:jc w:val="center"/>
    </w:pPr>
  </w:p>
  <w:p w:rsidR="00267A75" w:rsidRDefault="00375548" w:rsidP="00267A75">
    <w:pPr>
      <w:pStyle w:val="a3"/>
      <w:jc w:val="center"/>
    </w:pPr>
    <w:r>
      <w:fldChar w:fldCharType="begin"/>
    </w:r>
    <w:r>
      <w:instrText>PAGE   \* MERGEFORMAT</w:instrText>
    </w:r>
    <w:r>
      <w:fldChar w:fldCharType="separate"/>
    </w:r>
    <w:r>
      <w:rPr>
        <w:noProof/>
      </w:rPr>
      <w:t>2</w:t>
    </w:r>
    <w:r>
      <w:fldChar w:fldCharType="end"/>
    </w:r>
  </w:p>
  <w:p w:rsidR="00267A75" w:rsidRDefault="003755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48"/>
    <w:rsid w:val="00375548"/>
    <w:rsid w:val="00DE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5548"/>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375548"/>
    <w:rPr>
      <w:rFonts w:ascii="Arial" w:eastAsia="Arial" w:hAnsi="Arial" w:cs="Arial"/>
      <w:b/>
      <w:bCs/>
      <w:shd w:val="clear" w:color="auto" w:fill="FFFFFF"/>
    </w:rPr>
  </w:style>
  <w:style w:type="character" w:customStyle="1" w:styleId="2">
    <w:name w:val="Основной текст (2)_"/>
    <w:link w:val="20"/>
    <w:rsid w:val="00375548"/>
    <w:rPr>
      <w:rFonts w:ascii="Arial" w:eastAsia="Arial" w:hAnsi="Arial" w:cs="Arial"/>
      <w:shd w:val="clear" w:color="auto" w:fill="FFFFFF"/>
    </w:rPr>
  </w:style>
  <w:style w:type="character" w:customStyle="1" w:styleId="21">
    <w:name w:val="Основной текст (2) + Полужирный"/>
    <w:rsid w:val="00375548"/>
    <w:rPr>
      <w:rFonts w:ascii="Arial" w:eastAsia="Arial" w:hAnsi="Arial" w:cs="Arial"/>
      <w:b/>
      <w:bCs/>
      <w:i w:val="0"/>
      <w:iCs w:val="0"/>
      <w:smallCaps w:val="0"/>
      <w:strike w:val="0"/>
      <w:color w:val="000000"/>
      <w:spacing w:val="0"/>
      <w:w w:val="100"/>
      <w:position w:val="0"/>
      <w:sz w:val="22"/>
      <w:szCs w:val="22"/>
      <w:u w:val="none"/>
    </w:rPr>
  </w:style>
  <w:style w:type="paragraph" w:customStyle="1" w:styleId="10">
    <w:name w:val="Заголовок №1"/>
    <w:basedOn w:val="a"/>
    <w:link w:val="1"/>
    <w:rsid w:val="00375548"/>
    <w:pPr>
      <w:shd w:val="clear" w:color="auto" w:fill="FFFFFF"/>
      <w:spacing w:before="420" w:after="60" w:line="0" w:lineRule="atLeast"/>
      <w:jc w:val="right"/>
      <w:outlineLvl w:val="0"/>
    </w:pPr>
    <w:rPr>
      <w:rFonts w:ascii="Arial" w:eastAsia="Arial" w:hAnsi="Arial" w:cs="Arial"/>
      <w:b/>
      <w:bCs/>
      <w:color w:val="auto"/>
      <w:sz w:val="22"/>
      <w:szCs w:val="22"/>
      <w:lang w:val="en-US" w:eastAsia="en-US"/>
    </w:rPr>
  </w:style>
  <w:style w:type="paragraph" w:customStyle="1" w:styleId="20">
    <w:name w:val="Основной текст (2)"/>
    <w:basedOn w:val="a"/>
    <w:link w:val="2"/>
    <w:rsid w:val="00375548"/>
    <w:pPr>
      <w:shd w:val="clear" w:color="auto" w:fill="FFFFFF"/>
      <w:spacing w:before="420" w:after="420" w:line="0" w:lineRule="atLeast"/>
      <w:jc w:val="center"/>
    </w:pPr>
    <w:rPr>
      <w:rFonts w:ascii="Arial" w:eastAsia="Arial" w:hAnsi="Arial" w:cs="Arial"/>
      <w:color w:val="auto"/>
      <w:sz w:val="22"/>
      <w:szCs w:val="22"/>
      <w:lang w:val="en-US" w:eastAsia="en-US"/>
    </w:rPr>
  </w:style>
  <w:style w:type="paragraph" w:styleId="a3">
    <w:name w:val="header"/>
    <w:basedOn w:val="a"/>
    <w:link w:val="a4"/>
    <w:uiPriority w:val="99"/>
    <w:unhideWhenUsed/>
    <w:rsid w:val="00375548"/>
    <w:pPr>
      <w:tabs>
        <w:tab w:val="center" w:pos="4677"/>
        <w:tab w:val="right" w:pos="9355"/>
      </w:tabs>
    </w:pPr>
  </w:style>
  <w:style w:type="character" w:customStyle="1" w:styleId="a4">
    <w:name w:val="Верхний колонтитул Знак"/>
    <w:basedOn w:val="a0"/>
    <w:link w:val="a3"/>
    <w:uiPriority w:val="99"/>
    <w:rsid w:val="00375548"/>
    <w:rPr>
      <w:rFonts w:ascii="Arial Unicode MS" w:eastAsia="Arial Unicode MS" w:hAnsi="Arial Unicode MS" w:cs="Arial Unicode MS"/>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5548"/>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375548"/>
    <w:rPr>
      <w:rFonts w:ascii="Arial" w:eastAsia="Arial" w:hAnsi="Arial" w:cs="Arial"/>
      <w:b/>
      <w:bCs/>
      <w:shd w:val="clear" w:color="auto" w:fill="FFFFFF"/>
    </w:rPr>
  </w:style>
  <w:style w:type="character" w:customStyle="1" w:styleId="2">
    <w:name w:val="Основной текст (2)_"/>
    <w:link w:val="20"/>
    <w:rsid w:val="00375548"/>
    <w:rPr>
      <w:rFonts w:ascii="Arial" w:eastAsia="Arial" w:hAnsi="Arial" w:cs="Arial"/>
      <w:shd w:val="clear" w:color="auto" w:fill="FFFFFF"/>
    </w:rPr>
  </w:style>
  <w:style w:type="character" w:customStyle="1" w:styleId="21">
    <w:name w:val="Основной текст (2) + Полужирный"/>
    <w:rsid w:val="00375548"/>
    <w:rPr>
      <w:rFonts w:ascii="Arial" w:eastAsia="Arial" w:hAnsi="Arial" w:cs="Arial"/>
      <w:b/>
      <w:bCs/>
      <w:i w:val="0"/>
      <w:iCs w:val="0"/>
      <w:smallCaps w:val="0"/>
      <w:strike w:val="0"/>
      <w:color w:val="000000"/>
      <w:spacing w:val="0"/>
      <w:w w:val="100"/>
      <w:position w:val="0"/>
      <w:sz w:val="22"/>
      <w:szCs w:val="22"/>
      <w:u w:val="none"/>
    </w:rPr>
  </w:style>
  <w:style w:type="paragraph" w:customStyle="1" w:styleId="10">
    <w:name w:val="Заголовок №1"/>
    <w:basedOn w:val="a"/>
    <w:link w:val="1"/>
    <w:rsid w:val="00375548"/>
    <w:pPr>
      <w:shd w:val="clear" w:color="auto" w:fill="FFFFFF"/>
      <w:spacing w:before="420" w:after="60" w:line="0" w:lineRule="atLeast"/>
      <w:jc w:val="right"/>
      <w:outlineLvl w:val="0"/>
    </w:pPr>
    <w:rPr>
      <w:rFonts w:ascii="Arial" w:eastAsia="Arial" w:hAnsi="Arial" w:cs="Arial"/>
      <w:b/>
      <w:bCs/>
      <w:color w:val="auto"/>
      <w:sz w:val="22"/>
      <w:szCs w:val="22"/>
      <w:lang w:val="en-US" w:eastAsia="en-US"/>
    </w:rPr>
  </w:style>
  <w:style w:type="paragraph" w:customStyle="1" w:styleId="20">
    <w:name w:val="Основной текст (2)"/>
    <w:basedOn w:val="a"/>
    <w:link w:val="2"/>
    <w:rsid w:val="00375548"/>
    <w:pPr>
      <w:shd w:val="clear" w:color="auto" w:fill="FFFFFF"/>
      <w:spacing w:before="420" w:after="420" w:line="0" w:lineRule="atLeast"/>
      <w:jc w:val="center"/>
    </w:pPr>
    <w:rPr>
      <w:rFonts w:ascii="Arial" w:eastAsia="Arial" w:hAnsi="Arial" w:cs="Arial"/>
      <w:color w:val="auto"/>
      <w:sz w:val="22"/>
      <w:szCs w:val="22"/>
      <w:lang w:val="en-US" w:eastAsia="en-US"/>
    </w:rPr>
  </w:style>
  <w:style w:type="paragraph" w:styleId="a3">
    <w:name w:val="header"/>
    <w:basedOn w:val="a"/>
    <w:link w:val="a4"/>
    <w:uiPriority w:val="99"/>
    <w:unhideWhenUsed/>
    <w:rsid w:val="00375548"/>
    <w:pPr>
      <w:tabs>
        <w:tab w:val="center" w:pos="4677"/>
        <w:tab w:val="right" w:pos="9355"/>
      </w:tabs>
    </w:pPr>
  </w:style>
  <w:style w:type="character" w:customStyle="1" w:styleId="a4">
    <w:name w:val="Верхний колонтитул Знак"/>
    <w:basedOn w:val="a0"/>
    <w:link w:val="a3"/>
    <w:uiPriority w:val="99"/>
    <w:rsid w:val="00375548"/>
    <w:rPr>
      <w:rFonts w:ascii="Arial Unicode MS" w:eastAsia="Arial Unicode MS" w:hAnsi="Arial Unicode MS" w:cs="Arial Unicode MS"/>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2019-03-06T12:02:00Z</dcterms:created>
  <dcterms:modified xsi:type="dcterms:W3CDTF">2019-03-06T12:02:00Z</dcterms:modified>
</cp:coreProperties>
</file>