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3" w:rsidRDefault="00672E53" w:rsidP="00672E53">
      <w:pPr>
        <w:spacing w:after="0" w:line="240" w:lineRule="auto"/>
        <w:jc w:val="center"/>
        <w:rPr>
          <w:rFonts w:ascii="Times New Roman" w:eastAsia="Times New Roman" w:hAnsi="Times New Roman"/>
          <w:b/>
          <w:bCs/>
          <w:color w:val="000000"/>
          <w:sz w:val="32"/>
          <w:szCs w:val="32"/>
          <w:lang w:val="az-Latn-AZ" w:eastAsia="ru-RU"/>
        </w:rPr>
      </w:pPr>
    </w:p>
    <w:p w:rsidR="00672E53" w:rsidRDefault="00672E53" w:rsidP="00672E53">
      <w:pPr>
        <w:spacing w:after="0" w:line="240" w:lineRule="auto"/>
        <w:jc w:val="center"/>
        <w:rPr>
          <w:rFonts w:ascii="Times New Roman" w:eastAsia="Times New Roman" w:hAnsi="Times New Roman"/>
          <w:b/>
          <w:bCs/>
          <w:color w:val="000000"/>
          <w:sz w:val="32"/>
          <w:szCs w:val="32"/>
          <w:lang w:val="az-Latn-AZ" w:eastAsia="ru-RU"/>
        </w:rPr>
      </w:pPr>
    </w:p>
    <w:p w:rsidR="00672E53" w:rsidRDefault="00672E53" w:rsidP="00672E53">
      <w:pPr>
        <w:spacing w:after="0" w:line="240" w:lineRule="auto"/>
        <w:jc w:val="center"/>
        <w:rPr>
          <w:rFonts w:ascii="Times New Roman" w:eastAsia="Times New Roman" w:hAnsi="Times New Roman"/>
          <w:b/>
          <w:bCs/>
          <w:color w:val="000000"/>
          <w:sz w:val="32"/>
          <w:szCs w:val="32"/>
          <w:lang w:val="az-Latn-AZ" w:eastAsia="ru-RU"/>
        </w:rPr>
      </w:pPr>
    </w:p>
    <w:p w:rsidR="00672E53" w:rsidRDefault="00672E53" w:rsidP="00672E53">
      <w:pPr>
        <w:spacing w:after="0" w:line="240" w:lineRule="auto"/>
        <w:jc w:val="center"/>
        <w:rPr>
          <w:rFonts w:ascii="Times New Roman" w:eastAsia="Times New Roman" w:hAnsi="Times New Roman"/>
          <w:b/>
          <w:bCs/>
          <w:color w:val="000000"/>
          <w:sz w:val="32"/>
          <w:szCs w:val="32"/>
          <w:lang w:val="az-Latn-AZ" w:eastAsia="ru-RU"/>
        </w:rPr>
      </w:pPr>
    </w:p>
    <w:p w:rsidR="00672E53" w:rsidRDefault="00672E53" w:rsidP="00672E53">
      <w:pPr>
        <w:spacing w:after="0" w:line="240" w:lineRule="auto"/>
        <w:jc w:val="center"/>
        <w:rPr>
          <w:rFonts w:ascii="Times New Roman" w:eastAsia="Times New Roman" w:hAnsi="Times New Roman"/>
          <w:b/>
          <w:bCs/>
          <w:color w:val="000000"/>
          <w:sz w:val="32"/>
          <w:szCs w:val="32"/>
          <w:lang w:val="az-Latn-AZ" w:eastAsia="ru-RU"/>
        </w:rPr>
      </w:pPr>
    </w:p>
    <w:p w:rsidR="00672E53" w:rsidRDefault="00672E53" w:rsidP="00672E53">
      <w:pPr>
        <w:spacing w:after="0" w:line="240" w:lineRule="auto"/>
        <w:jc w:val="center"/>
        <w:rPr>
          <w:rFonts w:ascii="Times New Roman" w:eastAsia="Times New Roman" w:hAnsi="Times New Roman"/>
          <w:b/>
          <w:bCs/>
          <w:color w:val="000000"/>
          <w:sz w:val="32"/>
          <w:szCs w:val="32"/>
          <w:lang w:val="az-Latn-AZ" w:eastAsia="ru-RU"/>
        </w:rPr>
      </w:pPr>
      <w:r w:rsidRPr="002703F1">
        <w:rPr>
          <w:rFonts w:ascii="Times New Roman" w:eastAsia="Times New Roman" w:hAnsi="Times New Roman"/>
          <w:b/>
          <w:bCs/>
          <w:color w:val="000000"/>
          <w:sz w:val="32"/>
          <w:szCs w:val="32"/>
          <w:lang w:val="az-Latn-AZ" w:eastAsia="ru-RU"/>
        </w:rPr>
        <w:t>“Yol hərəkəti haqqında” Azərbaycan Respublikasının Qanununda dəyişiklik edilməsi barədə</w:t>
      </w:r>
    </w:p>
    <w:p w:rsidR="00672E53" w:rsidRDefault="00672E53" w:rsidP="00672E53">
      <w:pPr>
        <w:spacing w:after="0" w:line="240" w:lineRule="auto"/>
        <w:jc w:val="center"/>
        <w:rPr>
          <w:rFonts w:ascii="Times New Roman" w:eastAsia="Times New Roman" w:hAnsi="Times New Roman"/>
          <w:b/>
          <w:bCs/>
          <w:color w:val="000000"/>
          <w:sz w:val="32"/>
          <w:szCs w:val="32"/>
          <w:lang w:val="az-Latn-AZ" w:eastAsia="ru-RU"/>
        </w:rPr>
      </w:pPr>
    </w:p>
    <w:p w:rsidR="00672E53" w:rsidRPr="002703F1" w:rsidRDefault="00672E53" w:rsidP="00672E53">
      <w:pPr>
        <w:spacing w:after="0" w:line="240" w:lineRule="auto"/>
        <w:jc w:val="center"/>
        <w:rPr>
          <w:rFonts w:ascii="Times New Roman" w:eastAsia="Times New Roman" w:hAnsi="Times New Roman"/>
          <w:color w:val="000000"/>
          <w:sz w:val="32"/>
          <w:szCs w:val="32"/>
          <w:lang w:val="az-Latn-AZ" w:eastAsia="ru-RU"/>
        </w:rPr>
      </w:pPr>
      <w:r>
        <w:rPr>
          <w:rFonts w:ascii="Times New Roman" w:hAnsi="Times New Roman"/>
          <w:b/>
          <w:sz w:val="40"/>
          <w:szCs w:val="40"/>
          <w:lang w:val="az-Latn-AZ"/>
        </w:rPr>
        <w:t>AZƏRBAYCAN RESPUBLİKASININ QANUNU</w:t>
      </w:r>
    </w:p>
    <w:p w:rsidR="00672E53" w:rsidRPr="002703F1" w:rsidRDefault="00672E53" w:rsidP="00672E53">
      <w:pPr>
        <w:spacing w:after="0" w:line="240" w:lineRule="auto"/>
        <w:jc w:val="center"/>
        <w:rPr>
          <w:rFonts w:ascii="Times New Roman" w:eastAsia="Times New Roman" w:hAnsi="Times New Roman"/>
          <w:color w:val="000000"/>
          <w:sz w:val="24"/>
          <w:szCs w:val="24"/>
          <w:lang w:val="az-Latn-AZ" w:eastAsia="ru-RU"/>
        </w:rPr>
      </w:pPr>
    </w:p>
    <w:p w:rsidR="00672E53" w:rsidRPr="002703F1" w:rsidRDefault="00672E53" w:rsidP="00672E53">
      <w:pPr>
        <w:spacing w:after="0" w:line="240" w:lineRule="auto"/>
        <w:ind w:firstLine="851"/>
        <w:jc w:val="both"/>
        <w:rPr>
          <w:rFonts w:ascii="Times New Roman" w:eastAsia="Times New Roman" w:hAnsi="Times New Roman"/>
          <w:color w:val="000000"/>
          <w:sz w:val="28"/>
          <w:szCs w:val="28"/>
          <w:lang w:val="az-Latn-AZ" w:eastAsia="ru-RU"/>
        </w:rPr>
      </w:pPr>
      <w:r w:rsidRPr="002703F1">
        <w:rPr>
          <w:rFonts w:ascii="Times New Roman" w:eastAsia="Times New Roman" w:hAnsi="Times New Roman"/>
          <w:color w:val="000000"/>
          <w:sz w:val="28"/>
          <w:szCs w:val="28"/>
          <w:lang w:val="az-Latn-AZ" w:eastAsia="ru-RU"/>
        </w:rPr>
        <w:t>Azərbaycan Respublikasının Milli Məclisi Azərbaycan Respublikası Konstitusiyasının 94-cü maddəsinin I hissəsinin 23-cü bəndini rəhbər tutaraq</w:t>
      </w:r>
      <w:r>
        <w:rPr>
          <w:rFonts w:ascii="Times New Roman" w:eastAsia="Times New Roman" w:hAnsi="Times New Roman"/>
          <w:color w:val="000000"/>
          <w:sz w:val="28"/>
          <w:szCs w:val="28"/>
          <w:lang w:val="az-Latn-AZ" w:eastAsia="ru-RU"/>
        </w:rPr>
        <w:t xml:space="preserve"> </w:t>
      </w:r>
      <w:r w:rsidRPr="002703F1">
        <w:rPr>
          <w:rFonts w:ascii="Times New Roman" w:eastAsia="Times New Roman" w:hAnsi="Times New Roman"/>
          <w:b/>
          <w:bCs/>
          <w:color w:val="000000"/>
          <w:sz w:val="28"/>
          <w:szCs w:val="28"/>
          <w:lang w:val="az-Latn-AZ" w:eastAsia="ru-RU"/>
        </w:rPr>
        <w:t>qərara alır:</w:t>
      </w:r>
    </w:p>
    <w:p w:rsidR="00672E53" w:rsidRPr="002703F1" w:rsidRDefault="00672E53" w:rsidP="00672E53">
      <w:pPr>
        <w:spacing w:after="0" w:line="240" w:lineRule="auto"/>
        <w:ind w:firstLine="851"/>
        <w:jc w:val="both"/>
        <w:rPr>
          <w:rFonts w:ascii="Times New Roman" w:eastAsia="Times New Roman" w:hAnsi="Times New Roman"/>
          <w:color w:val="000000"/>
          <w:sz w:val="28"/>
          <w:szCs w:val="28"/>
          <w:lang w:val="az-Latn-AZ" w:eastAsia="ru-RU"/>
        </w:rPr>
      </w:pPr>
      <w:r w:rsidRPr="002703F1">
        <w:rPr>
          <w:rFonts w:ascii="Times New Roman" w:eastAsia="Times New Roman" w:hAnsi="Times New Roman"/>
          <w:color w:val="000000"/>
          <w:sz w:val="28"/>
          <w:szCs w:val="28"/>
          <w:lang w:val="az-Latn-AZ" w:eastAsia="ru-RU"/>
        </w:rPr>
        <w:t>“</w:t>
      </w:r>
      <w:hyperlink r:id="rId6" w:tgtFrame="_blank" w:tooltip="Azərbaycan Respublikasının 1998-ci il 03 iyul tarixli 517-IQ nömrəli Qanunu" w:history="1">
        <w:r w:rsidRPr="002703F1">
          <w:rPr>
            <w:rFonts w:ascii="Times New Roman" w:eastAsia="Times New Roman" w:hAnsi="Times New Roman"/>
            <w:sz w:val="28"/>
            <w:szCs w:val="28"/>
            <w:lang w:val="az-Latn-AZ" w:eastAsia="ru-RU"/>
          </w:rPr>
          <w:t>Yol hərəkəti haqqında</w:t>
        </w:r>
      </w:hyperlink>
      <w:r w:rsidRPr="002703F1">
        <w:rPr>
          <w:rFonts w:ascii="Times New Roman" w:eastAsia="Times New Roman" w:hAnsi="Times New Roman"/>
          <w:sz w:val="28"/>
          <w:szCs w:val="28"/>
          <w:lang w:val="az-Latn-AZ" w:eastAsia="ru-RU"/>
        </w:rPr>
        <w:t>” Azərbaycan Respublikasının Qanununun (Azərbaycan Respublikasının Qanunvericilik To</w:t>
      </w:r>
      <w:r w:rsidRPr="002703F1">
        <w:rPr>
          <w:rFonts w:ascii="Times New Roman" w:eastAsia="Times New Roman" w:hAnsi="Times New Roman"/>
          <w:color w:val="000000"/>
          <w:sz w:val="28"/>
          <w:szCs w:val="28"/>
          <w:lang w:val="az-Latn-AZ" w:eastAsia="ru-RU"/>
        </w:rPr>
        <w:t xml:space="preserve">plusu, 1998, № 9, maddə 564; 2001, № 5, maddə 298, № 11, maddələr 676, 698; 2002, № 1, maddə 9, № 8, maddə 463; 2003, № 8, maddə 424; 2004, № 2, maddə 57, № 11, maddə 901; 2005, № 4, maddə 277, № 10, maddə 874, № 11, maddə 993; 2006, № 12, </w:t>
      </w:r>
      <w:r>
        <w:rPr>
          <w:rFonts w:ascii="Times New Roman" w:eastAsia="Times New Roman" w:hAnsi="Times New Roman"/>
          <w:color w:val="000000"/>
          <w:sz w:val="28"/>
          <w:szCs w:val="28"/>
          <w:lang w:val="az-Latn-AZ" w:eastAsia="ru-RU"/>
        </w:rPr>
        <w:t xml:space="preserve">   </w:t>
      </w:r>
      <w:r w:rsidRPr="002703F1">
        <w:rPr>
          <w:rFonts w:ascii="Times New Roman" w:eastAsia="Times New Roman" w:hAnsi="Times New Roman"/>
          <w:color w:val="000000"/>
          <w:sz w:val="28"/>
          <w:szCs w:val="28"/>
          <w:lang w:val="az-Latn-AZ" w:eastAsia="ru-RU"/>
        </w:rPr>
        <w:t xml:space="preserve">maddə 1027; 2007, № 6, maddə 560, № 11, maddələr 1053, 1091; 2008, № 2, maddə 49, № 6, maddələr 453, 463, № 7, maddə 602; 2009, № 2, maddə 47, № 4, maddə 210, № 12, maddə 948; 2010, № 7, maddə 598; 2011, № 2, maddə 71, № 4, maddə 255, № 6, maddə 469, № 12, maddə 1097; 2012, № 5, maddə 402, № 7, maddə 671; 2013, № 4, maddələr 362, 363, № 7, maddə 795, № 11, </w:t>
      </w:r>
      <w:r>
        <w:rPr>
          <w:rFonts w:ascii="Times New Roman" w:eastAsia="Times New Roman" w:hAnsi="Times New Roman"/>
          <w:color w:val="000000"/>
          <w:sz w:val="28"/>
          <w:szCs w:val="28"/>
          <w:lang w:val="az-Latn-AZ" w:eastAsia="ru-RU"/>
        </w:rPr>
        <w:t xml:space="preserve">         </w:t>
      </w:r>
      <w:r w:rsidRPr="002703F1">
        <w:rPr>
          <w:rFonts w:ascii="Times New Roman" w:eastAsia="Times New Roman" w:hAnsi="Times New Roman"/>
          <w:color w:val="000000"/>
          <w:sz w:val="28"/>
          <w:szCs w:val="28"/>
          <w:lang w:val="az-Latn-AZ" w:eastAsia="ru-RU"/>
        </w:rPr>
        <w:t xml:space="preserve">maddələr 1295, 1298; 2014, № 4, maddələr 343, 346, № 5, maddə 467, № 11, maddə 1352; 2015, № 1, maddə 2, № 2, maddələr 76, 79, 105, № 5, maddə 502, </w:t>
      </w:r>
      <w:r>
        <w:rPr>
          <w:rFonts w:ascii="Times New Roman" w:eastAsia="Times New Roman" w:hAnsi="Times New Roman"/>
          <w:color w:val="000000"/>
          <w:sz w:val="28"/>
          <w:szCs w:val="28"/>
          <w:lang w:val="az-Latn-AZ" w:eastAsia="ru-RU"/>
        </w:rPr>
        <w:t xml:space="preserve">  </w:t>
      </w:r>
      <w:r w:rsidRPr="002703F1">
        <w:rPr>
          <w:rFonts w:ascii="Times New Roman" w:eastAsia="Times New Roman" w:hAnsi="Times New Roman"/>
          <w:color w:val="000000"/>
          <w:sz w:val="28"/>
          <w:szCs w:val="28"/>
          <w:lang w:val="az-Latn-AZ" w:eastAsia="ru-RU"/>
        </w:rPr>
        <w:t xml:space="preserve">№ 6, maddə 686, № 11, maddələr 1256, 1276; 2016, № 11, maddələr 1758, 1795; 2017, № 2, maddələr 138, 150; № 5, maddə 727, № 8, maddə 1507, № 10, </w:t>
      </w:r>
      <w:r>
        <w:rPr>
          <w:rFonts w:ascii="Times New Roman" w:eastAsia="Times New Roman" w:hAnsi="Times New Roman"/>
          <w:color w:val="000000"/>
          <w:sz w:val="28"/>
          <w:szCs w:val="28"/>
          <w:lang w:val="az-Latn-AZ" w:eastAsia="ru-RU"/>
        </w:rPr>
        <w:t xml:space="preserve">    </w:t>
      </w:r>
      <w:r w:rsidRPr="002703F1">
        <w:rPr>
          <w:rFonts w:ascii="Times New Roman" w:eastAsia="Times New Roman" w:hAnsi="Times New Roman"/>
          <w:color w:val="000000"/>
          <w:sz w:val="28"/>
          <w:szCs w:val="28"/>
          <w:lang w:val="az-Latn-AZ" w:eastAsia="ru-RU"/>
        </w:rPr>
        <w:t>maddə 1774, № 12 (I kitab), maddə 2215; 2018, № 2, maddələr 143, 157, № 4, maddə 645</w:t>
      </w:r>
      <w:r>
        <w:rPr>
          <w:rFonts w:ascii="Times New Roman" w:eastAsia="Times New Roman" w:hAnsi="Times New Roman"/>
          <w:sz w:val="28"/>
          <w:szCs w:val="28"/>
          <w:lang w:val="az-Latn-AZ" w:eastAsia="ru-RU"/>
        </w:rPr>
        <w:t>,</w:t>
      </w:r>
      <w:r w:rsidRPr="002703F1">
        <w:rPr>
          <w:rFonts w:ascii="Times New Roman" w:eastAsia="Times New Roman" w:hAnsi="Times New Roman"/>
          <w:sz w:val="28"/>
          <w:szCs w:val="28"/>
          <w:lang w:val="az-Latn-AZ" w:eastAsia="ru-RU"/>
        </w:rPr>
        <w:t xml:space="preserve"> </w:t>
      </w:r>
      <w:r w:rsidRPr="002703F1">
        <w:rPr>
          <w:rFonts w:ascii="Times New Roman" w:eastAsia="Times New Roman" w:hAnsi="Times New Roman"/>
          <w:color w:val="000000"/>
          <w:sz w:val="28"/>
          <w:szCs w:val="28"/>
          <w:lang w:val="az-Latn-AZ" w:eastAsia="ru-RU"/>
        </w:rPr>
        <w:t>№ 6, maddə 1165, № 7, maddələr 1432, 1436, 1439) 85-ci maddəsində aşağıdakı dəyişikliklər edilsin:</w:t>
      </w:r>
    </w:p>
    <w:p w:rsidR="00672E53" w:rsidRPr="00C71259" w:rsidRDefault="00672E53" w:rsidP="00672E53">
      <w:pPr>
        <w:pStyle w:val="a3"/>
        <w:numPr>
          <w:ilvl w:val="0"/>
          <w:numId w:val="1"/>
        </w:numPr>
        <w:tabs>
          <w:tab w:val="left" w:pos="1134"/>
          <w:tab w:val="left" w:pos="1276"/>
          <w:tab w:val="left" w:pos="1985"/>
        </w:tabs>
        <w:spacing w:after="0" w:line="240" w:lineRule="auto"/>
        <w:ind w:left="0" w:firstLine="851"/>
        <w:jc w:val="both"/>
        <w:rPr>
          <w:rFonts w:ascii="Times New Roman" w:eastAsia="Times New Roman" w:hAnsi="Times New Roman"/>
          <w:color w:val="000000"/>
          <w:sz w:val="28"/>
          <w:szCs w:val="28"/>
          <w:lang w:val="az-Latn-AZ" w:eastAsia="ru-RU"/>
        </w:rPr>
      </w:pPr>
      <w:r w:rsidRPr="00C71259">
        <w:rPr>
          <w:rFonts w:ascii="Times New Roman" w:eastAsia="Times New Roman" w:hAnsi="Times New Roman"/>
          <w:color w:val="000000"/>
          <w:sz w:val="28"/>
          <w:szCs w:val="28"/>
          <w:lang w:val="az-Latn-AZ" w:eastAsia="ru-RU"/>
        </w:rPr>
        <w:t xml:space="preserve">Adında və birinci </w:t>
      </w:r>
      <w:r>
        <w:rPr>
          <w:rFonts w:ascii="Times New Roman" w:eastAsia="Times New Roman" w:hAnsi="Times New Roman"/>
          <w:color w:val="000000"/>
          <w:sz w:val="28"/>
          <w:szCs w:val="28"/>
          <w:lang w:val="az-Latn-AZ" w:eastAsia="ru-RU"/>
        </w:rPr>
        <w:t>hissəsində</w:t>
      </w:r>
      <w:r w:rsidRPr="00C71259">
        <w:rPr>
          <w:rFonts w:ascii="Times New Roman" w:eastAsia="Times New Roman" w:hAnsi="Times New Roman"/>
          <w:color w:val="000000"/>
          <w:sz w:val="28"/>
          <w:szCs w:val="28"/>
          <w:lang w:val="az-Latn-AZ" w:eastAsia="ru-RU"/>
        </w:rPr>
        <w:t xml:space="preserve"> ismin müvafiq hallarında “Azərbaycan Respublikasının müvafiq icra hakimiyyəti orqanı” sözləri ismin müvafiq hallarında “</w:t>
      </w:r>
      <w:r w:rsidRPr="0011228E">
        <w:rPr>
          <w:rFonts w:ascii="Times New Roman" w:eastAsia="Times New Roman" w:hAnsi="Times New Roman"/>
          <w:b/>
          <w:i/>
          <w:color w:val="000000"/>
          <w:sz w:val="28"/>
          <w:szCs w:val="28"/>
          <w:lang w:val="az-Latn-AZ" w:eastAsia="ru-RU"/>
        </w:rPr>
        <w:t>müvafiq icra hakimiyyəti orqanının müəyyən etdiyi orqan (qurum)</w:t>
      </w:r>
      <w:r w:rsidRPr="00C71259">
        <w:rPr>
          <w:rFonts w:ascii="Times New Roman" w:eastAsia="Times New Roman" w:hAnsi="Times New Roman"/>
          <w:color w:val="000000"/>
          <w:sz w:val="28"/>
          <w:szCs w:val="28"/>
          <w:lang w:val="az-Latn-AZ" w:eastAsia="ru-RU"/>
        </w:rPr>
        <w:t>” sözləri ilə əvəz edilsin.</w:t>
      </w:r>
    </w:p>
    <w:p w:rsidR="00672E53" w:rsidRPr="002703F1" w:rsidRDefault="00672E53" w:rsidP="00672E53">
      <w:pPr>
        <w:pStyle w:val="a3"/>
        <w:numPr>
          <w:ilvl w:val="0"/>
          <w:numId w:val="1"/>
        </w:numPr>
        <w:tabs>
          <w:tab w:val="left" w:pos="1134"/>
          <w:tab w:val="left" w:pos="1276"/>
        </w:tabs>
        <w:spacing w:after="0" w:line="240" w:lineRule="auto"/>
        <w:ind w:left="0" w:firstLine="851"/>
        <w:jc w:val="both"/>
        <w:rPr>
          <w:rFonts w:ascii="Times New Roman" w:eastAsia="Times New Roman" w:hAnsi="Times New Roman"/>
          <w:color w:val="000000"/>
          <w:sz w:val="28"/>
          <w:szCs w:val="28"/>
          <w:lang w:val="az-Latn-AZ" w:eastAsia="ru-RU"/>
        </w:rPr>
      </w:pPr>
      <w:r w:rsidRPr="002703F1">
        <w:rPr>
          <w:rFonts w:ascii="Times New Roman" w:eastAsia="Times New Roman" w:hAnsi="Times New Roman"/>
          <w:color w:val="000000"/>
          <w:sz w:val="28"/>
          <w:szCs w:val="28"/>
          <w:lang w:val="az-Latn-AZ" w:eastAsia="ru-RU"/>
        </w:rPr>
        <w:t>10-cu bəndi aşağıdakı redaksiyada verilsin:</w:t>
      </w:r>
    </w:p>
    <w:p w:rsidR="00672E53" w:rsidRPr="002703F1" w:rsidRDefault="00672E53" w:rsidP="00672E53">
      <w:pPr>
        <w:spacing w:after="0" w:line="240" w:lineRule="auto"/>
        <w:ind w:firstLine="851"/>
        <w:jc w:val="both"/>
        <w:rPr>
          <w:rFonts w:ascii="Times New Roman" w:hAnsi="Times New Roman"/>
          <w:sz w:val="28"/>
          <w:szCs w:val="28"/>
          <w:lang w:val="az-Latn-AZ" w:eastAsia="ru-RU"/>
        </w:rPr>
      </w:pPr>
      <w:r w:rsidRPr="002703F1">
        <w:rPr>
          <w:rFonts w:ascii="Times New Roman" w:hAnsi="Times New Roman"/>
          <w:sz w:val="28"/>
          <w:szCs w:val="28"/>
          <w:lang w:val="az-Latn-AZ" w:eastAsia="ru-RU"/>
        </w:rPr>
        <w:t>“</w:t>
      </w:r>
      <w:r w:rsidRPr="0011228E">
        <w:rPr>
          <w:rFonts w:ascii="Times New Roman" w:hAnsi="Times New Roman"/>
          <w:sz w:val="28"/>
          <w:szCs w:val="28"/>
          <w:lang w:val="az-Latn-AZ"/>
        </w:rPr>
        <w:t xml:space="preserve">10) Bu Qanunun 52-ci maddəsinin IV və ya VI hissələrində nəzərdə tutulmuş dayanma və ya durma qaydalarını pozmuş sürücü nəqliyyat vasitəsinin </w:t>
      </w:r>
      <w:r w:rsidRPr="0011228E">
        <w:rPr>
          <w:rFonts w:ascii="Times New Roman" w:hAnsi="Times New Roman"/>
          <w:sz w:val="28"/>
          <w:szCs w:val="28"/>
          <w:lang w:val="az-Latn-AZ" w:eastAsia="ru-RU"/>
        </w:rPr>
        <w:t xml:space="preserve">yanında olmadığı və həmin </w:t>
      </w:r>
      <w:r w:rsidRPr="0011228E">
        <w:rPr>
          <w:rFonts w:ascii="Times New Roman" w:hAnsi="Times New Roman"/>
          <w:iCs/>
          <w:sz w:val="28"/>
          <w:szCs w:val="28"/>
          <w:lang w:val="az-Latn-AZ" w:eastAsia="ru-RU"/>
        </w:rPr>
        <w:t xml:space="preserve">nəqliyyat vasitəsi </w:t>
      </w:r>
      <w:r w:rsidRPr="0011228E">
        <w:rPr>
          <w:rFonts w:ascii="Times New Roman" w:hAnsi="Times New Roman"/>
          <w:sz w:val="28"/>
          <w:szCs w:val="28"/>
          <w:lang w:val="az-Latn-AZ" w:eastAsia="ru-RU"/>
        </w:rPr>
        <w:t xml:space="preserve">yol hərəkəti və piyadaların hərəkətinə maneə yaratdığı, habelə </w:t>
      </w:r>
      <w:r w:rsidRPr="0011228E">
        <w:rPr>
          <w:rFonts w:ascii="Times New Roman" w:hAnsi="Times New Roman"/>
          <w:sz w:val="28"/>
          <w:szCs w:val="28"/>
          <w:lang w:val="az-Latn-AZ"/>
        </w:rPr>
        <w:t>Azərbaycan Respublikası İnzibati Xətalar Məcəlləsinin</w:t>
      </w:r>
      <w:r w:rsidRPr="0011228E">
        <w:rPr>
          <w:rFonts w:ascii="Times New Roman" w:hAnsi="Times New Roman"/>
          <w:sz w:val="28"/>
          <w:szCs w:val="28"/>
          <w:lang w:val="az-Latn-AZ" w:eastAsia="ru-RU"/>
        </w:rPr>
        <w:t xml:space="preserve"> 346-1.5-ci maddəsində nəzərdə tutulmuş hallarda </w:t>
      </w:r>
      <w:r w:rsidRPr="0011228E">
        <w:rPr>
          <w:rFonts w:ascii="Times New Roman" w:hAnsi="Times New Roman"/>
          <w:sz w:val="28"/>
          <w:szCs w:val="28"/>
          <w:lang w:val="az-Latn-AZ"/>
        </w:rPr>
        <w:t xml:space="preserve">Azərbaycan Respublikası İnzibati Xətalar Məcəlləsinin 124.5-ci maddəsində nəzərdə tutulmuş qaydada </w:t>
      </w:r>
      <w:r w:rsidRPr="0011228E">
        <w:rPr>
          <w:rFonts w:ascii="Times New Roman" w:hAnsi="Times New Roman"/>
          <w:sz w:val="28"/>
          <w:szCs w:val="28"/>
          <w:lang w:val="az-Latn-AZ" w:bidi="en-US"/>
        </w:rPr>
        <w:t xml:space="preserve">inzibati </w:t>
      </w:r>
      <w:r w:rsidRPr="0011228E">
        <w:rPr>
          <w:rFonts w:ascii="Times New Roman" w:hAnsi="Times New Roman"/>
          <w:sz w:val="28"/>
          <w:szCs w:val="28"/>
          <w:lang w:val="az-Latn-AZ"/>
        </w:rPr>
        <w:t xml:space="preserve">xəta haqqında </w:t>
      </w:r>
      <w:r w:rsidRPr="0011228E">
        <w:rPr>
          <w:rFonts w:ascii="Times New Roman" w:hAnsi="Times New Roman"/>
          <w:sz w:val="28"/>
          <w:szCs w:val="28"/>
          <w:lang w:val="az-Latn-AZ" w:bidi="en-US"/>
        </w:rPr>
        <w:t xml:space="preserve">qərar </w:t>
      </w:r>
      <w:r w:rsidRPr="0011228E">
        <w:rPr>
          <w:rFonts w:ascii="Times New Roman" w:hAnsi="Times New Roman"/>
          <w:sz w:val="28"/>
          <w:szCs w:val="28"/>
          <w:lang w:val="az-Latn-AZ"/>
        </w:rPr>
        <w:t xml:space="preserve">tərtib edir və nəqliyyat vasitəsinin ən yaxın mühafizə edilən duracağa aparılmasını təmin edir. Azərbaycan Respublikası </w:t>
      </w:r>
      <w:r w:rsidRPr="0011228E">
        <w:rPr>
          <w:rFonts w:ascii="Times New Roman" w:hAnsi="Times New Roman"/>
          <w:sz w:val="28"/>
          <w:szCs w:val="28"/>
          <w:lang w:val="az-Latn-AZ"/>
        </w:rPr>
        <w:lastRenderedPageBreak/>
        <w:t>İnzibati Xətalar Məcəlləsinin 346.1-ci, 346.2-ci, 346-1.2-ci, 346-1.3-cü və 346-1.4-cü maddələrində nəzərdə tutulmuş inzibati xətaları törətmiş şəxs nəqliyyat vasitəsinin yanında olmadığı hallarda</w:t>
      </w:r>
      <w:r w:rsidRPr="0011228E">
        <w:rPr>
          <w:rFonts w:ascii="Times New Roman" w:hAnsi="Times New Roman"/>
          <w:sz w:val="28"/>
          <w:szCs w:val="28"/>
          <w:lang w:val="az-Latn-AZ" w:bidi="en-US"/>
        </w:rPr>
        <w:t xml:space="preserve"> </w:t>
      </w:r>
      <w:r w:rsidRPr="0011228E">
        <w:rPr>
          <w:rFonts w:ascii="Times New Roman" w:hAnsi="Times New Roman"/>
          <w:sz w:val="28"/>
          <w:szCs w:val="28"/>
          <w:lang w:val="az-Latn-AZ"/>
        </w:rPr>
        <w:t xml:space="preserve">Azərbaycan Respublikası İnzibati Xətalar Məcəlləsinin 124.6-cı maddəsində nəzərdə tutulmuş qaydada </w:t>
      </w:r>
      <w:r w:rsidRPr="0011228E">
        <w:rPr>
          <w:rFonts w:ascii="Times New Roman" w:hAnsi="Times New Roman"/>
          <w:sz w:val="28"/>
          <w:szCs w:val="28"/>
          <w:lang w:val="az-Latn-AZ" w:bidi="en-US"/>
        </w:rPr>
        <w:t xml:space="preserve">inzibati </w:t>
      </w:r>
      <w:r w:rsidRPr="0011228E">
        <w:rPr>
          <w:rFonts w:ascii="Times New Roman" w:hAnsi="Times New Roman"/>
          <w:sz w:val="28"/>
          <w:szCs w:val="28"/>
          <w:lang w:val="az-Latn-AZ"/>
        </w:rPr>
        <w:t xml:space="preserve">xəta haqqında </w:t>
      </w:r>
      <w:r w:rsidRPr="0011228E">
        <w:rPr>
          <w:rFonts w:ascii="Times New Roman" w:hAnsi="Times New Roman"/>
          <w:sz w:val="28"/>
          <w:szCs w:val="28"/>
          <w:lang w:val="az-Latn-AZ" w:bidi="en-US"/>
        </w:rPr>
        <w:t xml:space="preserve">qərar </w:t>
      </w:r>
      <w:r w:rsidRPr="0011228E">
        <w:rPr>
          <w:rFonts w:ascii="Times New Roman" w:hAnsi="Times New Roman"/>
          <w:sz w:val="28"/>
          <w:szCs w:val="28"/>
          <w:lang w:val="az-Latn-AZ"/>
        </w:rPr>
        <w:t xml:space="preserve">tərtib edir və onun surətini nəqliyyat vasitəsinin </w:t>
      </w:r>
      <w:r w:rsidRPr="0011228E">
        <w:rPr>
          <w:rFonts w:ascii="Times New Roman" w:hAnsi="Times New Roman"/>
          <w:color w:val="000000"/>
          <w:sz w:val="28"/>
          <w:szCs w:val="28"/>
          <w:lang w:val="az-Latn-AZ"/>
        </w:rPr>
        <w:t>ön şüşəsinə qoyur.</w:t>
      </w:r>
      <w:r w:rsidRPr="002703F1">
        <w:rPr>
          <w:rFonts w:ascii="Times New Roman" w:hAnsi="Times New Roman"/>
          <w:sz w:val="28"/>
          <w:szCs w:val="28"/>
          <w:lang w:val="az-Latn-AZ" w:eastAsia="ru-RU"/>
        </w:rPr>
        <w:t>”.</w:t>
      </w:r>
    </w:p>
    <w:p w:rsidR="00672E53" w:rsidRPr="002703F1" w:rsidRDefault="00672E53" w:rsidP="00672E53">
      <w:pPr>
        <w:pStyle w:val="a3"/>
        <w:ind w:firstLine="426"/>
        <w:rPr>
          <w:rFonts w:ascii="Times New Roman" w:hAnsi="Times New Roman"/>
          <w:sz w:val="28"/>
          <w:szCs w:val="28"/>
          <w:lang w:val="az-Latn-AZ"/>
        </w:rPr>
      </w:pPr>
    </w:p>
    <w:p w:rsidR="00672E53" w:rsidRPr="002703F1" w:rsidRDefault="00672E53" w:rsidP="00672E53">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672E53" w:rsidRPr="002703F1" w:rsidRDefault="00672E53" w:rsidP="00672E53">
      <w:pPr>
        <w:pStyle w:val="a4"/>
        <w:tabs>
          <w:tab w:val="left" w:pos="0"/>
          <w:tab w:val="left" w:pos="851"/>
        </w:tabs>
        <w:ind w:firstLine="426"/>
        <w:jc w:val="both"/>
        <w:rPr>
          <w:rFonts w:ascii="Times New Roman" w:hAnsi="Times New Roman"/>
          <w:b/>
          <w:sz w:val="28"/>
          <w:szCs w:val="28"/>
          <w:lang w:val="az-Latn-AZ"/>
        </w:rPr>
      </w:pPr>
    </w:p>
    <w:p w:rsidR="00672E53" w:rsidRPr="002703F1" w:rsidRDefault="00672E53" w:rsidP="00672E53">
      <w:pPr>
        <w:pStyle w:val="a4"/>
        <w:tabs>
          <w:tab w:val="left" w:pos="0"/>
          <w:tab w:val="left" w:pos="851"/>
        </w:tabs>
        <w:ind w:firstLine="426"/>
        <w:jc w:val="both"/>
        <w:rPr>
          <w:rFonts w:ascii="Times New Roman" w:hAnsi="Times New Roman"/>
          <w:b/>
          <w:sz w:val="28"/>
          <w:szCs w:val="28"/>
          <w:lang w:val="az-Latn-AZ"/>
        </w:rPr>
      </w:pPr>
    </w:p>
    <w:p w:rsidR="00672E53" w:rsidRPr="002703F1" w:rsidRDefault="00672E53" w:rsidP="00672E53">
      <w:pPr>
        <w:pStyle w:val="a4"/>
        <w:tabs>
          <w:tab w:val="left" w:pos="0"/>
          <w:tab w:val="left" w:pos="851"/>
        </w:tabs>
        <w:ind w:firstLine="426"/>
        <w:jc w:val="both"/>
        <w:rPr>
          <w:rFonts w:ascii="Times New Roman" w:hAnsi="Times New Roman"/>
          <w:b/>
          <w:sz w:val="28"/>
          <w:szCs w:val="28"/>
          <w:lang w:val="az-Latn-AZ"/>
        </w:rPr>
      </w:pPr>
    </w:p>
    <w:p w:rsidR="00672E53" w:rsidRPr="002703F1" w:rsidRDefault="00672E53" w:rsidP="00672E53">
      <w:pPr>
        <w:pStyle w:val="a4"/>
        <w:tabs>
          <w:tab w:val="left" w:pos="0"/>
          <w:tab w:val="left" w:pos="851"/>
          <w:tab w:val="left" w:pos="3537"/>
        </w:tabs>
        <w:ind w:firstLine="426"/>
        <w:jc w:val="both"/>
        <w:rPr>
          <w:rFonts w:ascii="Times New Roman" w:hAnsi="Times New Roman"/>
          <w:b/>
          <w:sz w:val="28"/>
          <w:szCs w:val="28"/>
          <w:lang w:val="az-Latn-AZ"/>
        </w:rPr>
      </w:pPr>
      <w:r w:rsidRPr="002703F1">
        <w:rPr>
          <w:rFonts w:ascii="Times New Roman" w:hAnsi="Times New Roman"/>
          <w:b/>
          <w:sz w:val="28"/>
          <w:szCs w:val="28"/>
          <w:lang w:val="az-Latn-AZ"/>
        </w:rPr>
        <w:tab/>
      </w:r>
      <w:r w:rsidRPr="002703F1">
        <w:rPr>
          <w:rFonts w:ascii="Times New Roman" w:hAnsi="Times New Roman"/>
          <w:b/>
          <w:sz w:val="28"/>
          <w:szCs w:val="28"/>
          <w:lang w:val="az-Latn-AZ"/>
        </w:rPr>
        <w:tab/>
      </w:r>
      <w:r w:rsidRPr="002703F1">
        <w:rPr>
          <w:rFonts w:ascii="Times New Roman" w:hAnsi="Times New Roman"/>
          <w:b/>
          <w:sz w:val="28"/>
          <w:szCs w:val="28"/>
          <w:lang w:val="az-Latn-AZ"/>
        </w:rPr>
        <w:tab/>
      </w:r>
      <w:r w:rsidRPr="002703F1">
        <w:rPr>
          <w:rFonts w:ascii="Times New Roman" w:hAnsi="Times New Roman"/>
          <w:b/>
          <w:sz w:val="28"/>
          <w:szCs w:val="28"/>
          <w:lang w:val="az-Latn-AZ"/>
        </w:rPr>
        <w:tab/>
      </w:r>
      <w:r w:rsidRPr="002703F1">
        <w:rPr>
          <w:rFonts w:ascii="Times New Roman" w:hAnsi="Times New Roman"/>
          <w:b/>
          <w:sz w:val="28"/>
          <w:szCs w:val="28"/>
          <w:lang w:val="az-Latn-AZ"/>
        </w:rPr>
        <w:tab/>
      </w:r>
      <w:r w:rsidRPr="002703F1">
        <w:rPr>
          <w:rFonts w:ascii="Times New Roman" w:hAnsi="Times New Roman"/>
          <w:b/>
          <w:sz w:val="28"/>
          <w:szCs w:val="28"/>
          <w:lang w:val="az-Latn-AZ"/>
        </w:rPr>
        <w:tab/>
        <w:t xml:space="preserve">         İlham Əliyev</w:t>
      </w:r>
    </w:p>
    <w:p w:rsidR="00672E53" w:rsidRPr="002703F1" w:rsidRDefault="00672E53" w:rsidP="00672E53">
      <w:pPr>
        <w:pStyle w:val="a4"/>
        <w:tabs>
          <w:tab w:val="left" w:pos="851"/>
        </w:tabs>
        <w:ind w:left="3828" w:firstLine="426"/>
        <w:jc w:val="both"/>
        <w:rPr>
          <w:rFonts w:ascii="Times New Roman" w:hAnsi="Times New Roman"/>
          <w:b/>
          <w:sz w:val="28"/>
          <w:szCs w:val="28"/>
          <w:lang w:val="az-Latn-AZ"/>
        </w:rPr>
      </w:pPr>
      <w:r w:rsidRPr="002703F1">
        <w:rPr>
          <w:rFonts w:ascii="Times New Roman" w:hAnsi="Times New Roman"/>
          <w:b/>
          <w:sz w:val="28"/>
          <w:szCs w:val="28"/>
          <w:lang w:val="az-Latn-AZ"/>
        </w:rPr>
        <w:t xml:space="preserve">     Azərbaycan Respublikasının Prezidenti </w:t>
      </w:r>
    </w:p>
    <w:p w:rsidR="00672E53" w:rsidRPr="002703F1" w:rsidRDefault="00672E53" w:rsidP="00672E53">
      <w:pPr>
        <w:pStyle w:val="a4"/>
        <w:tabs>
          <w:tab w:val="left" w:pos="851"/>
        </w:tabs>
        <w:jc w:val="both"/>
        <w:rPr>
          <w:rFonts w:ascii="Times New Roman" w:hAnsi="Times New Roman"/>
          <w:sz w:val="28"/>
          <w:szCs w:val="28"/>
          <w:lang w:val="az-Latn-AZ"/>
        </w:rPr>
      </w:pPr>
    </w:p>
    <w:p w:rsidR="00672E53" w:rsidRPr="002703F1" w:rsidRDefault="00672E53" w:rsidP="00672E53">
      <w:pPr>
        <w:pStyle w:val="a4"/>
        <w:tabs>
          <w:tab w:val="left" w:pos="851"/>
        </w:tabs>
        <w:jc w:val="both"/>
        <w:rPr>
          <w:rFonts w:ascii="Times New Roman" w:hAnsi="Times New Roman"/>
          <w:sz w:val="28"/>
          <w:szCs w:val="28"/>
          <w:lang w:val="az-Latn-AZ"/>
        </w:rPr>
      </w:pPr>
    </w:p>
    <w:p w:rsidR="00672E53" w:rsidRPr="002703F1" w:rsidRDefault="00672E53" w:rsidP="00672E53">
      <w:pPr>
        <w:pStyle w:val="a4"/>
        <w:tabs>
          <w:tab w:val="left" w:pos="851"/>
        </w:tabs>
        <w:jc w:val="both"/>
        <w:rPr>
          <w:rFonts w:ascii="Times New Roman" w:hAnsi="Times New Roman"/>
          <w:sz w:val="28"/>
          <w:szCs w:val="28"/>
          <w:lang w:val="az-Latn-AZ"/>
        </w:rPr>
      </w:pPr>
      <w:r w:rsidRPr="002703F1">
        <w:rPr>
          <w:rFonts w:ascii="Times New Roman" w:hAnsi="Times New Roman"/>
          <w:sz w:val="28"/>
          <w:szCs w:val="28"/>
          <w:lang w:val="az-Latn-AZ"/>
        </w:rPr>
        <w:t>Bakı şəhəri, 28 dekabr 2018-ci il</w:t>
      </w:r>
    </w:p>
    <w:p w:rsidR="00672E53" w:rsidRPr="002703F1" w:rsidRDefault="00672E53" w:rsidP="00672E53">
      <w:pPr>
        <w:tabs>
          <w:tab w:val="left" w:pos="851"/>
        </w:tabs>
        <w:spacing w:after="0" w:line="240" w:lineRule="auto"/>
        <w:rPr>
          <w:rFonts w:ascii="Times New Roman" w:hAnsi="Times New Roman"/>
          <w:sz w:val="28"/>
          <w:szCs w:val="28"/>
          <w:lang w:val="az-Latn-AZ"/>
        </w:rPr>
      </w:pPr>
      <w:r w:rsidRPr="002703F1">
        <w:rPr>
          <w:rFonts w:ascii="Times New Roman" w:hAnsi="Times New Roman"/>
          <w:sz w:val="28"/>
          <w:szCs w:val="28"/>
          <w:lang w:val="az-Latn-AZ"/>
        </w:rPr>
        <w:t>№ 1435-VQD</w:t>
      </w:r>
    </w:p>
    <w:p w:rsidR="00672E53" w:rsidRPr="002703F1" w:rsidRDefault="00672E53" w:rsidP="00672E53">
      <w:pPr>
        <w:spacing w:after="0" w:line="240" w:lineRule="auto"/>
        <w:ind w:firstLine="851"/>
        <w:jc w:val="both"/>
        <w:rPr>
          <w:rFonts w:ascii="Times New Roman" w:hAnsi="Times New Roman"/>
          <w:sz w:val="24"/>
          <w:szCs w:val="24"/>
          <w:lang w:val="az-Latn-AZ"/>
        </w:rPr>
      </w:pPr>
    </w:p>
    <w:p w:rsidR="00DE3EF7" w:rsidRDefault="00DE3EF7">
      <w:bookmarkStart w:id="0" w:name="_GoBack"/>
      <w:bookmarkEnd w:id="0"/>
    </w:p>
    <w:sectPr w:rsidR="00DE3EF7" w:rsidSect="00EA1E3A">
      <w:headerReference w:type="defaul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A" w:rsidRPr="00EA1E3A" w:rsidRDefault="00672E53">
    <w:pPr>
      <w:pStyle w:val="a7"/>
      <w:jc w:val="right"/>
      <w:rPr>
        <w:rFonts w:ascii="Times New Roman" w:hAnsi="Times New Roman"/>
        <w:b/>
        <w:sz w:val="28"/>
        <w:szCs w:val="28"/>
      </w:rPr>
    </w:pPr>
    <w:r w:rsidRPr="00EA1E3A">
      <w:rPr>
        <w:rFonts w:ascii="Times New Roman" w:hAnsi="Times New Roman"/>
        <w:b/>
        <w:sz w:val="28"/>
        <w:szCs w:val="28"/>
      </w:rPr>
      <w:fldChar w:fldCharType="begin"/>
    </w:r>
    <w:r w:rsidRPr="00EA1E3A">
      <w:rPr>
        <w:rFonts w:ascii="Times New Roman" w:hAnsi="Times New Roman"/>
        <w:b/>
        <w:sz w:val="28"/>
        <w:szCs w:val="28"/>
      </w:rPr>
      <w:instrText xml:space="preserve"> PAGE   \</w:instrText>
    </w:r>
    <w:r w:rsidRPr="00EA1E3A">
      <w:rPr>
        <w:rFonts w:ascii="Times New Roman" w:hAnsi="Times New Roman"/>
        <w:b/>
        <w:sz w:val="28"/>
        <w:szCs w:val="28"/>
      </w:rPr>
      <w:instrText xml:space="preserve">* MERGEFORMAT </w:instrText>
    </w:r>
    <w:r w:rsidRPr="00EA1E3A">
      <w:rPr>
        <w:rFonts w:ascii="Times New Roman" w:hAnsi="Times New Roman"/>
        <w:b/>
        <w:sz w:val="28"/>
        <w:szCs w:val="28"/>
      </w:rPr>
      <w:fldChar w:fldCharType="separate"/>
    </w:r>
    <w:r>
      <w:rPr>
        <w:rFonts w:ascii="Times New Roman" w:hAnsi="Times New Roman"/>
        <w:b/>
        <w:noProof/>
        <w:sz w:val="28"/>
        <w:szCs w:val="28"/>
      </w:rPr>
      <w:t>2</w:t>
    </w:r>
    <w:r w:rsidRPr="00EA1E3A">
      <w:rPr>
        <w:rFonts w:ascii="Times New Roman" w:hAnsi="Times New Roman"/>
        <w:b/>
        <w:noProof/>
        <w:sz w:val="28"/>
        <w:szCs w:val="28"/>
      </w:rPr>
      <w:fldChar w:fldCharType="end"/>
    </w:r>
  </w:p>
  <w:p w:rsidR="00EA1E3A" w:rsidRDefault="00672E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732C"/>
    <w:multiLevelType w:val="hybridMultilevel"/>
    <w:tmpl w:val="B43E4F32"/>
    <w:lvl w:ilvl="0" w:tplc="53EE4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53"/>
    <w:rsid w:val="00672E53"/>
    <w:rsid w:val="00D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5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E53"/>
    <w:pPr>
      <w:ind w:left="720"/>
      <w:contextualSpacing/>
    </w:p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4"/>
    <w:semiHidden/>
    <w:locked/>
    <w:rsid w:val="00672E53"/>
    <w:rPr>
      <w:rFonts w:eastAsia="Times New Roman"/>
    </w:rPr>
  </w:style>
  <w:style w:type="paragraph" w:styleId="a4">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672E53"/>
    <w:pPr>
      <w:spacing w:after="0" w:line="240" w:lineRule="auto"/>
    </w:pPr>
    <w:rPr>
      <w:rFonts w:asciiTheme="minorHAnsi" w:eastAsia="Times New Roman" w:hAnsiTheme="minorHAnsi" w:cstheme="minorBidi"/>
      <w:lang w:val="en-US"/>
    </w:rPr>
  </w:style>
  <w:style w:type="character" w:customStyle="1" w:styleId="a5">
    <w:name w:val="Текст Знак"/>
    <w:basedOn w:val="a0"/>
    <w:uiPriority w:val="99"/>
    <w:semiHidden/>
    <w:rsid w:val="00672E53"/>
    <w:rPr>
      <w:rFonts w:ascii="Consolas" w:eastAsia="Calibri" w:hAnsi="Consolas" w:cs="Consolas"/>
      <w:sz w:val="21"/>
      <w:szCs w:val="21"/>
      <w:lang w:val="ru-RU"/>
    </w:rPr>
  </w:style>
  <w:style w:type="character" w:customStyle="1" w:styleId="a6">
    <w:name w:val="Основной текст_"/>
    <w:link w:val="10"/>
    <w:locked/>
    <w:rsid w:val="00672E53"/>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6"/>
    <w:rsid w:val="00672E53"/>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 w:type="paragraph" w:styleId="a7">
    <w:name w:val="header"/>
    <w:basedOn w:val="a"/>
    <w:link w:val="a8"/>
    <w:uiPriority w:val="99"/>
    <w:unhideWhenUsed/>
    <w:rsid w:val="00672E53"/>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672E53"/>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5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E53"/>
    <w:pPr>
      <w:ind w:left="720"/>
      <w:contextualSpacing/>
    </w:p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4"/>
    <w:semiHidden/>
    <w:locked/>
    <w:rsid w:val="00672E53"/>
    <w:rPr>
      <w:rFonts w:eastAsia="Times New Roman"/>
    </w:rPr>
  </w:style>
  <w:style w:type="paragraph" w:styleId="a4">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672E53"/>
    <w:pPr>
      <w:spacing w:after="0" w:line="240" w:lineRule="auto"/>
    </w:pPr>
    <w:rPr>
      <w:rFonts w:asciiTheme="minorHAnsi" w:eastAsia="Times New Roman" w:hAnsiTheme="minorHAnsi" w:cstheme="minorBidi"/>
      <w:lang w:val="en-US"/>
    </w:rPr>
  </w:style>
  <w:style w:type="character" w:customStyle="1" w:styleId="a5">
    <w:name w:val="Текст Знак"/>
    <w:basedOn w:val="a0"/>
    <w:uiPriority w:val="99"/>
    <w:semiHidden/>
    <w:rsid w:val="00672E53"/>
    <w:rPr>
      <w:rFonts w:ascii="Consolas" w:eastAsia="Calibri" w:hAnsi="Consolas" w:cs="Consolas"/>
      <w:sz w:val="21"/>
      <w:szCs w:val="21"/>
      <w:lang w:val="ru-RU"/>
    </w:rPr>
  </w:style>
  <w:style w:type="character" w:customStyle="1" w:styleId="a6">
    <w:name w:val="Основной текст_"/>
    <w:link w:val="10"/>
    <w:locked/>
    <w:rsid w:val="00672E53"/>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6"/>
    <w:rsid w:val="00672E53"/>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 w:type="paragraph" w:styleId="a7">
    <w:name w:val="header"/>
    <w:basedOn w:val="a"/>
    <w:link w:val="a8"/>
    <w:uiPriority w:val="99"/>
    <w:unhideWhenUsed/>
    <w:rsid w:val="00672E53"/>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672E5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34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2019-03-06T12:03:00Z</dcterms:created>
  <dcterms:modified xsi:type="dcterms:W3CDTF">2019-03-06T12:03:00Z</dcterms:modified>
</cp:coreProperties>
</file>