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3" w:rsidRPr="0034764A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B2443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B2443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  <w:r w:rsidRPr="0034764A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34764A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Qiymətli kağızlar bazarı haqqında</w:t>
      </w:r>
      <w:r w:rsidRPr="0034764A">
        <w:rPr>
          <w:rFonts w:ascii="Times New Roman" w:hAnsi="Times New Roman"/>
          <w:b/>
          <w:sz w:val="32"/>
          <w:szCs w:val="32"/>
          <w:lang w:val="az-Latn-AZ"/>
        </w:rPr>
        <w:t>”</w:t>
      </w:r>
      <w:r w:rsidRPr="0034764A"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  <w:lang w:val="az-Latn-AZ"/>
        </w:rPr>
        <w:t xml:space="preserve"> Azərbaycan Res</w:t>
      </w:r>
      <w:r w:rsidRPr="0034764A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  <w:t>publikasının Qanununda dəyişikliklər edil</w:t>
      </w:r>
      <w:r w:rsidRPr="0034764A"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  <w:t>məsi barədə</w:t>
      </w:r>
    </w:p>
    <w:p w:rsidR="00EB2443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</w:p>
    <w:p w:rsidR="00EB2443" w:rsidRDefault="00EB2443" w:rsidP="00EB2443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EB2443" w:rsidRPr="0034764A" w:rsidRDefault="00EB2443" w:rsidP="00EB2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B0089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 Konstitusiyasının 94-cü maddəsinin I hissəsinin 11-ci və 15-ci bəndlərini rəhbər tutaraq</w:t>
      </w:r>
      <w:r w:rsidRPr="00B0089D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  <w:r w:rsidRPr="00B0089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</w:pPr>
      <w:r w:rsidRPr="00B0089D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B0089D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Qiymətli kağızlar bazarı haqqında</w:t>
      </w:r>
      <w:r w:rsidRPr="00B0089D">
        <w:rPr>
          <w:rFonts w:ascii="Times New Roman" w:hAnsi="Times New Roman"/>
          <w:sz w:val="28"/>
          <w:szCs w:val="28"/>
          <w:lang w:val="az-Latn-AZ"/>
        </w:rPr>
        <w:t xml:space="preserve">” </w:t>
      </w:r>
      <w:r w:rsidRPr="00B0089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az-Latn-AZ"/>
        </w:rPr>
        <w:t>Azərbaycan Res</w:t>
      </w:r>
      <w:r w:rsidRPr="00B0089D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az-Latn-AZ"/>
        </w:rPr>
        <w:t xml:space="preserve">publikasının Qanununda </w:t>
      </w:r>
      <w:r w:rsidRPr="00B0089D">
        <w:rPr>
          <w:rFonts w:ascii="Times New Roman" w:hAnsi="Times New Roman"/>
          <w:sz w:val="28"/>
          <w:szCs w:val="28"/>
          <w:lang w:val="az-Latn-AZ"/>
        </w:rPr>
        <w:t>(</w:t>
      </w:r>
      <w:r w:rsidRPr="00B0089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2015, № 7, maddə 813) </w:t>
      </w:r>
      <w:r w:rsidRPr="00B0089D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aşağıdakı dəyişikliklər </w:t>
      </w:r>
      <w:r w:rsidRPr="00B0089D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edilsin: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sz w:val="28"/>
          <w:szCs w:val="28"/>
          <w:lang w:val="az-Latn-AZ" w:eastAsia="ru-RU"/>
        </w:rPr>
        <w:t>1.1.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p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reambuladan “dövlət və ictimai” sözl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əri çıxarılsın;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1.2.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m</w:t>
      </w:r>
      <w:r w:rsidRPr="00B0089D">
        <w:rPr>
          <w:rFonts w:ascii="Times New Roman" w:hAnsi="Times New Roman"/>
          <w:sz w:val="28"/>
          <w:szCs w:val="28"/>
          <w:lang w:val="az-Latn-AZ"/>
        </w:rPr>
        <w:t>ətn üzrə ismin müvafiq hallarında “dövlət tənzimlənməsi və nəzarəti” sözləri ismin müvafiq hallarında “tənzimlənmə və nəzarət” sözləri ilə əvə</w:t>
      </w:r>
      <w:r>
        <w:rPr>
          <w:rFonts w:ascii="Times New Roman" w:hAnsi="Times New Roman"/>
          <w:sz w:val="28"/>
          <w:szCs w:val="28"/>
          <w:lang w:val="az-Latn-AZ"/>
        </w:rPr>
        <w:t>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1.3.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hAnsi="Times New Roman"/>
          <w:sz w:val="28"/>
          <w:szCs w:val="28"/>
          <w:lang w:val="az-Latn-AZ"/>
        </w:rPr>
        <w:t>1.0.11-ci maddədən “dövlə</w:t>
      </w:r>
      <w:r>
        <w:rPr>
          <w:rFonts w:ascii="Times New Roman" w:hAnsi="Times New Roman"/>
          <w:sz w:val="28"/>
          <w:szCs w:val="28"/>
          <w:lang w:val="az-Latn-AZ"/>
        </w:rPr>
        <w:t>t” sözü çıxarılsın;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1.4.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hAnsi="Times New Roman"/>
          <w:sz w:val="28"/>
          <w:szCs w:val="28"/>
          <w:lang w:val="az-Latn-AZ"/>
        </w:rPr>
        <w:t>1.0.16-cı maddə ləğv edil</w:t>
      </w:r>
      <w:r>
        <w:rPr>
          <w:rFonts w:ascii="Times New Roman" w:hAnsi="Times New Roman"/>
          <w:sz w:val="28"/>
          <w:szCs w:val="28"/>
          <w:lang w:val="az-Latn-AZ"/>
        </w:rPr>
        <w:t>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1.5.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hAnsi="Times New Roman"/>
          <w:sz w:val="28"/>
          <w:szCs w:val="28"/>
          <w:lang w:val="az-Latn-AZ"/>
        </w:rPr>
        <w:t>1.0.22-ci maddə aşağıdakı redaksiyada verilsin: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“1.0.22. </w:t>
      </w:r>
      <w:r w:rsidRPr="00B0089D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B0089D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nəzarət orqanı -  </w:t>
      </w:r>
      <w:r w:rsidRPr="00B0089D">
        <w:rPr>
          <w:rFonts w:ascii="Times New Roman" w:hAnsi="Times New Roman"/>
          <w:sz w:val="28"/>
          <w:szCs w:val="28"/>
          <w:lang w:val="az-Latn-AZ"/>
        </w:rPr>
        <w:t>maliyyə bazarlarında tənzimlənmə və nəzarətin həyata keçirilməsi məqsədilə müvafiq icra hakimiyyəti orqanının yaratdığı qurum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;”;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1.6.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m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ətn üzrə ismin müvafiq hallarında “nəzarət orqanı” sözləri ismin müvafiq hallarında “maliyyə bazarlarına nəzarət o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rqanı” sözləri ilə əvəz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1.7.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2.1-ci maddədə “aktları,” sözündən sonra “maliyyə bazarlarına nəzarət orqanının normativ xarakterli aktları,” sözləri ə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lavə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1.8.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3.6-cı, 16.16.4-cü, 62.3-cü və 89.1.2-ci maddələr istisna olmaqla, mətn üzrə ismin müvafiq hallarında “müvafiq icra hakimiyyəti orqanı” sözləri ismin müvafiq hallarında “</w:t>
      </w:r>
      <w:r w:rsidRPr="00B0089D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B0089D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bazarlarında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nəzarət o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rqanı” sözləri ilə əvəz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lastRenderedPageBreak/>
        <w:t>1.9.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5.5.4-cü maddədə “olmadıqda” sözü “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olduqda” sözü ilə əvəz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1.10.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19.6.4-cü maddədən “və ya maliyyə monitorinq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 orqanının” sözləri çıxarılsın;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1.11.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28.2-ci maddədən “, maliyyə monitorinq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 orqanının” sözləri çıxarılsın;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63F9">
        <w:rPr>
          <w:rFonts w:ascii="Times New Roman" w:eastAsia="Times New Roman" w:hAnsi="Times New Roman"/>
          <w:sz w:val="28"/>
          <w:szCs w:val="28"/>
          <w:lang w:val="az-Latn-AZ" w:eastAsia="ru-RU"/>
        </w:rPr>
        <w:t>1.12.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30.5-ci maddədə “dövlət” sözü “üm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umdövlət” sözü ilə əvəz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1.13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.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62.10-cu, 67.3-cü və 69.3-cü maddələrin birinci cümlələrindən “digər” sözü çıxarılsın, həmin maddələrin ikinci cümlələrində ismin müvafiq hallarında “tələb”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“sorğu” sözü ilə əvəz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1.14.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75.3.1-ci maddəyə “hesabatları” sözündən sonra “və onun yoxlanılması üzrə kənar audi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tor rəyi” sözləri əlavə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1.15.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76.2.3-cü madd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ə 76.2.2-ci maddə hesab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1.16.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78.7.1-ci maddədə “və ya digər dövlət orqanlarının” sözləri “, maliyyə </w:t>
      </w:r>
      <w:r w:rsidRPr="00B0089D">
        <w:rPr>
          <w:rFonts w:ascii="Times New Roman" w:eastAsia="Times New Roman" w:hAnsi="Times New Roman"/>
          <w:sz w:val="28"/>
          <w:szCs w:val="28"/>
          <w:lang w:val="az-Latn-AZ"/>
        </w:rPr>
        <w:t xml:space="preserve">bazarlarına nəzarət orqanının və ya digər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orqan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ların” sözləri ilə əvəz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1.17.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83.0.5-ci maddədə “hüquqi” sözü “xarakterli” </w:t>
      </w:r>
      <w:r w:rsidRPr="00B0089D">
        <w:rPr>
          <w:rFonts w:ascii="Times New Roman" w:hAnsi="Times New Roman"/>
          <w:sz w:val="28"/>
          <w:szCs w:val="28"/>
          <w:lang w:val="az-Latn-AZ"/>
        </w:rPr>
        <w:t>sözü ilə əvə</w:t>
      </w:r>
      <w:r>
        <w:rPr>
          <w:rFonts w:ascii="Times New Roman" w:hAnsi="Times New Roman"/>
          <w:sz w:val="28"/>
          <w:szCs w:val="28"/>
          <w:lang w:val="az-Latn-AZ"/>
        </w:rPr>
        <w:t>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5163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1.18.</w:t>
      </w:r>
      <w:r w:rsidRPr="00B0089D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>85-ci, 86.1-ci, 86.2.1-ci və 86.2.2-ci maddələrdə ismin müvafiq hallarında “qanunvericilik aktları” sözləri ismin müvafiq hallarında “normativ hüquqi və normativ xarakterli 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ktlar” sözləri ilə əvəz edilsin;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163F9">
        <w:rPr>
          <w:rFonts w:ascii="Times New Roman" w:hAnsi="Times New Roman"/>
          <w:sz w:val="28"/>
          <w:szCs w:val="28"/>
          <w:lang w:val="az-Latn-AZ"/>
        </w:rPr>
        <w:t>1.19.</w:t>
      </w:r>
      <w:r w:rsidRPr="00B0089D">
        <w:rPr>
          <w:rFonts w:ascii="Times New Roman" w:hAnsi="Times New Roman"/>
          <w:sz w:val="28"/>
          <w:szCs w:val="28"/>
          <w:lang w:val="az-Latn-AZ"/>
        </w:rPr>
        <w:t xml:space="preserve"> 87-ci maddədə “Dövlət tənzimlənməsi” sözləri “Tənzimlənmə” sözü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5163F9">
        <w:rPr>
          <w:rFonts w:ascii="Times New Roman" w:eastAsia="Times New Roman" w:hAnsi="Times New Roman"/>
          <w:sz w:val="28"/>
          <w:szCs w:val="28"/>
          <w:lang w:val="az-Latn-AZ"/>
        </w:rPr>
        <w:t>1.20.</w:t>
      </w:r>
      <w:r w:rsidRPr="00B0089D">
        <w:rPr>
          <w:rFonts w:ascii="Times New Roman" w:eastAsia="Times New Roman" w:hAnsi="Times New Roman"/>
          <w:sz w:val="28"/>
          <w:szCs w:val="28"/>
          <w:lang w:val="az-Latn-AZ"/>
        </w:rPr>
        <w:t xml:space="preserve"> 89-cu maddə aşağıdakı redaksiyada verilsin: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B0089D">
        <w:rPr>
          <w:rFonts w:ascii="Times New Roman" w:eastAsia="Times New Roman" w:hAnsi="Times New Roman"/>
          <w:sz w:val="28"/>
          <w:szCs w:val="28"/>
          <w:lang w:val="az-Latn-AZ"/>
        </w:rPr>
        <w:t>“Maddə 89. Maliyyə bazarlarına nəzarət orqanına ödənilən haqlar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B0089D">
        <w:rPr>
          <w:rFonts w:ascii="Times New Roman" w:eastAsia="Times New Roman" w:hAnsi="Times New Roman"/>
          <w:sz w:val="28"/>
          <w:szCs w:val="28"/>
          <w:lang w:val="az-Latn-AZ"/>
        </w:rPr>
        <w:t>Qiymətli kağızlar bazarında fəaliyyəti lisenziyalaşdırılan şəxslər və mərkəzi depozitar maliyyə bazarlarına nəzarət orqanına onun müəyyən etdiyi məbləğdə və qaydada haqlar ödəyir.”.</w:t>
      </w:r>
    </w:p>
    <w:p w:rsidR="00EB2443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B0089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2.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B0089D">
        <w:rPr>
          <w:rFonts w:ascii="Times New Roman" w:hAnsi="Times New Roman"/>
          <w:color w:val="000000"/>
          <w:sz w:val="28"/>
          <w:szCs w:val="28"/>
          <w:lang w:val="az-Latn-AZ"/>
        </w:rPr>
        <w:t>Bu Qanun qüvvəyə mindiyi tarixədək qiymətli kağızlar bazarında lisenziyalaşdırılmış fəaliyyətə verilmiş lisenziyalar, habelə həmin fəaliyyətdən irəli gələrək verilmiş icazələr qanunla müəyyən edilmiş hallarda ləğv</w:t>
      </w:r>
      <w:r w:rsidRPr="00B0089D">
        <w:rPr>
          <w:rFonts w:ascii="Times New Roman" w:hAnsi="Times New Roman"/>
          <w:sz w:val="28"/>
          <w:szCs w:val="28"/>
          <w:lang w:val="az-Latn-AZ"/>
        </w:rPr>
        <w:t xml:space="preserve"> edilənədək öz qüvvəsini saxlayır və onların yenidən rəsmiləşdirilməsi tələb olunmur.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B0089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>Maddə 3.</w:t>
      </w:r>
      <w:r w:rsidRPr="00B0089D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B0089D">
        <w:rPr>
          <w:rFonts w:ascii="Times New Roman" w:hAnsi="Times New Roman"/>
          <w:color w:val="000000"/>
          <w:sz w:val="28"/>
          <w:szCs w:val="28"/>
          <w:lang w:val="az-Latn-AZ"/>
        </w:rPr>
        <w:t>Maliyyə bazarlarına nəzarət haqqında müvafiq qanun qəbul edilənədək qiymətli kağızlar bazarında lisenziyalaşdırılmış fəaliyyətin yoxlanılması maliyyə bazarlarına nəzarət orqanı tərəfindən müəyyən edilən qaydada aparılır</w:t>
      </w:r>
      <w:r w:rsidRPr="00B0089D">
        <w:rPr>
          <w:rFonts w:ascii="Times New Roman" w:hAnsi="Times New Roman"/>
          <w:sz w:val="28"/>
          <w:szCs w:val="28"/>
          <w:lang w:val="az-Latn-AZ"/>
        </w:rPr>
        <w:t>.</w:t>
      </w:r>
    </w:p>
    <w:p w:rsidR="00EB2443" w:rsidRPr="00B0089D" w:rsidRDefault="00EB2443" w:rsidP="00EB2443">
      <w:pPr>
        <w:shd w:val="clear" w:color="auto" w:fill="FFFFFF"/>
        <w:spacing w:before="100" w:beforeAutospacing="1" w:after="100" w:afterAutospacing="1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EB2443" w:rsidRPr="00B0089D" w:rsidRDefault="00EB2443" w:rsidP="00EB244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EB2443" w:rsidRPr="0034764A" w:rsidRDefault="00EB2443" w:rsidP="00EB24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4764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34764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EB2443" w:rsidRPr="0034764A" w:rsidRDefault="00EB2443" w:rsidP="00EB2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4764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34764A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EB2443" w:rsidRDefault="00EB2443" w:rsidP="00EB2443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B2443" w:rsidRPr="0034764A" w:rsidRDefault="00EB2443" w:rsidP="00EB2443">
      <w:pPr>
        <w:shd w:val="clear" w:color="auto" w:fill="FFFFFF"/>
        <w:spacing w:after="0" w:line="240" w:lineRule="auto"/>
        <w:ind w:right="4145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4764A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4 mart </w:t>
      </w:r>
      <w:r w:rsidRPr="0034764A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2016-cı il</w:t>
      </w:r>
    </w:p>
    <w:p w:rsidR="00EB2443" w:rsidRPr="0034764A" w:rsidRDefault="00EB2443" w:rsidP="00EB2443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34764A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№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 145-VQD</w:t>
      </w:r>
    </w:p>
    <w:p w:rsidR="00812574" w:rsidRDefault="00812574">
      <w:bookmarkStart w:id="0" w:name="_GoBack"/>
      <w:bookmarkEnd w:id="0"/>
    </w:p>
    <w:sectPr w:rsidR="00812574" w:rsidSect="00B0089D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4A" w:rsidRDefault="00EB244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B2443">
      <w:rPr>
        <w:noProof/>
        <w:lang w:val="ru-RU"/>
      </w:rPr>
      <w:t>3</w:t>
    </w:r>
    <w:r>
      <w:fldChar w:fldCharType="end"/>
    </w:r>
  </w:p>
  <w:p w:rsidR="0034764A" w:rsidRDefault="00EB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3"/>
    <w:rsid w:val="00812574"/>
    <w:rsid w:val="00E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43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EB244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43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EB244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2458</Words>
  <Characters>1402</Characters>
  <Application>Microsoft Office Word</Application>
  <DocSecurity>0</DocSecurity>
  <Lines>11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2016-05-18T10:24:00Z</dcterms:created>
  <dcterms:modified xsi:type="dcterms:W3CDTF">2016-05-18T10:24:00Z</dcterms:modified>
</cp:coreProperties>
</file>