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965" w:rsidRDefault="00751965" w:rsidP="00751965">
      <w:pPr>
        <w:spacing w:line="276" w:lineRule="auto"/>
        <w:jc w:val="center"/>
        <w:rPr>
          <w:rFonts w:ascii="Arial" w:hAnsi="Arial" w:cs="Arial"/>
          <w:b/>
          <w:bCs/>
          <w:lang w:val="az-Latn-AZ"/>
        </w:rPr>
      </w:pPr>
    </w:p>
    <w:p w:rsidR="00751965" w:rsidRDefault="00751965" w:rsidP="00751965">
      <w:pPr>
        <w:spacing w:line="276" w:lineRule="auto"/>
        <w:jc w:val="center"/>
        <w:rPr>
          <w:rFonts w:ascii="Arial" w:hAnsi="Arial" w:cs="Arial"/>
          <w:b/>
          <w:bCs/>
          <w:lang w:val="az-Latn-AZ"/>
        </w:rPr>
      </w:pPr>
    </w:p>
    <w:p w:rsidR="00751965" w:rsidRDefault="00751965" w:rsidP="00751965">
      <w:pPr>
        <w:spacing w:line="276" w:lineRule="auto"/>
        <w:jc w:val="center"/>
        <w:rPr>
          <w:rFonts w:ascii="Arial" w:hAnsi="Arial" w:cs="Arial"/>
          <w:b/>
          <w:bCs/>
          <w:lang w:val="az-Latn-AZ"/>
        </w:rPr>
      </w:pPr>
    </w:p>
    <w:p w:rsidR="00751965" w:rsidRDefault="00751965" w:rsidP="00751965">
      <w:pPr>
        <w:spacing w:line="276" w:lineRule="auto"/>
        <w:jc w:val="center"/>
        <w:rPr>
          <w:rFonts w:ascii="Arial" w:hAnsi="Arial" w:cs="Arial"/>
          <w:b/>
          <w:bCs/>
          <w:lang w:val="az-Latn-AZ"/>
        </w:rPr>
      </w:pPr>
    </w:p>
    <w:p w:rsidR="00751965" w:rsidRDefault="00751965" w:rsidP="00751965">
      <w:pPr>
        <w:spacing w:line="276" w:lineRule="auto"/>
        <w:jc w:val="center"/>
        <w:rPr>
          <w:rFonts w:ascii="Arial" w:hAnsi="Arial" w:cs="Arial"/>
          <w:b/>
          <w:bCs/>
          <w:lang w:val="az-Latn-AZ"/>
        </w:rPr>
      </w:pPr>
    </w:p>
    <w:p w:rsidR="00751965" w:rsidRDefault="00751965" w:rsidP="00751965">
      <w:pPr>
        <w:spacing w:line="276" w:lineRule="auto"/>
        <w:jc w:val="center"/>
        <w:rPr>
          <w:rFonts w:ascii="Arial" w:hAnsi="Arial" w:cs="Arial"/>
          <w:b/>
          <w:bCs/>
          <w:lang w:val="az-Latn-AZ"/>
        </w:rPr>
      </w:pPr>
    </w:p>
    <w:p w:rsidR="00751965" w:rsidRDefault="00751965" w:rsidP="00751965">
      <w:pPr>
        <w:spacing w:line="276" w:lineRule="auto"/>
        <w:jc w:val="center"/>
        <w:rPr>
          <w:rFonts w:ascii="Arial" w:hAnsi="Arial" w:cs="Arial"/>
          <w:b/>
          <w:bCs/>
          <w:lang w:val="az-Latn-AZ"/>
        </w:rPr>
      </w:pPr>
    </w:p>
    <w:p w:rsidR="00751965" w:rsidRDefault="00751965" w:rsidP="00751965">
      <w:pPr>
        <w:spacing w:line="276" w:lineRule="auto"/>
        <w:jc w:val="center"/>
        <w:rPr>
          <w:b/>
          <w:bCs/>
          <w:sz w:val="32"/>
          <w:szCs w:val="32"/>
          <w:lang w:val="az-Latn-AZ"/>
        </w:rPr>
      </w:pPr>
      <w:r w:rsidRPr="00E25F91">
        <w:rPr>
          <w:b/>
          <w:bCs/>
          <w:lang w:val="az-Latn-AZ"/>
        </w:rPr>
        <w:t>“</w:t>
      </w:r>
      <w:r w:rsidRPr="00E25F91">
        <w:rPr>
          <w:b/>
          <w:bCs/>
          <w:sz w:val="32"/>
          <w:szCs w:val="32"/>
          <w:lang w:val="az-Latn-AZ"/>
        </w:rPr>
        <w:t>Nəşriyyat işi haqqında” Azə</w:t>
      </w:r>
      <w:r>
        <w:rPr>
          <w:b/>
          <w:bCs/>
          <w:sz w:val="32"/>
          <w:szCs w:val="32"/>
          <w:lang w:val="az-Latn-AZ"/>
        </w:rPr>
        <w:t>rbaycan Respublikasının Q</w:t>
      </w:r>
      <w:r w:rsidRPr="00E25F91">
        <w:rPr>
          <w:b/>
          <w:bCs/>
          <w:sz w:val="32"/>
          <w:szCs w:val="32"/>
          <w:lang w:val="az-Latn-AZ"/>
        </w:rPr>
        <w:t>anununda</w:t>
      </w:r>
      <w:r>
        <w:rPr>
          <w:b/>
          <w:bCs/>
          <w:sz w:val="32"/>
          <w:szCs w:val="32"/>
          <w:lang w:val="az-Latn-AZ"/>
        </w:rPr>
        <w:t xml:space="preserve"> </w:t>
      </w:r>
      <w:r w:rsidRPr="00E25F91">
        <w:rPr>
          <w:b/>
          <w:bCs/>
          <w:sz w:val="32"/>
          <w:szCs w:val="32"/>
          <w:lang w:val="az-Latn-AZ"/>
        </w:rPr>
        <w:t>dəyişiklik edilməsi barədə</w:t>
      </w:r>
    </w:p>
    <w:p w:rsidR="00751965" w:rsidRDefault="00751965" w:rsidP="00751965">
      <w:pPr>
        <w:spacing w:line="276" w:lineRule="auto"/>
        <w:jc w:val="center"/>
        <w:rPr>
          <w:b/>
          <w:bCs/>
          <w:sz w:val="32"/>
          <w:szCs w:val="32"/>
          <w:lang w:val="az-Latn-AZ"/>
        </w:rPr>
      </w:pPr>
    </w:p>
    <w:p w:rsidR="00751965" w:rsidRDefault="00751965" w:rsidP="00751965">
      <w:pPr>
        <w:jc w:val="center"/>
        <w:rPr>
          <w:b/>
          <w:sz w:val="40"/>
          <w:szCs w:val="40"/>
          <w:lang w:val="az-Latn-AZ"/>
        </w:rPr>
      </w:pPr>
      <w:r>
        <w:rPr>
          <w:b/>
          <w:sz w:val="40"/>
          <w:szCs w:val="40"/>
          <w:lang w:val="az-Latn-AZ"/>
        </w:rPr>
        <w:t>AZƏRBAYCAN RESPUBLİKASININ QANUNU</w:t>
      </w:r>
    </w:p>
    <w:p w:rsidR="00751965" w:rsidRPr="00E25F91" w:rsidRDefault="00751965" w:rsidP="00751965">
      <w:pPr>
        <w:spacing w:line="276" w:lineRule="auto"/>
        <w:jc w:val="center"/>
        <w:rPr>
          <w:b/>
          <w:bCs/>
          <w:sz w:val="32"/>
          <w:szCs w:val="32"/>
          <w:lang w:val="az-Latn-AZ"/>
        </w:rPr>
      </w:pPr>
    </w:p>
    <w:p w:rsidR="00751965" w:rsidRPr="00E25F91" w:rsidRDefault="00751965" w:rsidP="00751965">
      <w:pPr>
        <w:spacing w:line="276" w:lineRule="auto"/>
        <w:jc w:val="center"/>
        <w:rPr>
          <w:lang w:val="az-Latn-AZ"/>
        </w:rPr>
      </w:pPr>
    </w:p>
    <w:p w:rsidR="00751965" w:rsidRPr="00E25F91" w:rsidRDefault="00751965" w:rsidP="00751965">
      <w:pPr>
        <w:spacing w:after="20" w:line="276" w:lineRule="auto"/>
        <w:ind w:firstLine="567"/>
        <w:jc w:val="both"/>
        <w:rPr>
          <w:b/>
          <w:bCs/>
          <w:sz w:val="28"/>
          <w:szCs w:val="28"/>
          <w:lang w:val="az-Latn-AZ"/>
        </w:rPr>
      </w:pPr>
      <w:r w:rsidRPr="00E25F91">
        <w:rPr>
          <w:sz w:val="28"/>
          <w:szCs w:val="28"/>
          <w:lang w:val="az-Latn-AZ"/>
        </w:rPr>
        <w:t xml:space="preserve">Azərbaycan Respublikasının Milli Məclisi Azərbaycan Respublikası Konstitusiyasının 94-cü maddəsinin I hissəsinin 10-cu və 13-cü bəndlərini rəhbər tutaraq </w:t>
      </w:r>
      <w:r w:rsidRPr="00E25F91">
        <w:rPr>
          <w:b/>
          <w:bCs/>
          <w:sz w:val="28"/>
          <w:szCs w:val="28"/>
          <w:lang w:val="az-Latn-AZ"/>
        </w:rPr>
        <w:t>qərara alır:</w:t>
      </w:r>
    </w:p>
    <w:p w:rsidR="00751965" w:rsidRPr="00E25F91" w:rsidRDefault="00751965" w:rsidP="00751965">
      <w:pPr>
        <w:spacing w:after="20" w:line="276" w:lineRule="auto"/>
        <w:ind w:firstLine="567"/>
        <w:jc w:val="both"/>
        <w:rPr>
          <w:sz w:val="28"/>
          <w:szCs w:val="28"/>
          <w:lang w:val="az-Latn-AZ"/>
        </w:rPr>
      </w:pPr>
      <w:r w:rsidRPr="00E25F91">
        <w:rPr>
          <w:sz w:val="28"/>
          <w:szCs w:val="28"/>
          <w:lang w:val="az-Latn-AZ"/>
        </w:rPr>
        <w:t>“</w:t>
      </w:r>
      <w:hyperlink r:id="rId5" w:tgtFrame="_blank" w:history="1">
        <w:r w:rsidRPr="00E25F91">
          <w:rPr>
            <w:sz w:val="28"/>
            <w:szCs w:val="28"/>
            <w:lang w:val="az-Latn-AZ"/>
          </w:rPr>
          <w:t>Nəşriyyat işi haqqında</w:t>
        </w:r>
      </w:hyperlink>
      <w:r w:rsidRPr="00E25F91">
        <w:rPr>
          <w:sz w:val="28"/>
          <w:szCs w:val="28"/>
          <w:lang w:val="az-Latn-AZ"/>
        </w:rPr>
        <w:t>” Azərbaycan Respublikasının Qanununda (Azərbaycan Respublikasının Qanunvericilik Toplusu, 2000, № 8, I kitab, maddə 581; 2002, № 12, maddə 709; 2004, № 7, maddə 505; 2007, № 10, maddə 938; 2008, № 5, maddə 343; 2013, № 5, maddə 483; 2017, № 2, maddə 143) aşağıdakı dəyişikliklər edilsin:</w:t>
      </w:r>
    </w:p>
    <w:p w:rsidR="00751965" w:rsidRPr="00E25F91" w:rsidRDefault="00751965" w:rsidP="00751965">
      <w:pPr>
        <w:spacing w:after="20" w:line="276" w:lineRule="auto"/>
        <w:ind w:firstLine="567"/>
        <w:jc w:val="both"/>
        <w:rPr>
          <w:sz w:val="28"/>
          <w:szCs w:val="28"/>
          <w:lang w:val="az-Latn-AZ"/>
        </w:rPr>
      </w:pPr>
      <w:r w:rsidRPr="00E25F91">
        <w:rPr>
          <w:sz w:val="28"/>
          <w:szCs w:val="28"/>
          <w:lang w:val="az-Latn-AZ"/>
        </w:rPr>
        <w:t>1.</w:t>
      </w:r>
      <w:r>
        <w:rPr>
          <w:sz w:val="28"/>
          <w:szCs w:val="28"/>
          <w:lang w:val="az-Latn-AZ"/>
        </w:rPr>
        <w:t xml:space="preserve"> </w:t>
      </w:r>
      <w:r w:rsidRPr="00E25F91">
        <w:rPr>
          <w:sz w:val="28"/>
          <w:szCs w:val="28"/>
          <w:lang w:val="az-Latn-AZ"/>
        </w:rPr>
        <w:t>22-ci maddəsinin birinci hissəsində “Azərbaycan Respublikasının Milli Kitabxanasına, Kitab Palatasına, Azərbaycan Mətbuat Şurasına, qanunvericilik və müvafiq icra hakimiyyəti orqanlarının və qanunvericilikdə nəzərdə tutulmuş digər orqanların kitabxanalarına” sözləri “müvafiq icra hakimiyyəti orqanının müəyyən etdiyi quruma (qəzet və jurnalların</w:t>
      </w:r>
      <w:r>
        <w:rPr>
          <w:sz w:val="28"/>
          <w:szCs w:val="28"/>
          <w:lang w:val="az-Latn-AZ"/>
        </w:rPr>
        <w:t xml:space="preserve"> </w:t>
      </w:r>
      <w:r w:rsidRPr="00E25F91">
        <w:rPr>
          <w:sz w:val="28"/>
          <w:szCs w:val="28"/>
          <w:lang w:val="az-Latn-AZ"/>
        </w:rPr>
        <w:t>məcburi nüsxələrini), həmçinin</w:t>
      </w:r>
      <w:r>
        <w:rPr>
          <w:sz w:val="28"/>
          <w:szCs w:val="28"/>
          <w:lang w:val="az-Latn-AZ"/>
        </w:rPr>
        <w:t xml:space="preserve"> </w:t>
      </w:r>
      <w:r w:rsidRPr="00E25F91">
        <w:rPr>
          <w:sz w:val="28"/>
          <w:szCs w:val="28"/>
          <w:lang w:val="az-Latn-AZ"/>
        </w:rPr>
        <w:t>“Kitabxana işi haqqında” Azərbaycan Respublikası Qanununun 15-ci maddəsində müəyyən edilmiş qaydada müvafiq</w:t>
      </w:r>
      <w:r>
        <w:rPr>
          <w:sz w:val="28"/>
          <w:szCs w:val="28"/>
          <w:lang w:val="az-Latn-AZ"/>
        </w:rPr>
        <w:t xml:space="preserve"> </w:t>
      </w:r>
      <w:r w:rsidRPr="00E25F91">
        <w:rPr>
          <w:sz w:val="28"/>
          <w:szCs w:val="28"/>
          <w:lang w:val="az-Latn-AZ"/>
        </w:rPr>
        <w:t>kitabxanalara” sözləri ilə əvəz edilsin.</w:t>
      </w:r>
    </w:p>
    <w:p w:rsidR="00751965" w:rsidRPr="00E25F91" w:rsidRDefault="00751965" w:rsidP="00751965">
      <w:pPr>
        <w:spacing w:after="20" w:line="276" w:lineRule="auto"/>
        <w:ind w:firstLine="567"/>
        <w:jc w:val="both"/>
        <w:rPr>
          <w:sz w:val="28"/>
          <w:szCs w:val="28"/>
          <w:lang w:val="az-Latn-AZ"/>
        </w:rPr>
      </w:pPr>
      <w:r w:rsidRPr="00E25F91">
        <w:rPr>
          <w:sz w:val="28"/>
          <w:szCs w:val="28"/>
          <w:lang w:val="az-Latn-AZ"/>
        </w:rPr>
        <w:t>2. 25-ci maddə ləğv edilsin.</w:t>
      </w:r>
    </w:p>
    <w:p w:rsidR="00751965" w:rsidRDefault="00751965" w:rsidP="00751965">
      <w:pPr>
        <w:spacing w:after="20" w:line="276" w:lineRule="auto"/>
        <w:ind w:firstLine="567"/>
        <w:jc w:val="both"/>
        <w:rPr>
          <w:sz w:val="28"/>
          <w:szCs w:val="28"/>
          <w:lang w:val="az-Latn-AZ"/>
        </w:rPr>
      </w:pPr>
    </w:p>
    <w:p w:rsidR="00751965" w:rsidRDefault="00751965" w:rsidP="00751965">
      <w:pPr>
        <w:spacing w:after="20" w:line="276" w:lineRule="auto"/>
        <w:ind w:firstLine="567"/>
        <w:jc w:val="both"/>
        <w:rPr>
          <w:sz w:val="28"/>
          <w:szCs w:val="28"/>
          <w:lang w:val="az-Latn-AZ"/>
        </w:rPr>
      </w:pPr>
    </w:p>
    <w:p w:rsidR="00751965" w:rsidRPr="00E25F91" w:rsidRDefault="00751965" w:rsidP="00751965">
      <w:pPr>
        <w:spacing w:after="20" w:line="276" w:lineRule="auto"/>
        <w:ind w:firstLine="567"/>
        <w:jc w:val="both"/>
        <w:rPr>
          <w:sz w:val="28"/>
          <w:szCs w:val="28"/>
          <w:lang w:val="az-Latn-AZ"/>
        </w:rPr>
      </w:pPr>
    </w:p>
    <w:p w:rsidR="00751965" w:rsidRPr="00E25F91" w:rsidRDefault="00751965" w:rsidP="00751965">
      <w:pPr>
        <w:ind w:left="4248" w:firstLine="708"/>
        <w:rPr>
          <w:b/>
          <w:color w:val="000000"/>
          <w:sz w:val="28"/>
          <w:szCs w:val="28"/>
          <w:lang w:val="az-Latn-AZ"/>
        </w:rPr>
      </w:pPr>
      <w:r>
        <w:rPr>
          <w:b/>
          <w:bCs/>
          <w:color w:val="000000"/>
          <w:sz w:val="28"/>
          <w:szCs w:val="28"/>
          <w:lang w:val="az-Latn-AZ"/>
        </w:rPr>
        <w:t xml:space="preserve">                          </w:t>
      </w:r>
      <w:r w:rsidRPr="00E25F91">
        <w:rPr>
          <w:b/>
          <w:bCs/>
          <w:color w:val="000000"/>
          <w:sz w:val="28"/>
          <w:szCs w:val="28"/>
          <w:lang w:val="az-Latn-AZ"/>
        </w:rPr>
        <w:t>İlham Əliyev</w:t>
      </w:r>
    </w:p>
    <w:p w:rsidR="00751965" w:rsidRPr="00E25F91" w:rsidRDefault="00751965" w:rsidP="00751965">
      <w:pPr>
        <w:jc w:val="center"/>
        <w:rPr>
          <w:b/>
          <w:bCs/>
          <w:color w:val="000000"/>
          <w:sz w:val="28"/>
          <w:szCs w:val="28"/>
          <w:lang w:val="az-Latn-AZ"/>
        </w:rPr>
      </w:pPr>
      <w:r>
        <w:rPr>
          <w:b/>
          <w:bCs/>
          <w:color w:val="000000"/>
          <w:sz w:val="28"/>
          <w:szCs w:val="28"/>
          <w:lang w:val="az-Latn-AZ"/>
        </w:rPr>
        <w:t xml:space="preserve">                                                                      </w:t>
      </w:r>
      <w:r w:rsidRPr="00E25F91">
        <w:rPr>
          <w:b/>
          <w:bCs/>
          <w:color w:val="000000"/>
          <w:sz w:val="28"/>
          <w:szCs w:val="28"/>
          <w:lang w:val="az-Latn-AZ"/>
        </w:rPr>
        <w:t>Azərbaycan Respublikasının Prezidenti</w:t>
      </w:r>
    </w:p>
    <w:p w:rsidR="00751965" w:rsidRPr="00E25F91" w:rsidRDefault="00751965" w:rsidP="00751965">
      <w:pPr>
        <w:rPr>
          <w:b/>
          <w:color w:val="000000"/>
          <w:sz w:val="28"/>
          <w:szCs w:val="28"/>
          <w:lang w:val="az-Latn-AZ"/>
        </w:rPr>
      </w:pPr>
      <w:r w:rsidRPr="00E25F91">
        <w:rPr>
          <w:b/>
          <w:color w:val="000000"/>
          <w:sz w:val="28"/>
          <w:szCs w:val="28"/>
          <w:lang w:val="az-Latn-AZ"/>
        </w:rPr>
        <w:t> </w:t>
      </w:r>
    </w:p>
    <w:p w:rsidR="00751965" w:rsidRPr="00E25F91" w:rsidRDefault="00751965" w:rsidP="00751965">
      <w:pPr>
        <w:rPr>
          <w:sz w:val="28"/>
          <w:szCs w:val="28"/>
          <w:lang w:val="az-Latn-AZ"/>
        </w:rPr>
      </w:pPr>
      <w:r w:rsidRPr="00E25F91">
        <w:rPr>
          <w:sz w:val="28"/>
          <w:szCs w:val="28"/>
          <w:lang w:val="az-Latn-AZ"/>
        </w:rPr>
        <w:t xml:space="preserve">Bakı şəhəri, </w:t>
      </w:r>
      <w:r>
        <w:rPr>
          <w:sz w:val="28"/>
          <w:szCs w:val="28"/>
          <w:lang w:val="az-Latn-AZ"/>
        </w:rPr>
        <w:t>1 fevral</w:t>
      </w:r>
      <w:r w:rsidRPr="00E25F91">
        <w:rPr>
          <w:sz w:val="28"/>
          <w:szCs w:val="28"/>
          <w:lang w:val="az-Latn-AZ"/>
        </w:rPr>
        <w:t xml:space="preserve"> 201</w:t>
      </w:r>
      <w:r>
        <w:rPr>
          <w:sz w:val="28"/>
          <w:szCs w:val="28"/>
          <w:lang w:val="az-Latn-AZ"/>
        </w:rPr>
        <w:t>9</w:t>
      </w:r>
      <w:r w:rsidRPr="00E25F91">
        <w:rPr>
          <w:sz w:val="28"/>
          <w:szCs w:val="28"/>
          <w:lang w:val="az-Latn-AZ"/>
        </w:rPr>
        <w:t>-c</w:t>
      </w:r>
      <w:r>
        <w:rPr>
          <w:sz w:val="28"/>
          <w:szCs w:val="28"/>
          <w:lang w:val="az-Latn-AZ"/>
        </w:rPr>
        <w:t>u</w:t>
      </w:r>
      <w:r w:rsidRPr="00E25F91">
        <w:rPr>
          <w:sz w:val="28"/>
          <w:szCs w:val="28"/>
          <w:lang w:val="az-Latn-AZ"/>
        </w:rPr>
        <w:t xml:space="preserve"> il</w:t>
      </w:r>
    </w:p>
    <w:p w:rsidR="00751965" w:rsidRDefault="00751965" w:rsidP="00751965">
      <w:pPr>
        <w:rPr>
          <w:sz w:val="28"/>
          <w:szCs w:val="28"/>
          <w:lang w:val="az-Latn-AZ"/>
        </w:rPr>
      </w:pPr>
      <w:r>
        <w:rPr>
          <w:sz w:val="28"/>
          <w:szCs w:val="28"/>
          <w:lang w:val="az-Latn-AZ"/>
        </w:rPr>
        <w:t>№ 1479</w:t>
      </w:r>
      <w:r w:rsidRPr="00E25F91">
        <w:rPr>
          <w:sz w:val="28"/>
          <w:szCs w:val="28"/>
          <w:lang w:val="az-Latn-AZ"/>
        </w:rPr>
        <w:t xml:space="preserve"> - VQD </w:t>
      </w:r>
    </w:p>
    <w:p w:rsidR="00751965" w:rsidRPr="00E25F91" w:rsidRDefault="00751965" w:rsidP="00751965">
      <w:pPr>
        <w:rPr>
          <w:sz w:val="28"/>
          <w:szCs w:val="28"/>
          <w:lang w:val="az-Latn-AZ"/>
        </w:rPr>
      </w:pPr>
    </w:p>
    <w:p w:rsidR="00751965" w:rsidRPr="00E25F91" w:rsidRDefault="00751965" w:rsidP="00751965">
      <w:pPr>
        <w:rPr>
          <w:sz w:val="28"/>
          <w:szCs w:val="28"/>
          <w:lang w:val="az-Latn-AZ"/>
        </w:rPr>
      </w:pPr>
    </w:p>
    <w:p w:rsidR="00751965" w:rsidRPr="00E25F91" w:rsidRDefault="00751965" w:rsidP="00751965">
      <w:pPr>
        <w:rPr>
          <w:lang w:val="az-Latn-AZ"/>
        </w:rPr>
      </w:pPr>
    </w:p>
    <w:p w:rsidR="00C24EB3" w:rsidRDefault="00C24EB3">
      <w:bookmarkStart w:id="0" w:name="_GoBack"/>
      <w:bookmarkEnd w:id="0"/>
    </w:p>
    <w:sectPr w:rsidR="00C24EB3" w:rsidSect="00E31B75">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65"/>
    <w:rsid w:val="00751965"/>
    <w:rsid w:val="00C2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65"/>
    <w:pPr>
      <w:spacing w:after="0" w:line="240" w:lineRule="auto"/>
    </w:pPr>
    <w:rPr>
      <w:rFonts w:ascii="Times New Roman" w:eastAsia="MS Mincho"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65"/>
    <w:pPr>
      <w:spacing w:after="0" w:line="240" w:lineRule="auto"/>
    </w:pPr>
    <w:rPr>
      <w:rFonts w:ascii="Times New Roman" w:eastAsia="MS Mincho"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anun.az/framework/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2019-04-09T11:46:00Z</dcterms:created>
  <dcterms:modified xsi:type="dcterms:W3CDTF">2019-04-09T11:46:00Z</dcterms:modified>
</cp:coreProperties>
</file>