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8" w:rsidRPr="00DA73A5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Pr="00DA73A5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Pr="000749A0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Pr="000749A0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Pr="00000057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Pr="00000057" w:rsidRDefault="00901F88" w:rsidP="00901F88">
      <w:pPr>
        <w:jc w:val="center"/>
        <w:rPr>
          <w:b/>
          <w:sz w:val="28"/>
          <w:szCs w:val="28"/>
          <w:lang w:val="az-Latn-AZ"/>
        </w:rPr>
      </w:pPr>
    </w:p>
    <w:p w:rsidR="00901F88" w:rsidRPr="001171C6" w:rsidRDefault="00901F88" w:rsidP="00901F88">
      <w:pPr>
        <w:jc w:val="center"/>
        <w:rPr>
          <w:b/>
          <w:sz w:val="32"/>
          <w:szCs w:val="32"/>
          <w:lang w:val="az-Latn-AZ"/>
        </w:rPr>
      </w:pPr>
      <w:r w:rsidRPr="001171C6">
        <w:rPr>
          <w:b/>
          <w:sz w:val="32"/>
          <w:szCs w:val="32"/>
          <w:lang w:val="az-Latn-AZ"/>
        </w:rPr>
        <w:t>“Asiya İnfr</w:t>
      </w:r>
      <w:r>
        <w:rPr>
          <w:b/>
          <w:sz w:val="32"/>
          <w:szCs w:val="32"/>
          <w:lang w:val="az-Latn-AZ"/>
        </w:rPr>
        <w:t xml:space="preserve">astruktur İnvestisiya Bankının Saziş </w:t>
      </w:r>
      <w:proofErr w:type="spellStart"/>
      <w:r>
        <w:rPr>
          <w:b/>
          <w:sz w:val="32"/>
          <w:szCs w:val="32"/>
          <w:lang w:val="az-Latn-AZ"/>
        </w:rPr>
        <w:t>maddələri</w:t>
      </w:r>
      <w:r w:rsidRPr="001171C6">
        <w:rPr>
          <w:b/>
          <w:sz w:val="32"/>
          <w:szCs w:val="32"/>
          <w:lang w:val="az-Latn-AZ"/>
        </w:rPr>
        <w:t>”nin</w:t>
      </w:r>
      <w:proofErr w:type="spellEnd"/>
      <w:r w:rsidRPr="001171C6">
        <w:rPr>
          <w:b/>
          <w:sz w:val="32"/>
          <w:szCs w:val="32"/>
          <w:lang w:val="az-Latn-AZ"/>
        </w:rPr>
        <w:t xml:space="preserve"> təsdiq edilməsi haqqında</w:t>
      </w:r>
    </w:p>
    <w:p w:rsidR="00901F88" w:rsidRDefault="00901F88" w:rsidP="00901F88">
      <w:pPr>
        <w:rPr>
          <w:b/>
          <w:sz w:val="28"/>
          <w:szCs w:val="28"/>
          <w:lang w:val="az-Latn-AZ"/>
        </w:rPr>
      </w:pPr>
    </w:p>
    <w:p w:rsidR="00901F88" w:rsidRPr="00014D03" w:rsidRDefault="00901F88" w:rsidP="00901F8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01F88" w:rsidRDefault="00901F88" w:rsidP="00901F88">
      <w:pPr>
        <w:rPr>
          <w:b/>
          <w:sz w:val="28"/>
          <w:szCs w:val="28"/>
          <w:lang w:val="az-Latn-AZ"/>
        </w:rPr>
      </w:pPr>
    </w:p>
    <w:p w:rsidR="00901F88" w:rsidRPr="00186978" w:rsidRDefault="00901F88" w:rsidP="00901F88">
      <w:pPr>
        <w:rPr>
          <w:b/>
          <w:sz w:val="28"/>
          <w:szCs w:val="28"/>
          <w:lang w:val="az-Latn-AZ"/>
        </w:rPr>
      </w:pPr>
    </w:p>
    <w:p w:rsidR="00901F88" w:rsidRPr="006404C8" w:rsidRDefault="00901F88" w:rsidP="00901F88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901F88" w:rsidRPr="006404C8" w:rsidRDefault="00901F88" w:rsidP="00901F88">
      <w:pPr>
        <w:ind w:firstLine="720"/>
        <w:rPr>
          <w:sz w:val="28"/>
          <w:szCs w:val="28"/>
          <w:lang w:val="az-Latn-AZ"/>
        </w:rPr>
      </w:pPr>
    </w:p>
    <w:p w:rsidR="00901F88" w:rsidRPr="0082077B" w:rsidRDefault="00901F88" w:rsidP="00901F88">
      <w:pPr>
        <w:ind w:firstLine="708"/>
        <w:jc w:val="both"/>
        <w:rPr>
          <w:sz w:val="28"/>
          <w:szCs w:val="28"/>
          <w:lang w:val="az-Latn-AZ"/>
        </w:rPr>
      </w:pPr>
      <w:r w:rsidRPr="0082077B">
        <w:rPr>
          <w:sz w:val="28"/>
          <w:szCs w:val="28"/>
          <w:lang w:val="az-Latn-AZ"/>
        </w:rPr>
        <w:t xml:space="preserve">2015-ci il iyunun 29-da Pekin şəhərində imzalanmış </w:t>
      </w:r>
      <w:r>
        <w:rPr>
          <w:sz w:val="28"/>
          <w:szCs w:val="28"/>
          <w:lang w:val="az-Latn-AZ"/>
        </w:rPr>
        <w:t>“</w:t>
      </w:r>
      <w:r w:rsidRPr="0082077B">
        <w:rPr>
          <w:sz w:val="28"/>
          <w:szCs w:val="28"/>
          <w:lang w:val="az-Latn-AZ"/>
        </w:rPr>
        <w:t>Asiya İnfrastruktur İnvestisiya Bankının Saziş</w:t>
      </w:r>
      <w:r>
        <w:rPr>
          <w:sz w:val="28"/>
          <w:szCs w:val="28"/>
          <w:lang w:val="az-Latn-AZ"/>
        </w:rPr>
        <w:t xml:space="preserve"> maddələri</w:t>
      </w:r>
      <w:r w:rsidRPr="0082077B">
        <w:rPr>
          <w:sz w:val="28"/>
          <w:szCs w:val="28"/>
          <w:lang w:val="az-Latn-AZ"/>
        </w:rPr>
        <w:t>” təsdiq edilsin.</w:t>
      </w:r>
    </w:p>
    <w:p w:rsidR="00901F88" w:rsidRDefault="00901F88" w:rsidP="00901F8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1F88" w:rsidRDefault="00901F88" w:rsidP="00901F8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1F88" w:rsidRDefault="00901F88" w:rsidP="00901F8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1F88" w:rsidRPr="00000057" w:rsidRDefault="00901F88" w:rsidP="00901F8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01F88" w:rsidRPr="006F6C9E" w:rsidRDefault="00901F88" w:rsidP="00901F88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01F88" w:rsidRDefault="00901F88" w:rsidP="00901F88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01F88" w:rsidRDefault="00901F88" w:rsidP="00901F88">
      <w:pPr>
        <w:jc w:val="both"/>
        <w:rPr>
          <w:b/>
          <w:sz w:val="28"/>
          <w:szCs w:val="28"/>
          <w:lang w:val="az-Latn-AZ"/>
        </w:rPr>
      </w:pPr>
    </w:p>
    <w:p w:rsidR="00901F88" w:rsidRDefault="00901F88" w:rsidP="00901F88">
      <w:pPr>
        <w:jc w:val="both"/>
        <w:rPr>
          <w:b/>
          <w:sz w:val="28"/>
          <w:szCs w:val="28"/>
          <w:lang w:val="az-Latn-AZ"/>
        </w:rPr>
      </w:pPr>
    </w:p>
    <w:p w:rsidR="00901F88" w:rsidRPr="00171838" w:rsidRDefault="00901F88" w:rsidP="00901F8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mart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901F88" w:rsidRPr="00F37339" w:rsidRDefault="00901F88" w:rsidP="00901F8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166-</w:t>
      </w:r>
      <w:r w:rsidRPr="00171838">
        <w:rPr>
          <w:sz w:val="28"/>
          <w:szCs w:val="28"/>
          <w:lang w:val="az-Latn-AZ"/>
        </w:rPr>
        <w:t>VQ</w:t>
      </w:r>
    </w:p>
    <w:p w:rsidR="00901F88" w:rsidRPr="00F37339" w:rsidRDefault="00901F88" w:rsidP="00901F88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01F88" w:rsidRPr="00012E6C" w:rsidRDefault="00901F88" w:rsidP="00901F88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01F88" w:rsidRPr="00000057" w:rsidRDefault="00901F88" w:rsidP="00901F88">
      <w:pPr>
        <w:pStyle w:val="BodyTextIndent"/>
        <w:tabs>
          <w:tab w:val="clear" w:pos="0"/>
        </w:tabs>
        <w:ind w:left="120" w:right="158"/>
      </w:pPr>
    </w:p>
    <w:p w:rsidR="00901F88" w:rsidRPr="00000057" w:rsidRDefault="00901F88" w:rsidP="00901F88">
      <w:pPr>
        <w:rPr>
          <w:b/>
          <w:lang w:val="az-Latn-AZ"/>
        </w:rPr>
      </w:pPr>
    </w:p>
    <w:p w:rsidR="00812574" w:rsidRDefault="00812574">
      <w:bookmarkStart w:id="0" w:name="_GoBack"/>
      <w:bookmarkEnd w:id="0"/>
    </w:p>
    <w:sectPr w:rsidR="00812574" w:rsidSect="00D235C6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01F8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901F88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01F8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901F88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8"/>
    <w:rsid w:val="00812574"/>
    <w:rsid w:val="009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F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01F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01F88"/>
  </w:style>
  <w:style w:type="paragraph" w:styleId="BodyTextIndent">
    <w:name w:val="Body Text Indent"/>
    <w:basedOn w:val="Normal"/>
    <w:link w:val="BodyTextIndentChar"/>
    <w:rsid w:val="00901F8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901F88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F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01F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01F88"/>
  </w:style>
  <w:style w:type="paragraph" w:styleId="BodyTextIndent">
    <w:name w:val="Body Text Indent"/>
    <w:basedOn w:val="Normal"/>
    <w:link w:val="BodyTextIndentChar"/>
    <w:rsid w:val="00901F8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901F88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2016-05-18T10:26:00Z</dcterms:created>
  <dcterms:modified xsi:type="dcterms:W3CDTF">2016-05-18T10:26:00Z</dcterms:modified>
</cp:coreProperties>
</file>