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B8" w:rsidRDefault="00E90CB8" w:rsidP="00E90C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az-Latn-AZ" w:eastAsia="ru-RU"/>
        </w:rPr>
      </w:pPr>
    </w:p>
    <w:p w:rsidR="00E90CB8" w:rsidRDefault="00E90CB8" w:rsidP="00E90C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az-Latn-AZ" w:eastAsia="ru-RU"/>
        </w:rPr>
      </w:pPr>
    </w:p>
    <w:p w:rsidR="00E90CB8" w:rsidRDefault="00E90CB8" w:rsidP="00E90C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az-Latn-AZ" w:eastAsia="ru-RU"/>
        </w:rPr>
      </w:pPr>
    </w:p>
    <w:p w:rsidR="00E90CB8" w:rsidRDefault="00E90CB8" w:rsidP="00E90C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az-Latn-AZ" w:eastAsia="ru-RU"/>
        </w:rPr>
      </w:pPr>
    </w:p>
    <w:p w:rsidR="00E90CB8" w:rsidRDefault="00E90CB8" w:rsidP="00E90C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az-Latn-AZ" w:eastAsia="ru-RU"/>
        </w:rPr>
      </w:pPr>
    </w:p>
    <w:p w:rsidR="00E90CB8" w:rsidRDefault="00E90CB8" w:rsidP="00E90C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az-Latn-AZ" w:eastAsia="ru-RU"/>
        </w:rPr>
      </w:pPr>
      <w:r w:rsidRPr="00853855">
        <w:rPr>
          <w:rFonts w:ascii="Times New Roman" w:hAnsi="Times New Roman"/>
          <w:b/>
          <w:bCs/>
          <w:color w:val="000000"/>
          <w:sz w:val="32"/>
          <w:szCs w:val="32"/>
          <w:lang w:val="az-Latn-AZ" w:eastAsia="ru-RU"/>
        </w:rPr>
        <w:t>“Gömrük tarifi haqqında” Azərbaycan Respublikasının Qanununda</w:t>
      </w:r>
      <w:r>
        <w:rPr>
          <w:rFonts w:ascii="Times New Roman" w:hAnsi="Times New Roman"/>
          <w:b/>
          <w:bCs/>
          <w:color w:val="000000"/>
          <w:sz w:val="32"/>
          <w:szCs w:val="32"/>
          <w:lang w:val="az-Latn-AZ" w:eastAsia="ru-RU"/>
        </w:rPr>
        <w:t xml:space="preserve"> </w:t>
      </w:r>
      <w:r w:rsidRPr="00853855">
        <w:rPr>
          <w:rFonts w:ascii="Times New Roman" w:hAnsi="Times New Roman"/>
          <w:b/>
          <w:bCs/>
          <w:color w:val="000000"/>
          <w:sz w:val="32"/>
          <w:szCs w:val="32"/>
          <w:lang w:val="az-Latn-AZ" w:eastAsia="ru-RU"/>
        </w:rPr>
        <w:t>dəyişikliklər edilməsi barədə</w:t>
      </w:r>
    </w:p>
    <w:p w:rsidR="00E90CB8" w:rsidRPr="003F24AA" w:rsidRDefault="00E90CB8" w:rsidP="00E90C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val="az-Latn-AZ" w:eastAsia="ru-RU"/>
        </w:rPr>
      </w:pPr>
    </w:p>
    <w:p w:rsidR="00E90CB8" w:rsidRPr="003F24AA" w:rsidRDefault="00E90CB8" w:rsidP="00E90CB8">
      <w:pPr>
        <w:ind w:firstLine="708"/>
        <w:jc w:val="center"/>
        <w:rPr>
          <w:rFonts w:ascii="Times New Roman" w:hAnsi="Times New Roman"/>
          <w:sz w:val="40"/>
          <w:szCs w:val="40"/>
          <w:lang w:val="az-Latn-AZ"/>
        </w:rPr>
      </w:pPr>
      <w:r w:rsidRPr="003F24AA">
        <w:rPr>
          <w:rFonts w:ascii="Times New Roman" w:hAnsi="Times New Roman"/>
          <w:b/>
          <w:sz w:val="40"/>
          <w:szCs w:val="40"/>
          <w:lang w:val="az-Latn-AZ"/>
        </w:rPr>
        <w:t>AZƏRBAYCAN RESPUBLİKASININ QANUNU</w:t>
      </w:r>
    </w:p>
    <w:p w:rsidR="00E90CB8" w:rsidRPr="00D050C4" w:rsidRDefault="00E90CB8" w:rsidP="00E90CB8">
      <w:pPr>
        <w:ind w:firstLine="708"/>
        <w:jc w:val="center"/>
        <w:rPr>
          <w:rFonts w:ascii="Times New Roman" w:hAnsi="Times New Roman"/>
          <w:sz w:val="36"/>
          <w:szCs w:val="36"/>
          <w:lang w:val="az-Latn-AZ"/>
        </w:rPr>
      </w:pPr>
    </w:p>
    <w:p w:rsidR="00E90CB8" w:rsidRPr="00853855" w:rsidRDefault="00E90CB8" w:rsidP="00E90CB8">
      <w:pPr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az-Latn-AZ" w:eastAsia="ru-RU"/>
        </w:rPr>
      </w:pPr>
      <w:r w:rsidRPr="00853855">
        <w:rPr>
          <w:rFonts w:ascii="Times New Roman" w:hAnsi="Times New Roman"/>
          <w:color w:val="000000"/>
          <w:sz w:val="28"/>
          <w:szCs w:val="28"/>
          <w:lang w:val="az-Latn-AZ" w:eastAsia="ru-RU"/>
        </w:rPr>
        <w:t>Azərbaycan Respublikasının Milli Məclisi Azərbaycan Respublikası Konstitusiyasının 94-cü maddəsinin I hissəsinin 25-ci bəndini rəhbər tutaraq </w:t>
      </w:r>
      <w:r w:rsidRPr="00853855">
        <w:rPr>
          <w:rFonts w:ascii="Times New Roman" w:hAnsi="Times New Roman"/>
          <w:b/>
          <w:bCs/>
          <w:color w:val="000000"/>
          <w:sz w:val="28"/>
          <w:szCs w:val="28"/>
          <w:lang w:val="az-Latn-AZ" w:eastAsia="ru-RU"/>
        </w:rPr>
        <w:t>qərara alır:</w:t>
      </w:r>
    </w:p>
    <w:p w:rsidR="00E90CB8" w:rsidRPr="00853855" w:rsidRDefault="00E90CB8" w:rsidP="00E90CB8">
      <w:pPr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az-Latn-AZ" w:eastAsia="ru-RU"/>
        </w:rPr>
      </w:pPr>
      <w:r w:rsidRPr="00853855">
        <w:rPr>
          <w:rFonts w:ascii="Times New Roman" w:hAnsi="Times New Roman"/>
          <w:color w:val="000000"/>
          <w:sz w:val="28"/>
          <w:szCs w:val="28"/>
          <w:lang w:val="az-Latn-AZ" w:eastAsia="ru-RU"/>
        </w:rPr>
        <w:t>“</w:t>
      </w:r>
      <w:hyperlink r:id="rId5" w:tgtFrame="_blank" w:tooltip="AzKonstitusiyasının 94-cü maddəsinin I hissəsinin 15-ci bəndini rəhbər tutaraq" w:history="1">
        <w:r w:rsidRPr="00853855">
          <w:rPr>
            <w:rFonts w:ascii="Times New Roman" w:hAnsi="Times New Roman"/>
            <w:color w:val="000000"/>
            <w:sz w:val="28"/>
            <w:szCs w:val="28"/>
            <w:lang w:val="az-Latn-AZ" w:eastAsia="ru-RU"/>
          </w:rPr>
          <w:t>Gömrük tarifi haqqında</w:t>
        </w:r>
      </w:hyperlink>
      <w:r w:rsidRPr="00853855">
        <w:rPr>
          <w:rFonts w:ascii="Times New Roman" w:hAnsi="Times New Roman"/>
          <w:color w:val="000000"/>
          <w:sz w:val="28"/>
          <w:szCs w:val="28"/>
          <w:lang w:val="az-Latn-AZ" w:eastAsia="ru-RU"/>
        </w:rPr>
        <w:t>” Azərbaycan Respublikası Qanununun (Azərbaycan Respublikasının Qanunvericilik Toplusu, 2013, № 7, maddə 779; 2016, № 1, maddə 21; Azərbaycan Respublikasının 2016-cı il 19 yanvar tarixli 106-VQD nömrəli Qanunu) 20.0.19-cu maddəsinin sonunda nöqtə işarəsi nöqtəli vergül işarəsi ilə əvəz edilsin və aşağıdakı məzmunda 20.0.20-ci maddə əlavə edilsin:</w:t>
      </w:r>
    </w:p>
    <w:p w:rsidR="00E90CB8" w:rsidRDefault="00E90CB8" w:rsidP="00E90CB8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853855">
        <w:rPr>
          <w:rFonts w:ascii="Times New Roman" w:hAnsi="Times New Roman"/>
          <w:sz w:val="28"/>
          <w:szCs w:val="28"/>
          <w:lang w:val="az-Latn-AZ"/>
        </w:rPr>
        <w:t xml:space="preserve">“20.0.20. müvafiq icra hakimiyyəti orqanının qərarına əsasən yaradılan sənaye parkında müvafiq icra hakimiyyəti orqanının müəyyən etdiyi fəaliyyətlə məşğul olan sənaye parkının rezidenti </w:t>
      </w:r>
      <w:r w:rsidRPr="00853855">
        <w:rPr>
          <w:rFonts w:ascii="Times New Roman" w:hAnsi="Times New Roman"/>
          <w:iCs/>
          <w:sz w:val="28"/>
          <w:szCs w:val="28"/>
          <w:lang w:val="az-Latn-AZ"/>
        </w:rPr>
        <w:t>tərəfindən</w:t>
      </w:r>
      <w:r w:rsidRPr="00853855">
        <w:rPr>
          <w:rFonts w:ascii="Times New Roman" w:hAnsi="Times New Roman"/>
          <w:sz w:val="28"/>
          <w:szCs w:val="28"/>
          <w:lang w:val="az-Latn-AZ"/>
        </w:rPr>
        <w:t xml:space="preserve"> müvafiq icra hakimiyyəti orqanının təsdiqedici sənədi əsasında həmin fəaliyyətin məqsədləri üçün </w:t>
      </w:r>
      <w:r w:rsidRPr="00853855">
        <w:rPr>
          <w:rFonts w:ascii="Times New Roman" w:hAnsi="Times New Roman"/>
          <w:iCs/>
          <w:sz w:val="28"/>
          <w:szCs w:val="28"/>
          <w:lang w:val="az-Latn-AZ"/>
        </w:rPr>
        <w:t>bütün növ</w:t>
      </w:r>
      <w:r w:rsidRPr="00853855">
        <w:rPr>
          <w:rFonts w:ascii="Times New Roman" w:hAnsi="Times New Roman"/>
          <w:sz w:val="28"/>
          <w:szCs w:val="28"/>
          <w:lang w:val="az-Latn-AZ"/>
        </w:rPr>
        <w:t xml:space="preserve"> malların idxalı – 2016-cı il mayın 1-dən 5 il müddətinə</w:t>
      </w:r>
      <w:r w:rsidRPr="00853855">
        <w:rPr>
          <w:rFonts w:ascii="Times New Roman" w:hAnsi="Times New Roman"/>
          <w:iCs/>
          <w:sz w:val="28"/>
          <w:szCs w:val="28"/>
          <w:lang w:val="az-Latn-AZ"/>
        </w:rPr>
        <w:t>.</w:t>
      </w:r>
      <w:r w:rsidRPr="00853855">
        <w:rPr>
          <w:rFonts w:ascii="Times New Roman" w:hAnsi="Times New Roman"/>
          <w:sz w:val="28"/>
          <w:szCs w:val="28"/>
          <w:lang w:val="az-Latn-AZ"/>
        </w:rPr>
        <w:t>”.</w:t>
      </w:r>
    </w:p>
    <w:p w:rsidR="00E90CB8" w:rsidRDefault="00E90CB8" w:rsidP="00E90C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E90CB8" w:rsidRDefault="00E90CB8" w:rsidP="00E90C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E90CB8" w:rsidRDefault="00E90CB8" w:rsidP="00E90C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E90CB8" w:rsidRDefault="00E90CB8" w:rsidP="00E90C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E90CB8" w:rsidRPr="00296FDA" w:rsidRDefault="00E90CB8" w:rsidP="00E90CB8">
      <w:pPr>
        <w:spacing w:after="0" w:line="240" w:lineRule="auto"/>
        <w:ind w:left="4320" w:right="119"/>
        <w:rPr>
          <w:rFonts w:ascii="Times New Roman" w:hAnsi="Times New Roman"/>
          <w:b/>
          <w:sz w:val="28"/>
          <w:szCs w:val="28"/>
          <w:lang w:val="az-Latn-AZ"/>
        </w:rPr>
      </w:pPr>
    </w:p>
    <w:p w:rsidR="00E90CB8" w:rsidRPr="00296FDA" w:rsidRDefault="00E90CB8" w:rsidP="00E90CB8">
      <w:pPr>
        <w:spacing w:after="0" w:line="240" w:lineRule="auto"/>
        <w:ind w:left="4320" w:right="-1"/>
        <w:rPr>
          <w:rFonts w:ascii="Times New Roman" w:hAnsi="Times New Roman"/>
          <w:b/>
          <w:sz w:val="28"/>
          <w:szCs w:val="28"/>
          <w:lang w:val="az-Latn-AZ"/>
        </w:rPr>
      </w:pPr>
      <w:r w:rsidRPr="00296FDA">
        <w:rPr>
          <w:rFonts w:ascii="Times New Roman" w:hAnsi="Times New Roman"/>
          <w:b/>
          <w:sz w:val="28"/>
          <w:szCs w:val="28"/>
          <w:lang w:val="az-Latn-AZ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  <w:lang w:val="az-Latn-AZ"/>
        </w:rPr>
        <w:t xml:space="preserve">    </w:t>
      </w:r>
      <w:r w:rsidRPr="00296FDA">
        <w:rPr>
          <w:rFonts w:ascii="Times New Roman" w:hAnsi="Times New Roman"/>
          <w:b/>
          <w:sz w:val="28"/>
          <w:szCs w:val="28"/>
          <w:lang w:val="az-Latn-AZ"/>
        </w:rPr>
        <w:t>İlham Əliyev</w:t>
      </w:r>
    </w:p>
    <w:p w:rsidR="00E90CB8" w:rsidRPr="00296FDA" w:rsidRDefault="00E90CB8" w:rsidP="00E90CB8">
      <w:pPr>
        <w:spacing w:after="0" w:line="240" w:lineRule="auto"/>
        <w:ind w:left="4320" w:right="-1"/>
        <w:jc w:val="center"/>
        <w:rPr>
          <w:rFonts w:ascii="Times New Roman" w:hAnsi="Times New Roman"/>
          <w:b/>
          <w:iCs/>
          <w:sz w:val="28"/>
          <w:szCs w:val="28"/>
          <w:lang w:val="az-Latn-AZ"/>
        </w:rPr>
      </w:pPr>
      <w:r>
        <w:rPr>
          <w:rFonts w:ascii="Times New Roman" w:hAnsi="Times New Roman"/>
          <w:b/>
          <w:iCs/>
          <w:sz w:val="28"/>
          <w:szCs w:val="28"/>
          <w:lang w:val="az-Latn-AZ"/>
        </w:rPr>
        <w:t xml:space="preserve">     </w:t>
      </w:r>
      <w:r w:rsidRPr="00296FDA">
        <w:rPr>
          <w:rFonts w:ascii="Times New Roman" w:hAnsi="Times New Roman"/>
          <w:b/>
          <w:iCs/>
          <w:sz w:val="28"/>
          <w:szCs w:val="28"/>
          <w:lang w:val="az-Latn-AZ"/>
        </w:rPr>
        <w:t>Azərbaycan Respublikasının Prezidenti</w:t>
      </w:r>
    </w:p>
    <w:p w:rsidR="00E90CB8" w:rsidRPr="00296FDA" w:rsidRDefault="00E90CB8" w:rsidP="00E90CB8">
      <w:pPr>
        <w:spacing w:after="0" w:line="240" w:lineRule="auto"/>
        <w:ind w:right="-1"/>
        <w:jc w:val="center"/>
        <w:rPr>
          <w:rFonts w:ascii="Times New Roman" w:hAnsi="Times New Roman"/>
          <w:b/>
          <w:iCs/>
          <w:sz w:val="28"/>
          <w:szCs w:val="28"/>
          <w:lang w:val="az-Latn-AZ"/>
        </w:rPr>
      </w:pPr>
    </w:p>
    <w:p w:rsidR="00E90CB8" w:rsidRPr="00296FDA" w:rsidRDefault="00E90CB8" w:rsidP="00E90CB8">
      <w:pPr>
        <w:spacing w:after="0" w:line="240" w:lineRule="auto"/>
        <w:ind w:right="119"/>
        <w:jc w:val="center"/>
        <w:rPr>
          <w:rFonts w:ascii="Times New Roman" w:hAnsi="Times New Roman"/>
          <w:b/>
          <w:iCs/>
          <w:sz w:val="28"/>
          <w:szCs w:val="28"/>
          <w:lang w:val="az-Latn-AZ"/>
        </w:rPr>
      </w:pPr>
    </w:p>
    <w:p w:rsidR="00E90CB8" w:rsidRPr="00853855" w:rsidRDefault="00E90CB8" w:rsidP="00E90CB8">
      <w:pPr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az-Latn-AZ"/>
        </w:rPr>
      </w:pPr>
      <w:r w:rsidRPr="00296FDA">
        <w:rPr>
          <w:rFonts w:ascii="Times New Roman" w:hAnsi="Times New Roman"/>
          <w:sz w:val="28"/>
          <w:szCs w:val="28"/>
          <w:lang w:val="az-Latn-AZ"/>
        </w:rPr>
        <w:t>Bakı şəhə</w:t>
      </w:r>
      <w:r>
        <w:rPr>
          <w:rFonts w:ascii="Times New Roman" w:hAnsi="Times New Roman"/>
          <w:sz w:val="28"/>
          <w:szCs w:val="28"/>
          <w:lang w:val="az-Latn-AZ"/>
        </w:rPr>
        <w:t>ri,</w:t>
      </w:r>
      <w:r w:rsidRPr="00853855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6 may 2016-cı il</w:t>
      </w:r>
    </w:p>
    <w:p w:rsidR="00E90CB8" w:rsidRDefault="00E90CB8" w:rsidP="00E90CB8">
      <w:pPr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az-Latn-AZ"/>
        </w:rPr>
      </w:pPr>
      <w:r w:rsidRPr="00853855">
        <w:rPr>
          <w:rFonts w:ascii="Times New Roman" w:hAnsi="Times New Roman"/>
          <w:sz w:val="28"/>
          <w:szCs w:val="28"/>
          <w:lang w:val="en-US"/>
        </w:rPr>
        <w:t>№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225-VQD</w:t>
      </w:r>
    </w:p>
    <w:p w:rsidR="00E90CB8" w:rsidRPr="008758EA" w:rsidRDefault="00E90CB8" w:rsidP="00E90CB8">
      <w:pPr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E90CB8" w:rsidRPr="00853855" w:rsidRDefault="00E90CB8" w:rsidP="00E90CB8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E90CB8" w:rsidRPr="00853855" w:rsidRDefault="00E90CB8" w:rsidP="00E90C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az-Latn-AZ" w:eastAsia="ru-RU"/>
        </w:rPr>
      </w:pPr>
    </w:p>
    <w:p w:rsidR="00E90CB8" w:rsidRPr="00853855" w:rsidRDefault="00E90CB8" w:rsidP="00E90CB8">
      <w:p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</w:p>
    <w:p w:rsidR="00E90CB8" w:rsidRPr="00853855" w:rsidRDefault="00E90CB8" w:rsidP="00E90CB8">
      <w:p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</w:p>
    <w:p w:rsidR="00725F3F" w:rsidRPr="00E90CB8" w:rsidRDefault="00725F3F">
      <w:pPr>
        <w:rPr>
          <w:lang w:val="en-US"/>
        </w:rPr>
      </w:pPr>
      <w:bookmarkStart w:id="0" w:name="_GoBack"/>
      <w:bookmarkEnd w:id="0"/>
    </w:p>
    <w:sectPr w:rsidR="00725F3F" w:rsidRPr="00E90CB8" w:rsidSect="00853855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B8"/>
    <w:rsid w:val="00725F3F"/>
    <w:rsid w:val="00E9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CB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CB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-qanun.az/framework/261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833</Words>
  <Characters>475</Characters>
  <Application>Microsoft Office Word</Application>
  <DocSecurity>0</DocSecurity>
  <Lines>3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Nüşabə Xəlilova</dc:creator>
  <cp:lastModifiedBy>Nüşabə Xəlilova</cp:lastModifiedBy>
  <cp:revision>1</cp:revision>
  <dcterms:created xsi:type="dcterms:W3CDTF">2016-07-12T13:00:00Z</dcterms:created>
  <dcterms:modified xsi:type="dcterms:W3CDTF">2016-07-12T13:00:00Z</dcterms:modified>
</cp:coreProperties>
</file>