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1" w:rsidRDefault="005A6471" w:rsidP="005A6471">
      <w:pPr>
        <w:tabs>
          <w:tab w:val="left" w:pos="420"/>
        </w:tabs>
        <w:ind w:hanging="142"/>
        <w:jc w:val="center"/>
        <w:rPr>
          <w:b/>
          <w:bCs/>
          <w:iCs/>
          <w:sz w:val="32"/>
          <w:szCs w:val="32"/>
          <w:lang w:val="az-Latn-AZ"/>
        </w:rPr>
      </w:pPr>
    </w:p>
    <w:p w:rsidR="005A6471" w:rsidRDefault="005A6471" w:rsidP="005A6471">
      <w:pPr>
        <w:tabs>
          <w:tab w:val="left" w:pos="420"/>
        </w:tabs>
        <w:ind w:hanging="142"/>
        <w:jc w:val="center"/>
        <w:rPr>
          <w:b/>
          <w:bCs/>
          <w:iCs/>
          <w:sz w:val="32"/>
          <w:szCs w:val="32"/>
          <w:lang w:val="az-Latn-AZ"/>
        </w:rPr>
      </w:pPr>
    </w:p>
    <w:p w:rsidR="005A6471" w:rsidRDefault="005A6471" w:rsidP="005A6471">
      <w:pPr>
        <w:tabs>
          <w:tab w:val="left" w:pos="420"/>
        </w:tabs>
        <w:ind w:hanging="142"/>
        <w:jc w:val="center"/>
        <w:rPr>
          <w:b/>
          <w:bCs/>
          <w:iCs/>
          <w:sz w:val="32"/>
          <w:szCs w:val="32"/>
          <w:lang w:val="az-Latn-AZ"/>
        </w:rPr>
      </w:pPr>
    </w:p>
    <w:p w:rsidR="005A6471" w:rsidRDefault="005A6471" w:rsidP="005A6471">
      <w:pPr>
        <w:tabs>
          <w:tab w:val="left" w:pos="420"/>
        </w:tabs>
        <w:ind w:hanging="142"/>
        <w:jc w:val="center"/>
        <w:rPr>
          <w:b/>
          <w:bCs/>
          <w:iCs/>
          <w:sz w:val="32"/>
          <w:szCs w:val="32"/>
          <w:lang w:val="az-Latn-AZ"/>
        </w:rPr>
      </w:pPr>
    </w:p>
    <w:p w:rsidR="005A6471" w:rsidRDefault="005A6471" w:rsidP="005A6471">
      <w:pPr>
        <w:tabs>
          <w:tab w:val="left" w:pos="420"/>
        </w:tabs>
        <w:ind w:hanging="142"/>
        <w:jc w:val="center"/>
        <w:rPr>
          <w:b/>
          <w:bCs/>
          <w:iCs/>
          <w:sz w:val="32"/>
          <w:szCs w:val="32"/>
          <w:lang w:val="az-Latn-AZ"/>
        </w:rPr>
      </w:pPr>
    </w:p>
    <w:p w:rsidR="005A6471" w:rsidRDefault="005A6471" w:rsidP="005A6471">
      <w:pPr>
        <w:tabs>
          <w:tab w:val="left" w:pos="420"/>
        </w:tabs>
        <w:ind w:hanging="142"/>
        <w:jc w:val="center"/>
        <w:rPr>
          <w:b/>
          <w:bCs/>
          <w:iCs/>
          <w:sz w:val="32"/>
          <w:szCs w:val="32"/>
          <w:lang w:val="az-Latn-AZ"/>
        </w:rPr>
      </w:pPr>
    </w:p>
    <w:p w:rsidR="005A6471" w:rsidRDefault="005A6471" w:rsidP="005A6471">
      <w:pPr>
        <w:tabs>
          <w:tab w:val="left" w:pos="420"/>
        </w:tabs>
        <w:ind w:hanging="142"/>
        <w:jc w:val="center"/>
        <w:rPr>
          <w:b/>
          <w:bCs/>
          <w:iCs/>
          <w:sz w:val="32"/>
          <w:szCs w:val="32"/>
          <w:lang w:val="az-Latn-AZ"/>
        </w:rPr>
      </w:pPr>
      <w:r w:rsidRPr="001F1450">
        <w:rPr>
          <w:b/>
          <w:bCs/>
          <w:iCs/>
          <w:sz w:val="32"/>
          <w:szCs w:val="32"/>
          <w:lang w:val="az-Latn-AZ"/>
        </w:rPr>
        <w:t xml:space="preserve">“Mülki dövriyyənin müəyyən iştirakçılarına mənsub ola bilən və dövriyyədə olmasına xüsusi icazə əsasında yol verilən (mülki dövriyyəsi </w:t>
      </w:r>
      <w:proofErr w:type="spellStart"/>
      <w:r w:rsidRPr="001F1450">
        <w:rPr>
          <w:b/>
          <w:bCs/>
          <w:iCs/>
          <w:sz w:val="32"/>
          <w:szCs w:val="32"/>
          <w:lang w:val="az-Latn-AZ"/>
        </w:rPr>
        <w:t>məhdudlaşdırılmış</w:t>
      </w:r>
      <w:proofErr w:type="spellEnd"/>
      <w:r w:rsidRPr="001F1450">
        <w:rPr>
          <w:b/>
          <w:bCs/>
          <w:iCs/>
          <w:sz w:val="32"/>
          <w:szCs w:val="32"/>
          <w:lang w:val="az-Latn-AZ"/>
        </w:rPr>
        <w:t>) əşyaların siyahısı haqqında” Azərbaycan Respublikasının Qanununda dəyişiklik edilməsi barədə</w:t>
      </w:r>
    </w:p>
    <w:p w:rsidR="005A6471" w:rsidRDefault="005A6471" w:rsidP="005A6471">
      <w:pPr>
        <w:tabs>
          <w:tab w:val="left" w:pos="420"/>
        </w:tabs>
        <w:ind w:hanging="142"/>
        <w:jc w:val="center"/>
        <w:rPr>
          <w:b/>
          <w:bCs/>
          <w:iCs/>
          <w:sz w:val="32"/>
          <w:szCs w:val="32"/>
          <w:lang w:val="az-Latn-AZ"/>
        </w:rPr>
      </w:pPr>
    </w:p>
    <w:p w:rsidR="005A6471" w:rsidRPr="001F1450" w:rsidRDefault="005A6471" w:rsidP="005A6471">
      <w:pPr>
        <w:tabs>
          <w:tab w:val="left" w:pos="420"/>
        </w:tabs>
        <w:ind w:hanging="142"/>
        <w:jc w:val="center"/>
        <w:rPr>
          <w:b/>
          <w:bCs/>
          <w:iCs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5A6471" w:rsidRPr="001F1450" w:rsidRDefault="005A6471" w:rsidP="005A6471">
      <w:pPr>
        <w:tabs>
          <w:tab w:val="left" w:pos="420"/>
        </w:tabs>
        <w:ind w:firstLine="426"/>
        <w:jc w:val="center"/>
        <w:rPr>
          <w:b/>
          <w:bCs/>
          <w:iCs/>
          <w:sz w:val="28"/>
          <w:szCs w:val="28"/>
          <w:lang w:val="az-Latn-AZ"/>
        </w:rPr>
      </w:pPr>
    </w:p>
    <w:p w:rsidR="005A6471" w:rsidRPr="001F1450" w:rsidRDefault="005A6471" w:rsidP="005A6471">
      <w:pPr>
        <w:tabs>
          <w:tab w:val="left" w:pos="420"/>
        </w:tabs>
        <w:ind w:firstLine="426"/>
        <w:jc w:val="center"/>
        <w:rPr>
          <w:b/>
          <w:bCs/>
          <w:iCs/>
          <w:sz w:val="28"/>
          <w:szCs w:val="28"/>
          <w:lang w:val="az-Latn-AZ"/>
        </w:rPr>
      </w:pPr>
    </w:p>
    <w:p w:rsidR="005A6471" w:rsidRPr="001F1450" w:rsidRDefault="005A6471" w:rsidP="005A6471">
      <w:pPr>
        <w:pStyle w:val="NormalWeb"/>
        <w:tabs>
          <w:tab w:val="left" w:pos="-142"/>
          <w:tab w:val="left" w:pos="851"/>
        </w:tabs>
        <w:ind w:firstLine="709"/>
        <w:jc w:val="both"/>
        <w:rPr>
          <w:b/>
          <w:color w:val="000000"/>
          <w:sz w:val="28"/>
          <w:szCs w:val="28"/>
          <w:lang w:val="az-Latn-AZ"/>
        </w:rPr>
      </w:pPr>
      <w:r w:rsidRPr="001F1450">
        <w:rPr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 </w:t>
      </w:r>
      <w:r w:rsidRPr="001F1450">
        <w:rPr>
          <w:b/>
          <w:color w:val="000000"/>
          <w:sz w:val="28"/>
          <w:szCs w:val="28"/>
          <w:lang w:val="az-Latn-AZ"/>
        </w:rPr>
        <w:t>qərara alır:</w:t>
      </w:r>
    </w:p>
    <w:p w:rsidR="005A6471" w:rsidRPr="001F1450" w:rsidRDefault="005A6471" w:rsidP="005A6471">
      <w:pPr>
        <w:pStyle w:val="NormalWeb"/>
        <w:tabs>
          <w:tab w:val="left" w:pos="-142"/>
          <w:tab w:val="left" w:pos="851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1F1450">
        <w:rPr>
          <w:color w:val="000000"/>
          <w:sz w:val="28"/>
          <w:szCs w:val="28"/>
          <w:lang w:val="az-Latn-AZ"/>
        </w:rPr>
        <w:t>“</w:t>
      </w:r>
      <w:hyperlink r:id="rId5" w:history="1">
        <w:r w:rsidRPr="001F1450">
          <w:rPr>
            <w:color w:val="000000"/>
            <w:sz w:val="28"/>
            <w:szCs w:val="28"/>
            <w:lang w:val="az-Latn-AZ"/>
          </w:rPr>
          <w:t xml:space="preserve">Mülki dövriyyənin müəyyən iştirakçılarına mənsub ola bilən və dövriyyədə olmasına xüsusi icazə əsasında yol verilən (mülki dövriyyəsi </w:t>
        </w:r>
        <w:proofErr w:type="spellStart"/>
        <w:r w:rsidRPr="001F1450">
          <w:rPr>
            <w:color w:val="000000"/>
            <w:sz w:val="28"/>
            <w:szCs w:val="28"/>
            <w:lang w:val="az-Latn-AZ"/>
          </w:rPr>
          <w:t>məhdudlaşdırılmış</w:t>
        </w:r>
        <w:proofErr w:type="spellEnd"/>
        <w:r w:rsidRPr="001F1450">
          <w:rPr>
            <w:color w:val="000000"/>
            <w:sz w:val="28"/>
            <w:szCs w:val="28"/>
            <w:lang w:val="az-Latn-AZ"/>
          </w:rPr>
          <w:t>) əşyaların siyahısı haqqında</w:t>
        </w:r>
      </w:hyperlink>
      <w:r w:rsidRPr="001F1450">
        <w:rPr>
          <w:color w:val="000000"/>
          <w:sz w:val="28"/>
          <w:szCs w:val="28"/>
          <w:lang w:val="az-Latn-AZ"/>
        </w:rPr>
        <w:t>” Azərbaycan Respublikasının Qanununa (Azərbaycan Respublikasının Qanunvericilik Toplusu, 2004, № 2, maddə 56; 2005, № 4, maddə 273; 2006, № 2, maddə 73; 2007, № 6, maddə 562; 2013, № 3, maddə 210; 2014, № 6, maddə 602) aşağıdakı məzmunda 18-ci maddə əlavə edilsin:</w:t>
      </w:r>
    </w:p>
    <w:p w:rsidR="005A6471" w:rsidRPr="001F1450" w:rsidRDefault="005A6471" w:rsidP="005A6471">
      <w:pPr>
        <w:pStyle w:val="NormalWeb"/>
        <w:tabs>
          <w:tab w:val="left" w:pos="-142"/>
          <w:tab w:val="left" w:pos="851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1F1450">
        <w:rPr>
          <w:color w:val="000000"/>
          <w:sz w:val="28"/>
          <w:szCs w:val="28"/>
          <w:lang w:val="az-Latn-AZ"/>
        </w:rPr>
        <w:t>“18. Məsafədən idarə edilən pilotsuz uçan aparatlar.”.</w:t>
      </w:r>
    </w:p>
    <w:p w:rsidR="005A6471" w:rsidRPr="001F1450" w:rsidRDefault="005A6471" w:rsidP="005A6471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5A6471" w:rsidRPr="001F1450" w:rsidRDefault="005A6471" w:rsidP="005A6471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5A6471" w:rsidRPr="001F1450" w:rsidRDefault="005A6471" w:rsidP="005A6471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5A6471" w:rsidRPr="001F1450" w:rsidRDefault="005A6471" w:rsidP="005A6471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5A6471" w:rsidRPr="001F1450" w:rsidRDefault="005A6471" w:rsidP="005A6471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5A6471" w:rsidRPr="001F1450" w:rsidRDefault="005A6471" w:rsidP="005A6471">
      <w:pPr>
        <w:ind w:left="6107"/>
        <w:rPr>
          <w:b/>
          <w:sz w:val="28"/>
          <w:szCs w:val="28"/>
          <w:lang w:val="az-Latn-AZ"/>
        </w:rPr>
      </w:pPr>
      <w:r w:rsidRPr="001F1450">
        <w:rPr>
          <w:b/>
          <w:sz w:val="28"/>
          <w:szCs w:val="28"/>
          <w:lang w:val="az-Latn-AZ"/>
        </w:rPr>
        <w:t xml:space="preserve">   İlham Əliyev</w:t>
      </w:r>
    </w:p>
    <w:p w:rsidR="005A6471" w:rsidRPr="001F1450" w:rsidRDefault="005A6471" w:rsidP="005A6471">
      <w:pPr>
        <w:jc w:val="right"/>
        <w:rPr>
          <w:b/>
          <w:sz w:val="28"/>
          <w:szCs w:val="28"/>
          <w:lang w:val="az-Latn-AZ"/>
        </w:rPr>
      </w:pPr>
      <w:r w:rsidRPr="001F1450">
        <w:rPr>
          <w:b/>
          <w:sz w:val="28"/>
          <w:szCs w:val="28"/>
          <w:lang w:val="az-Latn-AZ"/>
        </w:rPr>
        <w:t>Azərbaycan Respublikasının Prezidenti</w:t>
      </w:r>
    </w:p>
    <w:p w:rsidR="005A6471" w:rsidRPr="001F1450" w:rsidRDefault="005A6471" w:rsidP="005A6471">
      <w:pPr>
        <w:ind w:left="4480"/>
        <w:jc w:val="center"/>
        <w:rPr>
          <w:b/>
          <w:sz w:val="28"/>
          <w:szCs w:val="28"/>
          <w:lang w:val="az-Latn-AZ"/>
        </w:rPr>
      </w:pPr>
    </w:p>
    <w:p w:rsidR="005A6471" w:rsidRPr="001F1450" w:rsidRDefault="005A6471" w:rsidP="005A6471">
      <w:pPr>
        <w:rPr>
          <w:sz w:val="28"/>
          <w:szCs w:val="28"/>
          <w:lang w:val="az-Latn-AZ"/>
        </w:rPr>
      </w:pPr>
      <w:r w:rsidRPr="001F1450">
        <w:rPr>
          <w:sz w:val="28"/>
          <w:szCs w:val="28"/>
          <w:lang w:val="az-Latn-AZ"/>
        </w:rPr>
        <w:t>Bakı şəhəri, 17 may 2016-cı il</w:t>
      </w:r>
    </w:p>
    <w:p w:rsidR="005A6471" w:rsidRPr="001F1450" w:rsidRDefault="005A6471" w:rsidP="005A6471">
      <w:pPr>
        <w:jc w:val="both"/>
        <w:rPr>
          <w:sz w:val="28"/>
          <w:szCs w:val="28"/>
          <w:lang w:val="az-Latn-AZ"/>
        </w:rPr>
      </w:pPr>
      <w:r w:rsidRPr="001F1450">
        <w:rPr>
          <w:sz w:val="28"/>
          <w:szCs w:val="28"/>
        </w:rPr>
        <w:t>№ 2</w:t>
      </w:r>
      <w:r w:rsidRPr="001F1450">
        <w:rPr>
          <w:sz w:val="28"/>
          <w:szCs w:val="28"/>
          <w:lang w:val="en-US"/>
        </w:rPr>
        <w:t>51</w:t>
      </w:r>
      <w:r w:rsidRPr="001F1450">
        <w:rPr>
          <w:sz w:val="28"/>
          <w:szCs w:val="28"/>
        </w:rPr>
        <w:t>-VQD</w:t>
      </w:r>
    </w:p>
    <w:p w:rsidR="00725F3F" w:rsidRDefault="00725F3F">
      <w:bookmarkStart w:id="0" w:name="_GoBack"/>
      <w:bookmarkEnd w:id="0"/>
    </w:p>
    <w:sectPr w:rsidR="00725F3F" w:rsidSect="001F1450">
      <w:headerReference w:type="even" r:id="rId6"/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5A6471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5A6471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B" w:rsidRPr="002B4074" w:rsidRDefault="005A6471">
    <w:pPr>
      <w:pStyle w:val="Header"/>
      <w:jc w:val="right"/>
      <w:rPr>
        <w:rFonts w:ascii="Arial" w:hAnsi="Arial" w:cs="Arial"/>
        <w:lang w:val="az-Latn-AZ"/>
      </w:rPr>
    </w:pPr>
  </w:p>
  <w:p w:rsidR="0003383F" w:rsidRPr="00133DA5" w:rsidRDefault="005A6471" w:rsidP="001B2CD7">
    <w:pPr>
      <w:pStyle w:val="Header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71"/>
    <w:rsid w:val="005A6471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64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4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A6471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5A6471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5A647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64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4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A6471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5A6471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5A647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Users\User\AppData\Roaming\114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404</Characters>
  <Application>Microsoft Office Word</Application>
  <DocSecurity>0</DocSecurity>
  <Lines>3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2016-07-12T13:11:00Z</dcterms:created>
  <dcterms:modified xsi:type="dcterms:W3CDTF">2016-07-12T13:12:00Z</dcterms:modified>
</cp:coreProperties>
</file>