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F62" w:rsidRDefault="00F71F62" w:rsidP="00F71F62">
      <w:pPr>
        <w:shd w:val="clear" w:color="auto" w:fill="FFFFFF"/>
        <w:ind w:left="1440" w:right="2054" w:firstLine="284"/>
        <w:jc w:val="center"/>
        <w:rPr>
          <w:rFonts w:ascii="Times New Roman" w:hAnsi="Times New Roman" w:cs="Times New Roman"/>
          <w:b/>
          <w:bCs/>
          <w:spacing w:val="-2"/>
          <w:sz w:val="28"/>
          <w:szCs w:val="28"/>
          <w:lang w:val="az-Latn-AZ"/>
        </w:rPr>
      </w:pPr>
    </w:p>
    <w:p w:rsidR="00F71F62" w:rsidRPr="00000FFB" w:rsidRDefault="00F71F62" w:rsidP="00F71F62">
      <w:pPr>
        <w:shd w:val="clear" w:color="auto" w:fill="FFFFFF"/>
        <w:ind w:left="1440" w:right="2054" w:firstLine="284"/>
        <w:jc w:val="center"/>
        <w:rPr>
          <w:rFonts w:ascii="Times New Roman" w:hAnsi="Times New Roman" w:cs="Times New Roman"/>
          <w:b/>
          <w:bCs/>
          <w:spacing w:val="-2"/>
          <w:sz w:val="28"/>
          <w:szCs w:val="28"/>
          <w:lang w:val="az-Latn-AZ"/>
        </w:rPr>
      </w:pPr>
    </w:p>
    <w:p w:rsidR="00F71F62" w:rsidRPr="00000FFB" w:rsidRDefault="00F71F62" w:rsidP="00F71F62">
      <w:pPr>
        <w:shd w:val="clear" w:color="auto" w:fill="FFFFFF"/>
        <w:ind w:left="1440" w:right="2054" w:firstLine="284"/>
        <w:jc w:val="center"/>
        <w:rPr>
          <w:rFonts w:ascii="Times New Roman" w:hAnsi="Times New Roman" w:cs="Times New Roman"/>
          <w:b/>
          <w:bCs/>
          <w:spacing w:val="-2"/>
          <w:sz w:val="28"/>
          <w:szCs w:val="28"/>
          <w:lang w:val="az-Latn-AZ"/>
        </w:rPr>
      </w:pPr>
    </w:p>
    <w:p w:rsidR="00F71F62" w:rsidRPr="00000FFB" w:rsidRDefault="00F71F62" w:rsidP="00F71F62">
      <w:pPr>
        <w:shd w:val="clear" w:color="auto" w:fill="FFFFFF"/>
        <w:ind w:left="1440" w:right="2054" w:firstLine="284"/>
        <w:jc w:val="center"/>
        <w:rPr>
          <w:rFonts w:ascii="Times New Roman" w:hAnsi="Times New Roman" w:cs="Times New Roman"/>
          <w:b/>
          <w:bCs/>
          <w:spacing w:val="-2"/>
          <w:sz w:val="28"/>
          <w:szCs w:val="28"/>
          <w:lang w:val="az-Latn-AZ"/>
        </w:rPr>
      </w:pPr>
    </w:p>
    <w:p w:rsidR="00F71F62" w:rsidRPr="00000FFB" w:rsidRDefault="00F71F62" w:rsidP="00F71F62">
      <w:pPr>
        <w:shd w:val="clear" w:color="auto" w:fill="FFFFFF"/>
        <w:ind w:left="1440" w:right="2054" w:firstLine="284"/>
        <w:jc w:val="center"/>
        <w:rPr>
          <w:rFonts w:ascii="Times New Roman" w:hAnsi="Times New Roman" w:cs="Times New Roman"/>
          <w:b/>
          <w:bCs/>
          <w:spacing w:val="-2"/>
          <w:sz w:val="28"/>
          <w:szCs w:val="28"/>
          <w:lang w:val="az-Latn-AZ"/>
        </w:rPr>
      </w:pPr>
    </w:p>
    <w:p w:rsidR="00F71F62" w:rsidRDefault="00F71F62" w:rsidP="00F71F62">
      <w:pPr>
        <w:shd w:val="clear" w:color="auto" w:fill="FFFFFF"/>
        <w:ind w:left="1440" w:right="2054"/>
        <w:rPr>
          <w:rFonts w:ascii="Times New Roman" w:hAnsi="Times New Roman" w:cs="Times New Roman"/>
          <w:b/>
          <w:bCs/>
          <w:spacing w:val="-2"/>
          <w:sz w:val="32"/>
          <w:szCs w:val="32"/>
          <w:lang w:val="az-Latn-AZ"/>
        </w:rPr>
      </w:pPr>
      <w:r w:rsidRPr="00000FFB">
        <w:rPr>
          <w:rFonts w:ascii="Times New Roman" w:hAnsi="Times New Roman" w:cs="Times New Roman"/>
          <w:b/>
          <w:bCs/>
          <w:spacing w:val="-2"/>
          <w:sz w:val="32"/>
          <w:szCs w:val="32"/>
          <w:lang w:val="az-Latn-AZ"/>
        </w:rPr>
        <w:t>Dini ekstremizmə qarşı mübarizə haqqında</w:t>
      </w:r>
    </w:p>
    <w:p w:rsidR="00F71F62" w:rsidRDefault="00F71F62" w:rsidP="00F71F62">
      <w:pPr>
        <w:shd w:val="clear" w:color="auto" w:fill="FFFFFF"/>
        <w:ind w:left="1440" w:right="2054"/>
        <w:rPr>
          <w:rFonts w:ascii="Times New Roman" w:hAnsi="Times New Roman" w:cs="Times New Roman"/>
          <w:b/>
          <w:bCs/>
          <w:spacing w:val="-2"/>
          <w:sz w:val="32"/>
          <w:szCs w:val="32"/>
          <w:lang w:val="az-Latn-AZ"/>
        </w:rPr>
      </w:pPr>
    </w:p>
    <w:p w:rsidR="00F71F62" w:rsidRPr="005C0ECB" w:rsidRDefault="00F71F62" w:rsidP="00F71F62">
      <w:pPr>
        <w:shd w:val="clear" w:color="auto" w:fill="FFFFFF"/>
        <w:spacing w:before="120" w:after="120"/>
        <w:ind w:left="720" w:right="2053"/>
        <w:jc w:val="center"/>
        <w:rPr>
          <w:rFonts w:ascii="Times New Roman" w:hAnsi="Times New Roman" w:cs="Times New Roman"/>
          <w:b/>
          <w:sz w:val="36"/>
          <w:szCs w:val="36"/>
          <w:lang w:val="az-Latn-AZ"/>
        </w:rPr>
      </w:pPr>
      <w:r w:rsidRPr="005C0ECB">
        <w:rPr>
          <w:rFonts w:ascii="Times New Roman" w:hAnsi="Times New Roman" w:cs="Times New Roman"/>
          <w:b/>
          <w:sz w:val="36"/>
          <w:szCs w:val="36"/>
          <w:lang w:val="az-Latn-AZ"/>
        </w:rPr>
        <w:t xml:space="preserve">AZƏRBAYCAN RESPUBLİKASININ </w:t>
      </w:r>
    </w:p>
    <w:p w:rsidR="00F71F62" w:rsidRPr="005C0ECB" w:rsidRDefault="00F71F62" w:rsidP="00F71F62">
      <w:pPr>
        <w:shd w:val="clear" w:color="auto" w:fill="FFFFFF"/>
        <w:spacing w:before="120" w:after="120"/>
        <w:ind w:left="720" w:right="2053"/>
        <w:jc w:val="center"/>
        <w:rPr>
          <w:rFonts w:ascii="Times New Roman" w:hAnsi="Times New Roman" w:cs="Times New Roman"/>
          <w:b/>
          <w:bCs/>
          <w:spacing w:val="-2"/>
          <w:sz w:val="36"/>
          <w:szCs w:val="36"/>
          <w:lang w:val="az-Latn-AZ"/>
        </w:rPr>
      </w:pPr>
      <w:r w:rsidRPr="005C0ECB">
        <w:rPr>
          <w:rFonts w:ascii="Times New Roman" w:hAnsi="Times New Roman" w:cs="Times New Roman"/>
          <w:b/>
          <w:sz w:val="36"/>
          <w:szCs w:val="36"/>
          <w:lang w:val="az-Latn-AZ"/>
        </w:rPr>
        <w:t>QANUNU</w:t>
      </w:r>
    </w:p>
    <w:p w:rsidR="00F71F62" w:rsidRPr="00000FFB" w:rsidRDefault="00F71F62" w:rsidP="00F71F62">
      <w:pPr>
        <w:shd w:val="clear" w:color="auto" w:fill="FFFFFF"/>
        <w:ind w:left="1440" w:right="2054"/>
        <w:jc w:val="center"/>
        <w:rPr>
          <w:rFonts w:ascii="Times New Roman" w:hAnsi="Times New Roman" w:cs="Times New Roman"/>
          <w:b/>
          <w:bCs/>
          <w:spacing w:val="-2"/>
          <w:sz w:val="32"/>
          <w:szCs w:val="32"/>
          <w:lang w:val="az-Latn-AZ"/>
        </w:rPr>
      </w:pPr>
    </w:p>
    <w:p w:rsidR="00F71F62" w:rsidRPr="00000FFB" w:rsidRDefault="00F71F62" w:rsidP="00F71F62">
      <w:pPr>
        <w:shd w:val="clear" w:color="auto" w:fill="FFFFFF"/>
        <w:ind w:left="1949" w:right="2054" w:firstLine="284"/>
        <w:rPr>
          <w:rFonts w:ascii="Times New Roman" w:hAnsi="Times New Roman" w:cs="Times New Roman"/>
          <w:sz w:val="28"/>
          <w:szCs w:val="28"/>
          <w:lang w:val="az-Latn-AZ"/>
        </w:rPr>
      </w:pPr>
    </w:p>
    <w:p w:rsidR="00F71F62" w:rsidRPr="00000FFB" w:rsidRDefault="00F71F62" w:rsidP="00F71F62">
      <w:pPr>
        <w:pStyle w:val="Mecelle"/>
        <w:ind w:firstLine="709"/>
        <w:rPr>
          <w:rFonts w:ascii="Times New Roman" w:hAnsi="Times New Roman" w:cs="Times New Roman"/>
          <w:sz w:val="28"/>
          <w:szCs w:val="28"/>
        </w:rPr>
      </w:pPr>
      <w:r w:rsidRPr="00000FFB">
        <w:rPr>
          <w:rFonts w:ascii="Times New Roman" w:hAnsi="Times New Roman" w:cs="Times New Roman"/>
          <w:sz w:val="28"/>
          <w:szCs w:val="28"/>
        </w:rPr>
        <w:t>Bu Qanun Azərbaycan Respublikasında dini ekstremizmə qarşı mübarizənin hüquqi və təşkilati əsaslarını müəyyən edir, dini ekstremizm əleyhinə mübarizəni həyata keçirən dövlət orqanlarının və vətəndaşların hüquq və vəzifələrini təsbit edir.</w:t>
      </w:r>
    </w:p>
    <w:p w:rsidR="00F71F62" w:rsidRDefault="00F71F62" w:rsidP="00F71F62">
      <w:pPr>
        <w:pStyle w:val="Madde"/>
        <w:rPr>
          <w:rFonts w:ascii="Times New Roman" w:hAnsi="Times New Roman"/>
          <w:spacing w:val="0"/>
          <w:sz w:val="28"/>
          <w:szCs w:val="28"/>
          <w:lang w:val="az-Latn-AZ"/>
        </w:rPr>
      </w:pPr>
    </w:p>
    <w:p w:rsidR="00F71F62" w:rsidRDefault="00F71F62" w:rsidP="00F71F62">
      <w:pPr>
        <w:pStyle w:val="Madde"/>
        <w:rPr>
          <w:rFonts w:ascii="Times New Roman" w:hAnsi="Times New Roman"/>
          <w:spacing w:val="0"/>
          <w:sz w:val="28"/>
          <w:szCs w:val="28"/>
          <w:lang w:val="az-Latn-AZ"/>
        </w:rPr>
      </w:pPr>
      <w:r w:rsidRPr="00000FFB">
        <w:rPr>
          <w:rFonts w:ascii="Times New Roman" w:hAnsi="Times New Roman"/>
          <w:spacing w:val="0"/>
          <w:sz w:val="28"/>
          <w:szCs w:val="28"/>
          <w:lang w:val="az-Latn-AZ"/>
        </w:rPr>
        <w:t>I fəsil</w:t>
      </w:r>
    </w:p>
    <w:p w:rsidR="00F71F62" w:rsidRPr="00000FFB" w:rsidRDefault="00F71F62" w:rsidP="00F71F62">
      <w:pPr>
        <w:pStyle w:val="Madde"/>
        <w:rPr>
          <w:rFonts w:ascii="Times New Roman" w:hAnsi="Times New Roman"/>
          <w:spacing w:val="0"/>
          <w:sz w:val="28"/>
          <w:szCs w:val="28"/>
          <w:lang w:val="az-Latn-AZ"/>
        </w:rPr>
      </w:pPr>
    </w:p>
    <w:p w:rsidR="00F71F62" w:rsidRDefault="00F71F62" w:rsidP="00F71F62">
      <w:pPr>
        <w:pStyle w:val="Lar1"/>
        <w:spacing w:before="0" w:after="0" w:line="240" w:lineRule="auto"/>
        <w:ind w:firstLine="0"/>
        <w:rPr>
          <w:rFonts w:ascii="Times New Roman" w:hAnsi="Times New Roman"/>
          <w:sz w:val="28"/>
          <w:szCs w:val="28"/>
        </w:rPr>
      </w:pPr>
      <w:r w:rsidRPr="00000FFB">
        <w:rPr>
          <w:rFonts w:ascii="Times New Roman" w:hAnsi="Times New Roman"/>
          <w:sz w:val="28"/>
          <w:szCs w:val="28"/>
        </w:rPr>
        <w:t>Ümumİ müddəalar</w:t>
      </w:r>
    </w:p>
    <w:p w:rsidR="00F71F62" w:rsidRPr="00000FFB" w:rsidRDefault="00F71F62" w:rsidP="00F71F62">
      <w:pPr>
        <w:pStyle w:val="Lar1"/>
        <w:spacing w:before="0" w:after="0" w:line="240" w:lineRule="auto"/>
        <w:ind w:firstLine="0"/>
        <w:rPr>
          <w:rFonts w:ascii="Times New Roman" w:hAnsi="Times New Roman"/>
          <w:sz w:val="28"/>
          <w:szCs w:val="28"/>
        </w:rPr>
      </w:pPr>
    </w:p>
    <w:p w:rsidR="00F71F62" w:rsidRDefault="00F71F62" w:rsidP="00F71F62">
      <w:pPr>
        <w:pStyle w:val="Heading4"/>
        <w:spacing w:before="0" w:after="0"/>
        <w:ind w:firstLine="709"/>
      </w:pPr>
      <w:proofErr w:type="spellStart"/>
      <w:proofErr w:type="gramStart"/>
      <w:r w:rsidRPr="00000FFB">
        <w:rPr>
          <w:rStyle w:val="MaddeChar"/>
          <w:rFonts w:ascii="Times New Roman" w:hAnsi="Times New Roman"/>
          <w:b w:val="0"/>
        </w:rPr>
        <w:t>Maddə</w:t>
      </w:r>
      <w:proofErr w:type="spellEnd"/>
      <w:r w:rsidRPr="00000FFB">
        <w:rPr>
          <w:rStyle w:val="MaddeChar"/>
          <w:rFonts w:ascii="Times New Roman" w:hAnsi="Times New Roman"/>
          <w:b w:val="0"/>
        </w:rPr>
        <w:t xml:space="preserve"> 1.</w:t>
      </w:r>
      <w:proofErr w:type="gramEnd"/>
      <w:r w:rsidRPr="00000FFB">
        <w:t xml:space="preserve"> Əsas anlayışlar </w:t>
      </w:r>
    </w:p>
    <w:p w:rsidR="00F71F62" w:rsidRPr="00000FFB" w:rsidRDefault="00F71F62" w:rsidP="00F71F62">
      <w:pPr>
        <w:rPr>
          <w:lang w:val="az-Latn-AZ" w:eastAsia="ru-RU"/>
        </w:rPr>
      </w:pPr>
    </w:p>
    <w:p w:rsidR="00F71F62" w:rsidRPr="00000FFB" w:rsidRDefault="00F71F62" w:rsidP="00F71F62">
      <w:pPr>
        <w:pStyle w:val="Mecelle"/>
        <w:numPr>
          <w:ilvl w:val="0"/>
          <w:numId w:val="1"/>
        </w:numPr>
        <w:ind w:left="0" w:firstLine="709"/>
        <w:rPr>
          <w:rFonts w:ascii="Times New Roman" w:hAnsi="Times New Roman" w:cs="Times New Roman"/>
          <w:sz w:val="28"/>
          <w:szCs w:val="28"/>
        </w:rPr>
      </w:pPr>
      <w:r w:rsidRPr="00000FFB">
        <w:rPr>
          <w:rFonts w:ascii="Times New Roman" w:hAnsi="Times New Roman" w:cs="Times New Roman"/>
          <w:color w:val="000000"/>
          <w:sz w:val="28"/>
          <w:szCs w:val="28"/>
        </w:rPr>
        <w:t>Bu Qanunun məqsədləri üçün aşağıdakı anlayışlardan istifadə edilir:</w:t>
      </w:r>
      <w:r w:rsidRPr="00000FFB">
        <w:rPr>
          <w:rFonts w:ascii="Times New Roman" w:hAnsi="Times New Roman" w:cs="Times New Roman"/>
          <w:sz w:val="28"/>
          <w:szCs w:val="28"/>
        </w:rPr>
        <w:t xml:space="preserve"> </w:t>
      </w:r>
    </w:p>
    <w:p w:rsidR="00F71F62" w:rsidRPr="00000FFB" w:rsidRDefault="00F71F62" w:rsidP="00F71F62">
      <w:pPr>
        <w:pStyle w:val="Mecelle"/>
        <w:numPr>
          <w:ilvl w:val="2"/>
          <w:numId w:val="4"/>
        </w:numPr>
        <w:ind w:left="0" w:firstLine="709"/>
        <w:rPr>
          <w:rFonts w:ascii="Times New Roman" w:hAnsi="Times New Roman" w:cs="Times New Roman"/>
          <w:color w:val="000000"/>
          <w:sz w:val="28"/>
          <w:szCs w:val="28"/>
        </w:rPr>
      </w:pPr>
      <w:r w:rsidRPr="00000FFB">
        <w:rPr>
          <w:rFonts w:ascii="Times New Roman" w:hAnsi="Times New Roman" w:cs="Times New Roman"/>
          <w:sz w:val="28"/>
          <w:szCs w:val="28"/>
        </w:rPr>
        <w:t xml:space="preserve">dini ekstremizm (dini ekstremist fəaliyyət) - </w:t>
      </w:r>
      <w:r w:rsidRPr="00000FFB">
        <w:rPr>
          <w:rFonts w:ascii="Times New Roman" w:hAnsi="Times New Roman" w:cs="Times New Roman"/>
          <w:color w:val="000000"/>
          <w:sz w:val="28"/>
          <w:szCs w:val="28"/>
        </w:rPr>
        <w:t>dini düşmənçilik, dini radikalizm və ya dini fanatizm zəminində:</w:t>
      </w:r>
    </w:p>
    <w:p w:rsidR="00F71F62" w:rsidRPr="00000FFB" w:rsidRDefault="00F71F62" w:rsidP="00F71F62">
      <w:pPr>
        <w:pStyle w:val="Mecelle"/>
        <w:numPr>
          <w:ilvl w:val="3"/>
          <w:numId w:val="4"/>
        </w:numPr>
        <w:tabs>
          <w:tab w:val="left" w:pos="1843"/>
        </w:tabs>
        <w:ind w:left="0" w:firstLine="709"/>
        <w:rPr>
          <w:rFonts w:ascii="Times New Roman" w:hAnsi="Times New Roman" w:cs="Times New Roman"/>
          <w:color w:val="000000"/>
          <w:sz w:val="28"/>
          <w:szCs w:val="28"/>
        </w:rPr>
      </w:pPr>
      <w:r w:rsidRPr="00000FFB">
        <w:rPr>
          <w:rFonts w:ascii="Times New Roman" w:hAnsi="Times New Roman" w:cs="Times New Roman"/>
          <w:color w:val="000000"/>
          <w:sz w:val="28"/>
          <w:szCs w:val="28"/>
        </w:rPr>
        <w:t xml:space="preserve">Azərbaycan Respublikasının konstitusiya quruluşunun, o cümlədən onun dünyəvi xarakterinin zorla </w:t>
      </w:r>
      <w:proofErr w:type="spellStart"/>
      <w:r w:rsidRPr="00000FFB">
        <w:rPr>
          <w:rFonts w:ascii="Times New Roman" w:hAnsi="Times New Roman" w:cs="Times New Roman"/>
          <w:color w:val="000000"/>
          <w:sz w:val="28"/>
          <w:szCs w:val="28"/>
        </w:rPr>
        <w:t>dəyişdirilməsinə</w:t>
      </w:r>
      <w:proofErr w:type="spellEnd"/>
      <w:r w:rsidRPr="00000FFB">
        <w:rPr>
          <w:rFonts w:ascii="Times New Roman" w:hAnsi="Times New Roman" w:cs="Times New Roman"/>
          <w:color w:val="000000"/>
          <w:sz w:val="28"/>
          <w:szCs w:val="28"/>
        </w:rPr>
        <w:t xml:space="preserve"> və ya ərazi bütövlüyünün </w:t>
      </w:r>
      <w:proofErr w:type="spellStart"/>
      <w:r w:rsidRPr="00000FFB">
        <w:rPr>
          <w:rFonts w:ascii="Times New Roman" w:hAnsi="Times New Roman" w:cs="Times New Roman"/>
          <w:color w:val="000000"/>
          <w:sz w:val="28"/>
          <w:szCs w:val="28"/>
        </w:rPr>
        <w:t>parçalanmasına</w:t>
      </w:r>
      <w:proofErr w:type="spellEnd"/>
      <w:r w:rsidRPr="00000FFB">
        <w:rPr>
          <w:rFonts w:ascii="Times New Roman" w:hAnsi="Times New Roman" w:cs="Times New Roman"/>
          <w:color w:val="000000"/>
          <w:sz w:val="28"/>
          <w:szCs w:val="28"/>
        </w:rPr>
        <w:t xml:space="preserve">, yaxud hakimiyyəti zorla ələ </w:t>
      </w:r>
      <w:proofErr w:type="spellStart"/>
      <w:r w:rsidRPr="00000FFB">
        <w:rPr>
          <w:rFonts w:ascii="Times New Roman" w:hAnsi="Times New Roman" w:cs="Times New Roman"/>
          <w:color w:val="000000"/>
          <w:sz w:val="28"/>
          <w:szCs w:val="28"/>
        </w:rPr>
        <w:t>keçirilməsinə</w:t>
      </w:r>
      <w:proofErr w:type="spellEnd"/>
      <w:r w:rsidRPr="00000FFB">
        <w:rPr>
          <w:rFonts w:ascii="Times New Roman" w:hAnsi="Times New Roman" w:cs="Times New Roman"/>
          <w:color w:val="000000"/>
          <w:sz w:val="28"/>
          <w:szCs w:val="28"/>
        </w:rPr>
        <w:t xml:space="preserve"> yönələn hərəkətlərin törədilməsi; </w:t>
      </w:r>
    </w:p>
    <w:p w:rsidR="00F71F62" w:rsidRPr="00000FFB" w:rsidRDefault="00F71F62" w:rsidP="00F71F62">
      <w:pPr>
        <w:pStyle w:val="Mecelle"/>
        <w:numPr>
          <w:ilvl w:val="3"/>
          <w:numId w:val="4"/>
        </w:numPr>
        <w:tabs>
          <w:tab w:val="left" w:pos="1843"/>
        </w:tabs>
        <w:ind w:left="0" w:firstLine="709"/>
        <w:rPr>
          <w:rFonts w:ascii="Times New Roman" w:hAnsi="Times New Roman" w:cs="Times New Roman"/>
          <w:color w:val="000000"/>
          <w:sz w:val="28"/>
          <w:szCs w:val="28"/>
        </w:rPr>
      </w:pPr>
      <w:r w:rsidRPr="00000FFB">
        <w:rPr>
          <w:rFonts w:ascii="Times New Roman" w:hAnsi="Times New Roman" w:cs="Times New Roman"/>
          <w:color w:val="000000"/>
          <w:sz w:val="28"/>
          <w:szCs w:val="28"/>
        </w:rPr>
        <w:t>qanunsuz silahlı birləşmələrin və ya qrupların yaradılması, həmin birləşmə və ya qruplarda iştirak edilməsi;</w:t>
      </w:r>
    </w:p>
    <w:p w:rsidR="00F71F62" w:rsidRPr="00000FFB" w:rsidRDefault="00F71F62" w:rsidP="00F71F62">
      <w:pPr>
        <w:pStyle w:val="Mecelle"/>
        <w:numPr>
          <w:ilvl w:val="3"/>
          <w:numId w:val="4"/>
        </w:numPr>
        <w:tabs>
          <w:tab w:val="left" w:pos="1843"/>
        </w:tabs>
        <w:ind w:left="0" w:firstLine="709"/>
        <w:rPr>
          <w:rFonts w:ascii="Times New Roman" w:hAnsi="Times New Roman" w:cs="Times New Roman"/>
          <w:bCs/>
          <w:color w:val="000000"/>
          <w:sz w:val="28"/>
          <w:szCs w:val="28"/>
        </w:rPr>
      </w:pPr>
      <w:r w:rsidRPr="00000FFB">
        <w:rPr>
          <w:rFonts w:ascii="Times New Roman" w:hAnsi="Times New Roman" w:cs="Times New Roman"/>
          <w:color w:val="000000"/>
          <w:sz w:val="28"/>
          <w:szCs w:val="28"/>
        </w:rPr>
        <w:t>terror fəaliyyətinin həyata keçirilməsi;</w:t>
      </w:r>
    </w:p>
    <w:p w:rsidR="00F71F62" w:rsidRPr="00000FFB" w:rsidRDefault="00F71F62" w:rsidP="00F71F62">
      <w:pPr>
        <w:pStyle w:val="Mecelle"/>
        <w:numPr>
          <w:ilvl w:val="3"/>
          <w:numId w:val="4"/>
        </w:numPr>
        <w:tabs>
          <w:tab w:val="left" w:pos="1843"/>
        </w:tabs>
        <w:ind w:left="0" w:firstLine="709"/>
        <w:rPr>
          <w:rFonts w:ascii="Times New Roman" w:hAnsi="Times New Roman" w:cs="Times New Roman"/>
          <w:color w:val="000000"/>
          <w:sz w:val="28"/>
          <w:szCs w:val="28"/>
        </w:rPr>
      </w:pPr>
      <w:r w:rsidRPr="00000FFB">
        <w:rPr>
          <w:rFonts w:ascii="Times New Roman" w:hAnsi="Times New Roman" w:cs="Times New Roman"/>
          <w:bCs/>
          <w:color w:val="000000"/>
          <w:sz w:val="28"/>
          <w:szCs w:val="28"/>
        </w:rPr>
        <w:t xml:space="preserve">Azərbaycan Respublikasının </w:t>
      </w:r>
      <w:proofErr w:type="spellStart"/>
      <w:r w:rsidRPr="00000FFB">
        <w:rPr>
          <w:rFonts w:ascii="Times New Roman" w:hAnsi="Times New Roman" w:cs="Times New Roman"/>
          <w:bCs/>
          <w:color w:val="000000"/>
          <w:sz w:val="28"/>
          <w:szCs w:val="28"/>
        </w:rPr>
        <w:t>hüdudlarından</w:t>
      </w:r>
      <w:proofErr w:type="spellEnd"/>
      <w:r w:rsidRPr="00000FFB">
        <w:rPr>
          <w:rFonts w:ascii="Times New Roman" w:hAnsi="Times New Roman" w:cs="Times New Roman"/>
          <w:bCs/>
          <w:color w:val="000000"/>
          <w:sz w:val="28"/>
          <w:szCs w:val="28"/>
        </w:rPr>
        <w:t xml:space="preserve"> kənarda silahlı münaqişələrdə iştirak edilməsi;</w:t>
      </w:r>
    </w:p>
    <w:p w:rsidR="00F71F62" w:rsidRPr="00000FFB" w:rsidRDefault="00F71F62" w:rsidP="00F71F62">
      <w:pPr>
        <w:pStyle w:val="Mecelle"/>
        <w:numPr>
          <w:ilvl w:val="3"/>
          <w:numId w:val="4"/>
        </w:numPr>
        <w:tabs>
          <w:tab w:val="left" w:pos="1843"/>
        </w:tabs>
        <w:ind w:left="0" w:firstLine="709"/>
        <w:rPr>
          <w:rFonts w:ascii="Times New Roman" w:hAnsi="Times New Roman" w:cs="Times New Roman"/>
          <w:color w:val="000000"/>
          <w:sz w:val="28"/>
          <w:szCs w:val="28"/>
        </w:rPr>
      </w:pPr>
      <w:r w:rsidRPr="00000FFB">
        <w:rPr>
          <w:rFonts w:ascii="Times New Roman" w:hAnsi="Times New Roman" w:cs="Times New Roman"/>
          <w:color w:val="000000"/>
          <w:sz w:val="28"/>
          <w:szCs w:val="28"/>
        </w:rPr>
        <w:t xml:space="preserve">milli, sosial və ya dini nifrətin salınması, milli ləyaqətin alçaldılması, milli, irqi, sosial və ya dini mənsubiyyətindən asılı olaraq vətəndaşların hüquqlarının </w:t>
      </w:r>
      <w:proofErr w:type="spellStart"/>
      <w:r w:rsidRPr="00000FFB">
        <w:rPr>
          <w:rFonts w:ascii="Times New Roman" w:hAnsi="Times New Roman" w:cs="Times New Roman"/>
          <w:color w:val="000000"/>
          <w:sz w:val="28"/>
          <w:szCs w:val="28"/>
        </w:rPr>
        <w:t>məhdudlaşdırılmasına</w:t>
      </w:r>
      <w:proofErr w:type="spellEnd"/>
      <w:r w:rsidRPr="00000FFB">
        <w:rPr>
          <w:rFonts w:ascii="Times New Roman" w:hAnsi="Times New Roman" w:cs="Times New Roman"/>
          <w:color w:val="000000"/>
          <w:sz w:val="28"/>
          <w:szCs w:val="28"/>
        </w:rPr>
        <w:t xml:space="preserve"> və ya </w:t>
      </w:r>
      <w:proofErr w:type="spellStart"/>
      <w:r w:rsidRPr="00000FFB">
        <w:rPr>
          <w:rFonts w:ascii="Times New Roman" w:hAnsi="Times New Roman" w:cs="Times New Roman"/>
          <w:color w:val="000000"/>
          <w:sz w:val="28"/>
          <w:szCs w:val="28"/>
        </w:rPr>
        <w:t>üstünlüklərinin</w:t>
      </w:r>
      <w:proofErr w:type="spellEnd"/>
      <w:r w:rsidRPr="00000FFB">
        <w:rPr>
          <w:rFonts w:ascii="Times New Roman" w:hAnsi="Times New Roman" w:cs="Times New Roman"/>
          <w:color w:val="000000"/>
          <w:sz w:val="28"/>
          <w:szCs w:val="28"/>
        </w:rPr>
        <w:t xml:space="preserve"> müəyyən </w:t>
      </w:r>
      <w:proofErr w:type="spellStart"/>
      <w:r w:rsidRPr="00000FFB">
        <w:rPr>
          <w:rFonts w:ascii="Times New Roman" w:hAnsi="Times New Roman" w:cs="Times New Roman"/>
          <w:color w:val="000000"/>
          <w:sz w:val="28"/>
          <w:szCs w:val="28"/>
        </w:rPr>
        <w:t>edilməsinə</w:t>
      </w:r>
      <w:proofErr w:type="spellEnd"/>
      <w:r w:rsidRPr="00000FFB">
        <w:rPr>
          <w:rFonts w:ascii="Times New Roman" w:hAnsi="Times New Roman" w:cs="Times New Roman"/>
          <w:color w:val="000000"/>
          <w:sz w:val="28"/>
          <w:szCs w:val="28"/>
        </w:rPr>
        <w:t xml:space="preserve"> yönələn hərəkətlərin törədilməsi;</w:t>
      </w:r>
    </w:p>
    <w:p w:rsidR="00F71F62" w:rsidRPr="00000FFB" w:rsidRDefault="00F71F62" w:rsidP="00F71F62">
      <w:pPr>
        <w:pStyle w:val="Mecelle"/>
        <w:numPr>
          <w:ilvl w:val="3"/>
          <w:numId w:val="4"/>
        </w:numPr>
        <w:tabs>
          <w:tab w:val="left" w:pos="1843"/>
        </w:tabs>
        <w:ind w:left="0" w:firstLine="709"/>
        <w:rPr>
          <w:rFonts w:ascii="Times New Roman" w:hAnsi="Times New Roman" w:cs="Times New Roman"/>
          <w:color w:val="000000"/>
          <w:sz w:val="28"/>
          <w:szCs w:val="28"/>
        </w:rPr>
      </w:pPr>
      <w:r w:rsidRPr="00000FFB">
        <w:rPr>
          <w:rFonts w:ascii="Times New Roman" w:hAnsi="Times New Roman" w:cs="Times New Roman"/>
          <w:color w:val="000000"/>
          <w:sz w:val="28"/>
          <w:szCs w:val="28"/>
        </w:rPr>
        <w:t>şəxsin hər hansı dinə (dini cərəyana) etiqad etməyə, o cümlədən dini ayin və mərasimləri yerinə yetirməyə və ya dini ayin və mərasimlərdə iştirak etməyə, habelə dini təhsil almağa məcbur edilməsi;</w:t>
      </w:r>
    </w:p>
    <w:p w:rsidR="00F71F62" w:rsidRPr="00000FFB" w:rsidRDefault="00F71F62" w:rsidP="00F71F62">
      <w:pPr>
        <w:pStyle w:val="Mecelle"/>
        <w:numPr>
          <w:ilvl w:val="3"/>
          <w:numId w:val="4"/>
        </w:numPr>
        <w:tabs>
          <w:tab w:val="left" w:pos="1843"/>
        </w:tabs>
        <w:ind w:left="0" w:firstLine="709"/>
        <w:rPr>
          <w:rFonts w:ascii="Times New Roman" w:hAnsi="Times New Roman" w:cs="Times New Roman"/>
          <w:color w:val="000000"/>
          <w:sz w:val="28"/>
          <w:szCs w:val="28"/>
        </w:rPr>
      </w:pPr>
      <w:r w:rsidRPr="00000FFB">
        <w:rPr>
          <w:rFonts w:ascii="Times New Roman" w:hAnsi="Times New Roman" w:cs="Times New Roman"/>
          <w:color w:val="000000"/>
          <w:sz w:val="28"/>
          <w:szCs w:val="28"/>
        </w:rPr>
        <w:t xml:space="preserve">bu Qanunun 1.0.1.1 </w:t>
      </w:r>
      <w:r>
        <w:rPr>
          <w:rFonts w:ascii="Times New Roman" w:hAnsi="Times New Roman" w:cs="Times New Roman"/>
          <w:color w:val="000000"/>
          <w:sz w:val="28"/>
          <w:szCs w:val="28"/>
        </w:rPr>
        <w:t>-</w:t>
      </w:r>
      <w:r w:rsidRPr="00000FFB">
        <w:rPr>
          <w:rFonts w:ascii="Times New Roman" w:hAnsi="Times New Roman" w:cs="Times New Roman"/>
          <w:color w:val="000000"/>
          <w:sz w:val="28"/>
          <w:szCs w:val="28"/>
        </w:rPr>
        <w:t xml:space="preserve"> 1.0.1.5-ci maddələrində nəzərdə tutulmuş əməllərin </w:t>
      </w:r>
      <w:proofErr w:type="spellStart"/>
      <w:r w:rsidRPr="00000FFB">
        <w:rPr>
          <w:rFonts w:ascii="Times New Roman" w:hAnsi="Times New Roman" w:cs="Times New Roman"/>
          <w:color w:val="000000"/>
          <w:sz w:val="28"/>
          <w:szCs w:val="28"/>
        </w:rPr>
        <w:t>törədilməsinə</w:t>
      </w:r>
      <w:proofErr w:type="spellEnd"/>
      <w:r w:rsidRPr="00000FFB">
        <w:rPr>
          <w:rFonts w:ascii="Times New Roman" w:hAnsi="Times New Roman" w:cs="Times New Roman"/>
          <w:color w:val="000000"/>
          <w:sz w:val="28"/>
          <w:szCs w:val="28"/>
        </w:rPr>
        <w:t xml:space="preserve"> açıq çağırışların edilməsi; </w:t>
      </w:r>
    </w:p>
    <w:p w:rsidR="00F71F62" w:rsidRPr="00000FFB" w:rsidRDefault="00F71F62" w:rsidP="00F71F62">
      <w:pPr>
        <w:pStyle w:val="Mecelle"/>
        <w:numPr>
          <w:ilvl w:val="3"/>
          <w:numId w:val="4"/>
        </w:numPr>
        <w:tabs>
          <w:tab w:val="left" w:pos="1843"/>
        </w:tabs>
        <w:ind w:left="0" w:firstLine="709"/>
        <w:rPr>
          <w:rFonts w:ascii="Times New Roman" w:hAnsi="Times New Roman" w:cs="Times New Roman"/>
          <w:color w:val="000000"/>
          <w:sz w:val="28"/>
          <w:szCs w:val="28"/>
        </w:rPr>
      </w:pPr>
      <w:r w:rsidRPr="00000FFB">
        <w:rPr>
          <w:rFonts w:ascii="Times New Roman" w:hAnsi="Times New Roman" w:cs="Times New Roman"/>
          <w:color w:val="000000"/>
          <w:sz w:val="28"/>
          <w:szCs w:val="28"/>
        </w:rPr>
        <w:lastRenderedPageBreak/>
        <w:t xml:space="preserve">dini ekstremist materialların, yəni dini ekstremist fəaliyyəti həyata keçirməyə çağıran və ya belə fəaliyyəti </w:t>
      </w:r>
      <w:proofErr w:type="spellStart"/>
      <w:r w:rsidRPr="00000FFB">
        <w:rPr>
          <w:rFonts w:ascii="Times New Roman" w:hAnsi="Times New Roman" w:cs="Times New Roman"/>
          <w:color w:val="000000"/>
          <w:sz w:val="28"/>
          <w:szCs w:val="28"/>
        </w:rPr>
        <w:t>əsaslandıran</w:t>
      </w:r>
      <w:proofErr w:type="spellEnd"/>
      <w:r w:rsidRPr="00000FFB">
        <w:rPr>
          <w:rFonts w:ascii="Times New Roman" w:hAnsi="Times New Roman" w:cs="Times New Roman"/>
          <w:color w:val="000000"/>
          <w:sz w:val="28"/>
          <w:szCs w:val="28"/>
        </w:rPr>
        <w:t>, yaxud belə fəaliyyətin zəruriliyinə bəraət qazandıran materialların hazırlanması, saxlanması və ya yayılması;</w:t>
      </w:r>
    </w:p>
    <w:p w:rsidR="00F71F62" w:rsidRPr="00000FFB" w:rsidRDefault="00F71F62" w:rsidP="00F71F62">
      <w:pPr>
        <w:pStyle w:val="Mecelle"/>
        <w:numPr>
          <w:ilvl w:val="3"/>
          <w:numId w:val="4"/>
        </w:numPr>
        <w:tabs>
          <w:tab w:val="left" w:pos="1843"/>
        </w:tabs>
        <w:ind w:left="0" w:firstLine="709"/>
        <w:rPr>
          <w:rFonts w:ascii="Times New Roman" w:hAnsi="Times New Roman" w:cs="Times New Roman"/>
          <w:color w:val="000000"/>
          <w:sz w:val="28"/>
          <w:szCs w:val="28"/>
        </w:rPr>
      </w:pPr>
      <w:r w:rsidRPr="00000FFB">
        <w:rPr>
          <w:rFonts w:ascii="Times New Roman" w:hAnsi="Times New Roman" w:cs="Times New Roman"/>
          <w:color w:val="000000"/>
          <w:sz w:val="28"/>
          <w:szCs w:val="28"/>
        </w:rPr>
        <w:t xml:space="preserve">dini ekstremizmin </w:t>
      </w:r>
      <w:proofErr w:type="spellStart"/>
      <w:r w:rsidRPr="00000FFB">
        <w:rPr>
          <w:rFonts w:ascii="Times New Roman" w:hAnsi="Times New Roman" w:cs="Times New Roman"/>
          <w:color w:val="000000"/>
          <w:sz w:val="28"/>
          <w:szCs w:val="28"/>
        </w:rPr>
        <w:t>maliyyələşdirilməsi</w:t>
      </w:r>
      <w:proofErr w:type="spellEnd"/>
      <w:r w:rsidRPr="00000FFB">
        <w:rPr>
          <w:rFonts w:ascii="Times New Roman" w:hAnsi="Times New Roman" w:cs="Times New Roman"/>
          <w:color w:val="000000"/>
          <w:sz w:val="28"/>
          <w:szCs w:val="28"/>
        </w:rPr>
        <w:t>;</w:t>
      </w:r>
    </w:p>
    <w:p w:rsidR="00F71F62" w:rsidRPr="00000FFB" w:rsidRDefault="00F71F62" w:rsidP="00F71F62">
      <w:pPr>
        <w:pStyle w:val="Mecelle"/>
        <w:numPr>
          <w:ilvl w:val="2"/>
          <w:numId w:val="4"/>
        </w:numPr>
        <w:ind w:left="0" w:firstLine="709"/>
        <w:rPr>
          <w:rFonts w:ascii="Times New Roman" w:hAnsi="Times New Roman" w:cs="Times New Roman"/>
          <w:sz w:val="28"/>
          <w:szCs w:val="28"/>
        </w:rPr>
      </w:pPr>
      <w:r w:rsidRPr="00000FFB">
        <w:rPr>
          <w:rFonts w:ascii="Times New Roman" w:hAnsi="Times New Roman" w:cs="Times New Roman"/>
          <w:sz w:val="28"/>
          <w:szCs w:val="28"/>
        </w:rPr>
        <w:t xml:space="preserve">dini radikalizm </w:t>
      </w:r>
      <w:r>
        <w:rPr>
          <w:rFonts w:ascii="Times New Roman" w:hAnsi="Times New Roman" w:cs="Times New Roman"/>
          <w:sz w:val="28"/>
          <w:szCs w:val="28"/>
        </w:rPr>
        <w:t>-</w:t>
      </w:r>
      <w:r w:rsidRPr="00000FFB">
        <w:rPr>
          <w:rFonts w:ascii="Times New Roman" w:hAnsi="Times New Roman" w:cs="Times New Roman"/>
          <w:sz w:val="28"/>
          <w:szCs w:val="28"/>
        </w:rPr>
        <w:t xml:space="preserve"> hər hansı dini etiqad çərçivəsində ifrat dini baxışlara bağlılığı ifadə edən, həmin dini baxışların müstəsnalığının təsbit </w:t>
      </w:r>
      <w:proofErr w:type="spellStart"/>
      <w:r w:rsidRPr="00000FFB">
        <w:rPr>
          <w:rFonts w:ascii="Times New Roman" w:hAnsi="Times New Roman" w:cs="Times New Roman"/>
          <w:sz w:val="28"/>
          <w:szCs w:val="28"/>
        </w:rPr>
        <w:t>edilməsində</w:t>
      </w:r>
      <w:proofErr w:type="spellEnd"/>
      <w:r w:rsidRPr="00000FFB">
        <w:rPr>
          <w:rFonts w:ascii="Times New Roman" w:hAnsi="Times New Roman" w:cs="Times New Roman"/>
          <w:sz w:val="28"/>
          <w:szCs w:val="28"/>
        </w:rPr>
        <w:t xml:space="preserve"> barışmaz mövqe nümayiş etdirən və </w:t>
      </w:r>
      <w:proofErr w:type="spellStart"/>
      <w:r w:rsidRPr="00000FFB">
        <w:rPr>
          <w:rFonts w:ascii="Times New Roman" w:hAnsi="Times New Roman" w:cs="Times New Roman"/>
          <w:sz w:val="28"/>
          <w:szCs w:val="28"/>
        </w:rPr>
        <w:t>yayılmasında</w:t>
      </w:r>
      <w:proofErr w:type="spellEnd"/>
      <w:r w:rsidRPr="00000FFB">
        <w:rPr>
          <w:rFonts w:ascii="Times New Roman" w:hAnsi="Times New Roman" w:cs="Times New Roman"/>
          <w:sz w:val="28"/>
          <w:szCs w:val="28"/>
        </w:rPr>
        <w:t xml:space="preserve"> aqressiv üsul və vasitələrdən istifadə edilməsi ilə səciyyələnən davranış; </w:t>
      </w:r>
    </w:p>
    <w:p w:rsidR="00F71F62" w:rsidRPr="00000FFB" w:rsidRDefault="00F71F62" w:rsidP="00F71F62">
      <w:pPr>
        <w:pStyle w:val="Mecelle"/>
        <w:numPr>
          <w:ilvl w:val="2"/>
          <w:numId w:val="4"/>
        </w:numPr>
        <w:ind w:left="0" w:firstLine="709"/>
        <w:rPr>
          <w:rFonts w:ascii="Times New Roman" w:hAnsi="Times New Roman" w:cs="Times New Roman"/>
          <w:sz w:val="28"/>
          <w:szCs w:val="28"/>
        </w:rPr>
      </w:pPr>
      <w:r w:rsidRPr="00000FFB">
        <w:rPr>
          <w:rFonts w:ascii="Times New Roman" w:hAnsi="Times New Roman" w:cs="Times New Roman"/>
          <w:sz w:val="28"/>
          <w:szCs w:val="28"/>
        </w:rPr>
        <w:t xml:space="preserve">dini fanatizm </w:t>
      </w:r>
      <w:r>
        <w:rPr>
          <w:rFonts w:ascii="Times New Roman" w:hAnsi="Times New Roman" w:cs="Times New Roman"/>
          <w:sz w:val="28"/>
          <w:szCs w:val="28"/>
        </w:rPr>
        <w:t>-</w:t>
      </w:r>
      <w:r w:rsidRPr="00000FFB">
        <w:rPr>
          <w:rFonts w:ascii="Times New Roman" w:hAnsi="Times New Roman" w:cs="Times New Roman"/>
          <w:sz w:val="28"/>
          <w:szCs w:val="28"/>
        </w:rPr>
        <w:t xml:space="preserve"> dini ekstremizmin ideoloji </w:t>
      </w:r>
      <w:proofErr w:type="spellStart"/>
      <w:r w:rsidRPr="00000FFB">
        <w:rPr>
          <w:rFonts w:ascii="Times New Roman" w:hAnsi="Times New Roman" w:cs="Times New Roman"/>
          <w:sz w:val="28"/>
          <w:szCs w:val="28"/>
        </w:rPr>
        <w:t>əsaslarından</w:t>
      </w:r>
      <w:proofErr w:type="spellEnd"/>
      <w:r w:rsidRPr="00000FFB">
        <w:rPr>
          <w:rFonts w:ascii="Times New Roman" w:hAnsi="Times New Roman" w:cs="Times New Roman"/>
          <w:sz w:val="28"/>
          <w:szCs w:val="28"/>
        </w:rPr>
        <w:t xml:space="preserve"> biri olmaqla, dini inamın hər-hansı tənqidi yanaşmanı istisna edən və dini normalara kor-koranə riayət etmə ilə müşayiət edilən ifrat dərəcəsi;</w:t>
      </w:r>
    </w:p>
    <w:p w:rsidR="00F71F62" w:rsidRPr="00000FFB" w:rsidRDefault="00F71F62" w:rsidP="00F71F62">
      <w:pPr>
        <w:pStyle w:val="Mecelle"/>
        <w:numPr>
          <w:ilvl w:val="2"/>
          <w:numId w:val="4"/>
        </w:numPr>
        <w:ind w:left="0" w:firstLine="709"/>
        <w:rPr>
          <w:rFonts w:ascii="Times New Roman" w:hAnsi="Times New Roman" w:cs="Times New Roman"/>
          <w:sz w:val="28"/>
          <w:szCs w:val="28"/>
        </w:rPr>
      </w:pPr>
      <w:r w:rsidRPr="00000FFB">
        <w:rPr>
          <w:rFonts w:ascii="Times New Roman" w:hAnsi="Times New Roman" w:cs="Times New Roman"/>
          <w:sz w:val="28"/>
          <w:szCs w:val="28"/>
        </w:rPr>
        <w:t xml:space="preserve">dini ekstremist - hər hansı formada dini ekstremist fəaliyyətin həyata </w:t>
      </w:r>
      <w:proofErr w:type="spellStart"/>
      <w:r w:rsidRPr="00000FFB">
        <w:rPr>
          <w:rFonts w:ascii="Times New Roman" w:hAnsi="Times New Roman" w:cs="Times New Roman"/>
          <w:sz w:val="28"/>
          <w:szCs w:val="28"/>
        </w:rPr>
        <w:t>keçirilməsində</w:t>
      </w:r>
      <w:proofErr w:type="spellEnd"/>
      <w:r w:rsidRPr="00000FFB">
        <w:rPr>
          <w:rFonts w:ascii="Times New Roman" w:hAnsi="Times New Roman" w:cs="Times New Roman"/>
          <w:sz w:val="28"/>
          <w:szCs w:val="28"/>
        </w:rPr>
        <w:t xml:space="preserve"> iştirak edən şəxs; </w:t>
      </w:r>
    </w:p>
    <w:p w:rsidR="00F71F62" w:rsidRPr="00000FFB" w:rsidRDefault="00F71F62" w:rsidP="00F71F62">
      <w:pPr>
        <w:pStyle w:val="Mecelle"/>
        <w:numPr>
          <w:ilvl w:val="2"/>
          <w:numId w:val="4"/>
        </w:numPr>
        <w:ind w:left="0" w:firstLine="709"/>
        <w:rPr>
          <w:rFonts w:ascii="Times New Roman" w:hAnsi="Times New Roman" w:cs="Times New Roman"/>
          <w:sz w:val="28"/>
          <w:szCs w:val="28"/>
        </w:rPr>
      </w:pPr>
      <w:r w:rsidRPr="00000FFB">
        <w:rPr>
          <w:rFonts w:ascii="Times New Roman" w:hAnsi="Times New Roman" w:cs="Times New Roman"/>
          <w:sz w:val="28"/>
          <w:szCs w:val="28"/>
        </w:rPr>
        <w:t xml:space="preserve">dini ekstremist təşkilat </w:t>
      </w:r>
      <w:r>
        <w:rPr>
          <w:rFonts w:ascii="Times New Roman" w:hAnsi="Times New Roman" w:cs="Times New Roman"/>
          <w:sz w:val="28"/>
          <w:szCs w:val="28"/>
        </w:rPr>
        <w:t>-</w:t>
      </w:r>
      <w:r w:rsidRPr="00000FFB">
        <w:rPr>
          <w:rFonts w:ascii="Times New Roman" w:hAnsi="Times New Roman" w:cs="Times New Roman"/>
          <w:sz w:val="28"/>
          <w:szCs w:val="28"/>
        </w:rPr>
        <w:t xml:space="preserve"> dini ekstremist fəaliyyətin həyata keçirilməsi məqsədilə yaradılan və ya məqsədlərinə nail olmaq üçün belə fəaliyyəti həyata keçirən təşkilatdır. Əgər struktur </w:t>
      </w:r>
      <w:proofErr w:type="spellStart"/>
      <w:r w:rsidRPr="00000FFB">
        <w:rPr>
          <w:rFonts w:ascii="Times New Roman" w:hAnsi="Times New Roman" w:cs="Times New Roman"/>
          <w:sz w:val="28"/>
          <w:szCs w:val="28"/>
        </w:rPr>
        <w:t>bölmələrindən</w:t>
      </w:r>
      <w:proofErr w:type="spellEnd"/>
      <w:r w:rsidRPr="00000FFB">
        <w:rPr>
          <w:rFonts w:ascii="Times New Roman" w:hAnsi="Times New Roman" w:cs="Times New Roman"/>
          <w:sz w:val="28"/>
          <w:szCs w:val="28"/>
        </w:rPr>
        <w:t xml:space="preserve"> biri təşkilatın hər hansı bir rəhbər orqanının razılığı ilə ekstremist fəaliyyət ilə məşğuldursa, həmin təşkilat dini ekstremist təşkilat hesab edilir;</w:t>
      </w:r>
    </w:p>
    <w:p w:rsidR="00F71F62" w:rsidRPr="00000FFB" w:rsidRDefault="00F71F62" w:rsidP="00F71F62">
      <w:pPr>
        <w:pStyle w:val="Mecelle"/>
        <w:numPr>
          <w:ilvl w:val="2"/>
          <w:numId w:val="4"/>
        </w:numPr>
        <w:ind w:left="0" w:firstLine="709"/>
        <w:rPr>
          <w:rFonts w:ascii="Times New Roman" w:hAnsi="Times New Roman" w:cs="Times New Roman"/>
          <w:sz w:val="28"/>
          <w:szCs w:val="28"/>
        </w:rPr>
      </w:pPr>
      <w:r w:rsidRPr="00000FFB">
        <w:rPr>
          <w:rFonts w:ascii="Times New Roman" w:hAnsi="Times New Roman" w:cs="Times New Roman"/>
          <w:sz w:val="28"/>
          <w:szCs w:val="28"/>
        </w:rPr>
        <w:t xml:space="preserve">dini ekstremizmə qarşı mübarizə - dini ekstremist fəaliyyətin aşkar edilməsi, qarşısının alınması, habelə dini ekstremist fəaliyyət nəticəsində dəyə biləcək zərərin minimuma </w:t>
      </w:r>
      <w:proofErr w:type="spellStart"/>
      <w:r w:rsidRPr="00000FFB">
        <w:rPr>
          <w:rFonts w:ascii="Times New Roman" w:hAnsi="Times New Roman" w:cs="Times New Roman"/>
          <w:sz w:val="28"/>
          <w:szCs w:val="28"/>
        </w:rPr>
        <w:t>endirilməsi</w:t>
      </w:r>
      <w:proofErr w:type="spellEnd"/>
      <w:r w:rsidRPr="00000FFB">
        <w:rPr>
          <w:rFonts w:ascii="Times New Roman" w:hAnsi="Times New Roman" w:cs="Times New Roman"/>
          <w:sz w:val="28"/>
          <w:szCs w:val="28"/>
        </w:rPr>
        <w:t xml:space="preserve"> ilə bağlı fəaliyyət;</w:t>
      </w:r>
    </w:p>
    <w:p w:rsidR="00F71F62" w:rsidRPr="00000FFB" w:rsidRDefault="00F71F62" w:rsidP="00F71F62">
      <w:pPr>
        <w:pStyle w:val="Mecelle"/>
        <w:numPr>
          <w:ilvl w:val="2"/>
          <w:numId w:val="4"/>
        </w:numPr>
        <w:ind w:left="0" w:firstLine="709"/>
        <w:rPr>
          <w:rFonts w:ascii="Times New Roman" w:hAnsi="Times New Roman" w:cs="Times New Roman"/>
          <w:sz w:val="28"/>
          <w:szCs w:val="28"/>
        </w:rPr>
      </w:pPr>
      <w:r w:rsidRPr="00000FFB">
        <w:rPr>
          <w:rFonts w:ascii="Times New Roman" w:hAnsi="Times New Roman" w:cs="Times New Roman"/>
          <w:sz w:val="28"/>
          <w:szCs w:val="28"/>
        </w:rPr>
        <w:t xml:space="preserve">dini ekstremizm əleyhinə aparılan xüsusi əməliyyatlar </w:t>
      </w:r>
      <w:r>
        <w:rPr>
          <w:rFonts w:ascii="Times New Roman" w:hAnsi="Times New Roman" w:cs="Times New Roman"/>
          <w:sz w:val="28"/>
          <w:szCs w:val="28"/>
        </w:rPr>
        <w:t>-</w:t>
      </w:r>
      <w:r w:rsidRPr="00000FFB">
        <w:rPr>
          <w:rFonts w:ascii="Times New Roman" w:hAnsi="Times New Roman" w:cs="Times New Roman"/>
          <w:sz w:val="28"/>
          <w:szCs w:val="28"/>
        </w:rPr>
        <w:t xml:space="preserve"> dini ekstremist fəaliyyətin qarşısının alınması, insanların </w:t>
      </w:r>
      <w:proofErr w:type="spellStart"/>
      <w:r w:rsidRPr="00000FFB">
        <w:rPr>
          <w:rFonts w:ascii="Times New Roman" w:hAnsi="Times New Roman" w:cs="Times New Roman"/>
          <w:sz w:val="28"/>
          <w:szCs w:val="28"/>
        </w:rPr>
        <w:t>təhlükəsizliyinin</w:t>
      </w:r>
      <w:proofErr w:type="spellEnd"/>
      <w:r w:rsidRPr="00000FFB">
        <w:rPr>
          <w:rFonts w:ascii="Times New Roman" w:hAnsi="Times New Roman" w:cs="Times New Roman"/>
          <w:sz w:val="28"/>
          <w:szCs w:val="28"/>
        </w:rPr>
        <w:t xml:space="preserve"> təmin edilməsi, dini ekstremistlərin </w:t>
      </w:r>
      <w:proofErr w:type="spellStart"/>
      <w:r w:rsidRPr="00000FFB">
        <w:rPr>
          <w:rFonts w:ascii="Times New Roman" w:hAnsi="Times New Roman" w:cs="Times New Roman"/>
          <w:sz w:val="28"/>
          <w:szCs w:val="28"/>
        </w:rPr>
        <w:t>zərərsizləşdirilməsi</w:t>
      </w:r>
      <w:proofErr w:type="spellEnd"/>
      <w:r w:rsidRPr="00000FFB">
        <w:rPr>
          <w:rFonts w:ascii="Times New Roman" w:hAnsi="Times New Roman" w:cs="Times New Roman"/>
          <w:sz w:val="28"/>
          <w:szCs w:val="28"/>
        </w:rPr>
        <w:t xml:space="preserve">, habelə dini ekstremist fəaliyyət nəticəsində dəyə biləcək zərərin minimuma </w:t>
      </w:r>
      <w:proofErr w:type="spellStart"/>
      <w:r w:rsidRPr="00000FFB">
        <w:rPr>
          <w:rFonts w:ascii="Times New Roman" w:hAnsi="Times New Roman" w:cs="Times New Roman"/>
          <w:sz w:val="28"/>
          <w:szCs w:val="28"/>
        </w:rPr>
        <w:t>endirilməsi</w:t>
      </w:r>
      <w:proofErr w:type="spellEnd"/>
      <w:r w:rsidRPr="00000FFB">
        <w:rPr>
          <w:rFonts w:ascii="Times New Roman" w:hAnsi="Times New Roman" w:cs="Times New Roman"/>
          <w:sz w:val="28"/>
          <w:szCs w:val="28"/>
        </w:rPr>
        <w:t xml:space="preserve"> məqsədilə həyata keçirilən xüsusi tədbirlər;</w:t>
      </w:r>
    </w:p>
    <w:p w:rsidR="00F71F62" w:rsidRPr="00000FFB" w:rsidRDefault="00F71F62" w:rsidP="00F71F62">
      <w:pPr>
        <w:pStyle w:val="Mecelle"/>
        <w:numPr>
          <w:ilvl w:val="2"/>
          <w:numId w:val="4"/>
        </w:numPr>
        <w:ind w:left="0" w:firstLine="709"/>
        <w:rPr>
          <w:rFonts w:ascii="Times New Roman" w:hAnsi="Times New Roman" w:cs="Times New Roman"/>
          <w:sz w:val="28"/>
          <w:szCs w:val="28"/>
        </w:rPr>
      </w:pPr>
      <w:r w:rsidRPr="00000FFB">
        <w:rPr>
          <w:rFonts w:ascii="Times New Roman" w:hAnsi="Times New Roman" w:cs="Times New Roman"/>
          <w:sz w:val="28"/>
          <w:szCs w:val="28"/>
        </w:rPr>
        <w:t>dini ekstremizm əleyhinə xüsusi əməliyyatın aparılma zonası - ərazinin və ya akvatoriyanın ayrıca sahələrində, nəqliyyat vasitələrində, binalarda, tikililərdə, qurğularda, yaşayış evlərində və onlara bitişik ərazilərdə xüsusi əməliyyatların aparıldığı hüdudlar.</w:t>
      </w:r>
    </w:p>
    <w:p w:rsidR="00F71F62" w:rsidRPr="00F71F62" w:rsidRDefault="00F71F62" w:rsidP="00F71F62">
      <w:pPr>
        <w:pStyle w:val="Heading4"/>
        <w:spacing w:before="0" w:after="0"/>
        <w:ind w:firstLine="709"/>
        <w:rPr>
          <w:rStyle w:val="MaddeChar"/>
          <w:rFonts w:ascii="Times New Roman" w:hAnsi="Times New Roman"/>
          <w:b w:val="0"/>
          <w:lang w:val="az-Latn-AZ"/>
        </w:rPr>
      </w:pPr>
    </w:p>
    <w:p w:rsidR="00F71F62" w:rsidRPr="00000FFB" w:rsidRDefault="00F71F62" w:rsidP="00F71F62">
      <w:pPr>
        <w:pStyle w:val="Heading4"/>
        <w:spacing w:before="0" w:after="0"/>
        <w:ind w:firstLine="709"/>
      </w:pPr>
      <w:r w:rsidRPr="00F71F62">
        <w:rPr>
          <w:rStyle w:val="MaddeChar"/>
          <w:rFonts w:ascii="Times New Roman" w:hAnsi="Times New Roman"/>
          <w:b w:val="0"/>
          <w:lang w:val="az-Latn-AZ"/>
        </w:rPr>
        <w:t>Maddə 2.</w:t>
      </w:r>
      <w:r w:rsidRPr="00000FFB">
        <w:t xml:space="preserve"> Dini ekstremizmə qarşı mübarizə haqqında qanunvericilik </w:t>
      </w:r>
    </w:p>
    <w:p w:rsidR="00F71F62" w:rsidRDefault="00F71F62" w:rsidP="00F71F62">
      <w:pPr>
        <w:pStyle w:val="Mecelle"/>
        <w:ind w:firstLine="709"/>
        <w:rPr>
          <w:rFonts w:ascii="Times New Roman" w:hAnsi="Times New Roman" w:cs="Times New Roman"/>
          <w:sz w:val="28"/>
          <w:szCs w:val="28"/>
        </w:rPr>
      </w:pPr>
    </w:p>
    <w:p w:rsidR="00F71F62" w:rsidRPr="00000FFB" w:rsidRDefault="00F71F62" w:rsidP="00F71F62">
      <w:pPr>
        <w:pStyle w:val="Mecelle"/>
        <w:ind w:firstLine="709"/>
        <w:rPr>
          <w:rFonts w:ascii="Times New Roman" w:hAnsi="Times New Roman" w:cs="Times New Roman"/>
          <w:sz w:val="28"/>
          <w:szCs w:val="28"/>
        </w:rPr>
      </w:pPr>
      <w:r w:rsidRPr="00000FFB">
        <w:rPr>
          <w:rFonts w:ascii="Times New Roman" w:hAnsi="Times New Roman" w:cs="Times New Roman"/>
          <w:sz w:val="28"/>
          <w:szCs w:val="28"/>
        </w:rPr>
        <w:t xml:space="preserve">Dini ekstremizmə qarşı mübarizə haqqında qanunvericilik Azərbaycan Respublikasının Konstitusiyasından, Azərbaycan Respublikasının tərəfdar çıxdığı beynəlxalq müqavilələrdən, bu Qanundan və Azərbaycan Respublikasının digər normativ hüquqi </w:t>
      </w:r>
      <w:proofErr w:type="spellStart"/>
      <w:r w:rsidRPr="00000FFB">
        <w:rPr>
          <w:rFonts w:ascii="Times New Roman" w:hAnsi="Times New Roman" w:cs="Times New Roman"/>
          <w:sz w:val="28"/>
          <w:szCs w:val="28"/>
        </w:rPr>
        <w:t>aktlarından</w:t>
      </w:r>
      <w:proofErr w:type="spellEnd"/>
      <w:r w:rsidRPr="00000FFB">
        <w:rPr>
          <w:rFonts w:ascii="Times New Roman" w:hAnsi="Times New Roman" w:cs="Times New Roman"/>
          <w:sz w:val="28"/>
          <w:szCs w:val="28"/>
        </w:rPr>
        <w:t xml:space="preserve"> ibarətdir. </w:t>
      </w:r>
    </w:p>
    <w:p w:rsidR="00F71F62" w:rsidRPr="00F71F62" w:rsidRDefault="00F71F62" w:rsidP="00F71F62">
      <w:pPr>
        <w:pStyle w:val="Heading4"/>
        <w:spacing w:before="0" w:after="0"/>
        <w:ind w:firstLine="709"/>
        <w:rPr>
          <w:rStyle w:val="MaddeChar"/>
          <w:rFonts w:ascii="Times New Roman" w:hAnsi="Times New Roman"/>
          <w:b w:val="0"/>
          <w:lang w:val="az-Latn-AZ"/>
        </w:rPr>
      </w:pPr>
    </w:p>
    <w:p w:rsidR="00F71F62" w:rsidRDefault="00F71F62" w:rsidP="00F71F62">
      <w:pPr>
        <w:pStyle w:val="Heading4"/>
        <w:spacing w:before="0" w:after="0"/>
        <w:ind w:firstLine="709"/>
      </w:pPr>
      <w:r w:rsidRPr="00F71F62">
        <w:rPr>
          <w:rStyle w:val="MaddeChar"/>
          <w:rFonts w:ascii="Times New Roman" w:hAnsi="Times New Roman"/>
          <w:b w:val="0"/>
          <w:lang w:val="az-Latn-AZ"/>
        </w:rPr>
        <w:t>Maddə 3.</w:t>
      </w:r>
      <w:r w:rsidRPr="00000FFB">
        <w:t xml:space="preserve"> Dini ekstremizmə qarşı mübarizənin məqsədi </w:t>
      </w:r>
    </w:p>
    <w:p w:rsidR="00F71F62" w:rsidRPr="00000FFB" w:rsidRDefault="00F71F62" w:rsidP="00F71F62">
      <w:pPr>
        <w:rPr>
          <w:lang w:val="az-Latn-AZ" w:eastAsia="ru-RU"/>
        </w:rPr>
      </w:pPr>
    </w:p>
    <w:p w:rsidR="00F71F62" w:rsidRPr="00000FFB" w:rsidRDefault="00F71F62" w:rsidP="00F71F62">
      <w:pPr>
        <w:pStyle w:val="Mecelle"/>
        <w:numPr>
          <w:ilvl w:val="0"/>
          <w:numId w:val="6"/>
        </w:numPr>
        <w:ind w:left="0" w:firstLine="709"/>
        <w:rPr>
          <w:rFonts w:ascii="Times New Roman" w:hAnsi="Times New Roman" w:cs="Times New Roman"/>
          <w:sz w:val="28"/>
          <w:szCs w:val="28"/>
        </w:rPr>
      </w:pPr>
      <w:r w:rsidRPr="00000FFB">
        <w:rPr>
          <w:rFonts w:ascii="Times New Roman" w:hAnsi="Times New Roman" w:cs="Times New Roman"/>
          <w:sz w:val="28"/>
          <w:szCs w:val="28"/>
        </w:rPr>
        <w:t xml:space="preserve">Azərbaycan Respublikasında dini ekstremizmə qarşı mübarizə aşağıdakı məqsədlərlə həyata keçirilir: </w:t>
      </w:r>
    </w:p>
    <w:p w:rsidR="00F71F62" w:rsidRPr="00000FFB" w:rsidRDefault="00F71F62" w:rsidP="00F71F62">
      <w:pPr>
        <w:pStyle w:val="Mecelle"/>
        <w:numPr>
          <w:ilvl w:val="2"/>
          <w:numId w:val="7"/>
        </w:numPr>
        <w:ind w:left="0" w:firstLine="709"/>
        <w:rPr>
          <w:rFonts w:ascii="Times New Roman" w:hAnsi="Times New Roman" w:cs="Times New Roman"/>
          <w:sz w:val="28"/>
          <w:szCs w:val="28"/>
        </w:rPr>
      </w:pPr>
      <w:r w:rsidRPr="00000FFB">
        <w:rPr>
          <w:rFonts w:ascii="Times New Roman" w:hAnsi="Times New Roman" w:cs="Times New Roman"/>
          <w:sz w:val="28"/>
          <w:szCs w:val="28"/>
        </w:rPr>
        <w:t xml:space="preserve">Azərbaycan Respublikasının konstitusiya quruluşunun əsaslarının, habelə ərazi bütövlüyünün və </w:t>
      </w:r>
      <w:proofErr w:type="spellStart"/>
      <w:r w:rsidRPr="00000FFB">
        <w:rPr>
          <w:rFonts w:ascii="Times New Roman" w:hAnsi="Times New Roman" w:cs="Times New Roman"/>
          <w:sz w:val="28"/>
          <w:szCs w:val="28"/>
        </w:rPr>
        <w:t>təhlükəsizliyinin</w:t>
      </w:r>
      <w:proofErr w:type="spellEnd"/>
      <w:r w:rsidRPr="00000FFB">
        <w:rPr>
          <w:rFonts w:ascii="Times New Roman" w:hAnsi="Times New Roman" w:cs="Times New Roman"/>
          <w:sz w:val="28"/>
          <w:szCs w:val="28"/>
        </w:rPr>
        <w:t xml:space="preserve"> təmin edilməsi;</w:t>
      </w:r>
    </w:p>
    <w:p w:rsidR="00F71F62" w:rsidRPr="00000FFB" w:rsidRDefault="00F71F62" w:rsidP="00F71F62">
      <w:pPr>
        <w:pStyle w:val="Mecelle"/>
        <w:numPr>
          <w:ilvl w:val="2"/>
          <w:numId w:val="7"/>
        </w:numPr>
        <w:ind w:left="0" w:firstLine="709"/>
        <w:rPr>
          <w:rFonts w:ascii="Times New Roman" w:hAnsi="Times New Roman" w:cs="Times New Roman"/>
          <w:sz w:val="28"/>
          <w:szCs w:val="28"/>
        </w:rPr>
      </w:pPr>
      <w:r w:rsidRPr="00000FFB">
        <w:rPr>
          <w:rFonts w:ascii="Times New Roman" w:hAnsi="Times New Roman" w:cs="Times New Roman"/>
          <w:sz w:val="28"/>
          <w:szCs w:val="28"/>
        </w:rPr>
        <w:lastRenderedPageBreak/>
        <w:t xml:space="preserve">insan və vətəndaş hüquq və </w:t>
      </w:r>
      <w:proofErr w:type="spellStart"/>
      <w:r w:rsidRPr="00000FFB">
        <w:rPr>
          <w:rFonts w:ascii="Times New Roman" w:hAnsi="Times New Roman" w:cs="Times New Roman"/>
          <w:sz w:val="28"/>
          <w:szCs w:val="28"/>
        </w:rPr>
        <w:t>azadlıqlarının</w:t>
      </w:r>
      <w:proofErr w:type="spellEnd"/>
      <w:r w:rsidRPr="00000FFB">
        <w:rPr>
          <w:rFonts w:ascii="Times New Roman" w:hAnsi="Times New Roman" w:cs="Times New Roman"/>
          <w:sz w:val="28"/>
          <w:szCs w:val="28"/>
        </w:rPr>
        <w:t xml:space="preserve"> müdafiəsi;</w:t>
      </w:r>
    </w:p>
    <w:p w:rsidR="00F71F62" w:rsidRPr="00000FFB" w:rsidRDefault="00F71F62" w:rsidP="00F71F62">
      <w:pPr>
        <w:pStyle w:val="Mecelle"/>
        <w:numPr>
          <w:ilvl w:val="2"/>
          <w:numId w:val="7"/>
        </w:numPr>
        <w:ind w:left="0" w:firstLine="709"/>
        <w:rPr>
          <w:rFonts w:ascii="Times New Roman" w:hAnsi="Times New Roman" w:cs="Times New Roman"/>
          <w:sz w:val="28"/>
          <w:szCs w:val="28"/>
        </w:rPr>
      </w:pPr>
      <w:r w:rsidRPr="00000FFB">
        <w:rPr>
          <w:rFonts w:ascii="Times New Roman" w:hAnsi="Times New Roman" w:cs="Times New Roman"/>
          <w:sz w:val="28"/>
          <w:szCs w:val="28"/>
        </w:rPr>
        <w:t xml:space="preserve">dini ekstremist fəaliyyətin aşkar edilməsi, qarşısının alınması və dini ekstremizm nəticəsində gözlənilən zərərin minimuma </w:t>
      </w:r>
      <w:proofErr w:type="spellStart"/>
      <w:r w:rsidRPr="00000FFB">
        <w:rPr>
          <w:rFonts w:ascii="Times New Roman" w:hAnsi="Times New Roman" w:cs="Times New Roman"/>
          <w:sz w:val="28"/>
          <w:szCs w:val="28"/>
        </w:rPr>
        <w:t>endirilməsi</w:t>
      </w:r>
      <w:proofErr w:type="spellEnd"/>
      <w:r w:rsidRPr="00000FFB">
        <w:rPr>
          <w:rFonts w:ascii="Times New Roman" w:hAnsi="Times New Roman" w:cs="Times New Roman"/>
          <w:sz w:val="28"/>
          <w:szCs w:val="28"/>
        </w:rPr>
        <w:t>;</w:t>
      </w:r>
    </w:p>
    <w:p w:rsidR="00F71F62" w:rsidRPr="00000FFB" w:rsidRDefault="00F71F62" w:rsidP="00F71F62">
      <w:pPr>
        <w:pStyle w:val="Mecelle"/>
        <w:numPr>
          <w:ilvl w:val="2"/>
          <w:numId w:val="7"/>
        </w:numPr>
        <w:ind w:left="0" w:firstLine="709"/>
        <w:rPr>
          <w:rFonts w:ascii="Times New Roman" w:hAnsi="Times New Roman" w:cs="Times New Roman"/>
          <w:color w:val="0000FF"/>
          <w:sz w:val="28"/>
          <w:szCs w:val="28"/>
        </w:rPr>
      </w:pPr>
      <w:r w:rsidRPr="00000FFB">
        <w:rPr>
          <w:rFonts w:ascii="Times New Roman" w:hAnsi="Times New Roman" w:cs="Times New Roman"/>
          <w:sz w:val="28"/>
          <w:szCs w:val="28"/>
        </w:rPr>
        <w:t xml:space="preserve">dini ekstremizmin yaranması və dini ekstremist fəaliyyətin həyata keçirilməsi səbəblərinin və şəraitinin, habelə dini ekstremizmin </w:t>
      </w:r>
      <w:proofErr w:type="spellStart"/>
      <w:r w:rsidRPr="00000FFB">
        <w:rPr>
          <w:rFonts w:ascii="Times New Roman" w:hAnsi="Times New Roman" w:cs="Times New Roman"/>
          <w:sz w:val="28"/>
          <w:szCs w:val="28"/>
        </w:rPr>
        <w:t>maliyyələşdirilməsi</w:t>
      </w:r>
      <w:proofErr w:type="spellEnd"/>
      <w:r w:rsidRPr="00000FFB">
        <w:rPr>
          <w:rFonts w:ascii="Times New Roman" w:hAnsi="Times New Roman" w:cs="Times New Roman"/>
          <w:sz w:val="28"/>
          <w:szCs w:val="28"/>
        </w:rPr>
        <w:t xml:space="preserve"> hallarının aşkar və ləğv edilməsi. </w:t>
      </w:r>
    </w:p>
    <w:p w:rsidR="00F71F62" w:rsidRPr="00000FFB" w:rsidRDefault="00F71F62" w:rsidP="00F71F62">
      <w:pPr>
        <w:pStyle w:val="Mecelle"/>
        <w:ind w:left="709" w:firstLine="0"/>
        <w:rPr>
          <w:rFonts w:ascii="Times New Roman" w:hAnsi="Times New Roman" w:cs="Times New Roman"/>
          <w:color w:val="0000FF"/>
          <w:sz w:val="28"/>
          <w:szCs w:val="28"/>
        </w:rPr>
      </w:pPr>
    </w:p>
    <w:p w:rsidR="00F71F62" w:rsidRPr="00000FFB" w:rsidRDefault="00F71F62" w:rsidP="00F71F62">
      <w:pPr>
        <w:pStyle w:val="Heading4"/>
        <w:spacing w:before="0" w:after="0"/>
        <w:ind w:firstLine="709"/>
      </w:pPr>
      <w:r w:rsidRPr="00F71F62">
        <w:rPr>
          <w:rStyle w:val="MaddeChar"/>
          <w:rFonts w:ascii="Times New Roman" w:hAnsi="Times New Roman"/>
          <w:b w:val="0"/>
          <w:lang w:val="az-Latn-AZ"/>
        </w:rPr>
        <w:t>Maddə 4.</w:t>
      </w:r>
      <w:r w:rsidRPr="00000FFB">
        <w:t xml:space="preserve"> Dini ekstremizmə qarşı mübarizənin əsas prinsipləri </w:t>
      </w:r>
    </w:p>
    <w:p w:rsidR="00F71F62" w:rsidRDefault="00F71F62" w:rsidP="00F71F62">
      <w:pPr>
        <w:pStyle w:val="Mecelle"/>
        <w:ind w:firstLine="709"/>
        <w:rPr>
          <w:rFonts w:ascii="Times New Roman" w:hAnsi="Times New Roman" w:cs="Times New Roman"/>
          <w:sz w:val="28"/>
          <w:szCs w:val="28"/>
        </w:rPr>
      </w:pPr>
    </w:p>
    <w:p w:rsidR="00F71F62" w:rsidRPr="00000FFB" w:rsidRDefault="00F71F62" w:rsidP="00F71F62">
      <w:pPr>
        <w:pStyle w:val="Mecelle"/>
        <w:ind w:firstLine="709"/>
        <w:rPr>
          <w:rFonts w:ascii="Times New Roman" w:hAnsi="Times New Roman" w:cs="Times New Roman"/>
          <w:sz w:val="28"/>
          <w:szCs w:val="28"/>
        </w:rPr>
      </w:pPr>
      <w:r w:rsidRPr="00000FFB">
        <w:rPr>
          <w:rFonts w:ascii="Times New Roman" w:hAnsi="Times New Roman" w:cs="Times New Roman"/>
          <w:sz w:val="28"/>
          <w:szCs w:val="28"/>
        </w:rPr>
        <w:t xml:space="preserve">4.0. Azərbaycan Respublikasında dini ekstremizmə qarşı mübarizə aşağıdakı prinsiplərə əsaslanır: </w:t>
      </w:r>
    </w:p>
    <w:p w:rsidR="00F71F62" w:rsidRPr="00000FFB" w:rsidRDefault="00F71F62" w:rsidP="00F71F62">
      <w:pPr>
        <w:pStyle w:val="Mecelle"/>
        <w:ind w:firstLine="709"/>
        <w:rPr>
          <w:rFonts w:ascii="Times New Roman" w:hAnsi="Times New Roman" w:cs="Times New Roman"/>
          <w:sz w:val="28"/>
          <w:szCs w:val="28"/>
        </w:rPr>
      </w:pPr>
      <w:r w:rsidRPr="00000FFB">
        <w:rPr>
          <w:rFonts w:ascii="Times New Roman" w:hAnsi="Times New Roman" w:cs="Times New Roman"/>
          <w:sz w:val="28"/>
          <w:szCs w:val="28"/>
        </w:rPr>
        <w:t>4.0.1. qanunçuluğun təmin edilməsi;</w:t>
      </w:r>
    </w:p>
    <w:p w:rsidR="00F71F62" w:rsidRPr="00000FFB" w:rsidRDefault="00F71F62" w:rsidP="00F71F62">
      <w:pPr>
        <w:pStyle w:val="Mecelle"/>
        <w:ind w:firstLine="709"/>
        <w:rPr>
          <w:rFonts w:ascii="Times New Roman" w:hAnsi="Times New Roman" w:cs="Times New Roman"/>
          <w:sz w:val="28"/>
          <w:szCs w:val="28"/>
        </w:rPr>
      </w:pPr>
      <w:r w:rsidRPr="00000FFB">
        <w:rPr>
          <w:rFonts w:ascii="Times New Roman" w:hAnsi="Times New Roman" w:cs="Times New Roman"/>
          <w:sz w:val="28"/>
          <w:szCs w:val="28"/>
        </w:rPr>
        <w:t>4.0.2. dini ekstremizmə görə cəzanın labüdlüyü;</w:t>
      </w:r>
    </w:p>
    <w:p w:rsidR="00F71F62" w:rsidRPr="00000FFB" w:rsidRDefault="00F71F62" w:rsidP="00F71F62">
      <w:pPr>
        <w:pStyle w:val="Mecelle"/>
        <w:ind w:firstLine="709"/>
        <w:rPr>
          <w:rFonts w:ascii="Times New Roman" w:hAnsi="Times New Roman" w:cs="Times New Roman"/>
          <w:sz w:val="28"/>
          <w:szCs w:val="28"/>
        </w:rPr>
      </w:pPr>
      <w:r w:rsidRPr="00000FFB">
        <w:rPr>
          <w:rFonts w:ascii="Times New Roman" w:hAnsi="Times New Roman" w:cs="Times New Roman"/>
          <w:sz w:val="28"/>
          <w:szCs w:val="28"/>
        </w:rPr>
        <w:t xml:space="preserve">4.0.3. dini ekstremizmə qarşı mübarizə zamanı açıq və gizli metodların </w:t>
      </w:r>
      <w:proofErr w:type="spellStart"/>
      <w:r w:rsidRPr="00000FFB">
        <w:rPr>
          <w:rFonts w:ascii="Times New Roman" w:hAnsi="Times New Roman" w:cs="Times New Roman"/>
          <w:sz w:val="28"/>
          <w:szCs w:val="28"/>
        </w:rPr>
        <w:t>əlaqələndirilməsi</w:t>
      </w:r>
      <w:proofErr w:type="spellEnd"/>
      <w:r w:rsidRPr="00000FFB">
        <w:rPr>
          <w:rFonts w:ascii="Times New Roman" w:hAnsi="Times New Roman" w:cs="Times New Roman"/>
          <w:sz w:val="28"/>
          <w:szCs w:val="28"/>
        </w:rPr>
        <w:t>;</w:t>
      </w:r>
    </w:p>
    <w:p w:rsidR="00F71F62" w:rsidRPr="00000FFB" w:rsidRDefault="00F71F62" w:rsidP="00F71F62">
      <w:pPr>
        <w:pStyle w:val="Mecelle"/>
        <w:ind w:firstLine="709"/>
        <w:rPr>
          <w:rFonts w:ascii="Times New Roman" w:hAnsi="Times New Roman" w:cs="Times New Roman"/>
          <w:sz w:val="28"/>
          <w:szCs w:val="28"/>
        </w:rPr>
      </w:pPr>
      <w:r w:rsidRPr="00000FFB">
        <w:rPr>
          <w:rFonts w:ascii="Times New Roman" w:hAnsi="Times New Roman" w:cs="Times New Roman"/>
          <w:sz w:val="28"/>
          <w:szCs w:val="28"/>
        </w:rPr>
        <w:t>4.0.4. hüquqi, siyasi, ideoloji, sosial-iqtisadi və təşkilati profilaktik tədbirlərdən kompleks istifadə;</w:t>
      </w:r>
    </w:p>
    <w:p w:rsidR="00F71F62" w:rsidRPr="00000FFB" w:rsidRDefault="00F71F62" w:rsidP="00F71F62">
      <w:pPr>
        <w:pStyle w:val="Mecelle"/>
        <w:ind w:firstLine="709"/>
        <w:rPr>
          <w:rFonts w:ascii="Times New Roman" w:hAnsi="Times New Roman" w:cs="Times New Roman"/>
          <w:sz w:val="28"/>
          <w:szCs w:val="28"/>
        </w:rPr>
      </w:pPr>
      <w:r w:rsidRPr="00000FFB">
        <w:rPr>
          <w:rFonts w:ascii="Times New Roman" w:hAnsi="Times New Roman" w:cs="Times New Roman"/>
          <w:sz w:val="28"/>
          <w:szCs w:val="28"/>
        </w:rPr>
        <w:t>4.0.5. dini ekstremizm nəticəsində təhlükəyə məruz qalmış şəxslərin hüquqlarının müdafiəsinin üstünlüyü;</w:t>
      </w:r>
    </w:p>
    <w:p w:rsidR="00F71F62" w:rsidRPr="00000FFB" w:rsidRDefault="00F71F62" w:rsidP="00F71F62">
      <w:pPr>
        <w:pStyle w:val="Mecelle"/>
        <w:ind w:firstLine="709"/>
        <w:rPr>
          <w:rFonts w:ascii="Times New Roman" w:hAnsi="Times New Roman" w:cs="Times New Roman"/>
          <w:sz w:val="28"/>
          <w:szCs w:val="28"/>
        </w:rPr>
      </w:pPr>
      <w:r w:rsidRPr="00000FFB">
        <w:rPr>
          <w:rFonts w:ascii="Times New Roman" w:hAnsi="Times New Roman" w:cs="Times New Roman"/>
          <w:sz w:val="28"/>
          <w:szCs w:val="28"/>
        </w:rPr>
        <w:t xml:space="preserve">4.0.6. dini ekstremizm əleyhinə aparılan əməliyyatların həyata </w:t>
      </w:r>
      <w:proofErr w:type="spellStart"/>
      <w:r w:rsidRPr="00000FFB">
        <w:rPr>
          <w:rFonts w:ascii="Times New Roman" w:hAnsi="Times New Roman" w:cs="Times New Roman"/>
          <w:sz w:val="28"/>
          <w:szCs w:val="28"/>
        </w:rPr>
        <w:t>keçirilməsində</w:t>
      </w:r>
      <w:proofErr w:type="spellEnd"/>
      <w:r w:rsidRPr="00000FFB">
        <w:rPr>
          <w:rFonts w:ascii="Times New Roman" w:hAnsi="Times New Roman" w:cs="Times New Roman"/>
          <w:sz w:val="28"/>
          <w:szCs w:val="28"/>
        </w:rPr>
        <w:t xml:space="preserve"> iştirak edən şəxsi heyətin, o cümlədən bu məqsədlə istifadə edilən texniki üsulların və taktikanın elan </w:t>
      </w:r>
      <w:proofErr w:type="spellStart"/>
      <w:r w:rsidRPr="00000FFB">
        <w:rPr>
          <w:rFonts w:ascii="Times New Roman" w:hAnsi="Times New Roman" w:cs="Times New Roman"/>
          <w:sz w:val="28"/>
          <w:szCs w:val="28"/>
        </w:rPr>
        <w:t>edilməsində</w:t>
      </w:r>
      <w:proofErr w:type="spellEnd"/>
      <w:r w:rsidRPr="00000FFB">
        <w:rPr>
          <w:rFonts w:ascii="Times New Roman" w:hAnsi="Times New Roman" w:cs="Times New Roman"/>
          <w:sz w:val="28"/>
          <w:szCs w:val="28"/>
        </w:rPr>
        <w:t xml:space="preserve"> minimal aşkarlıq.</w:t>
      </w:r>
    </w:p>
    <w:p w:rsidR="00F71F62" w:rsidRDefault="00F71F62" w:rsidP="00F71F62">
      <w:pPr>
        <w:pStyle w:val="Madde"/>
        <w:rPr>
          <w:rFonts w:ascii="Times New Roman" w:hAnsi="Times New Roman"/>
          <w:spacing w:val="0"/>
          <w:sz w:val="28"/>
          <w:szCs w:val="28"/>
          <w:lang w:val="az-Latn-AZ"/>
        </w:rPr>
      </w:pPr>
    </w:p>
    <w:p w:rsidR="00F71F62" w:rsidRDefault="00F71F62" w:rsidP="00F71F62">
      <w:pPr>
        <w:pStyle w:val="Madde"/>
        <w:rPr>
          <w:rFonts w:ascii="Times New Roman" w:hAnsi="Times New Roman"/>
          <w:spacing w:val="0"/>
          <w:sz w:val="28"/>
          <w:szCs w:val="28"/>
          <w:lang w:val="az-Latn-AZ"/>
        </w:rPr>
      </w:pPr>
      <w:r w:rsidRPr="00000FFB">
        <w:rPr>
          <w:rFonts w:ascii="Times New Roman" w:hAnsi="Times New Roman"/>
          <w:spacing w:val="0"/>
          <w:sz w:val="28"/>
          <w:szCs w:val="28"/>
          <w:lang w:val="az-Latn-AZ"/>
        </w:rPr>
        <w:t>II fəsil</w:t>
      </w:r>
    </w:p>
    <w:p w:rsidR="00F71F62" w:rsidRPr="00000FFB" w:rsidRDefault="00F71F62" w:rsidP="00F71F62">
      <w:pPr>
        <w:pStyle w:val="Madde"/>
        <w:rPr>
          <w:rFonts w:ascii="Times New Roman" w:hAnsi="Times New Roman"/>
          <w:spacing w:val="0"/>
          <w:sz w:val="28"/>
          <w:szCs w:val="28"/>
          <w:lang w:val="az-Latn-AZ"/>
        </w:rPr>
      </w:pPr>
    </w:p>
    <w:p w:rsidR="00F71F62" w:rsidRDefault="00F71F62" w:rsidP="00F71F62">
      <w:pPr>
        <w:pStyle w:val="Lar1"/>
        <w:spacing w:before="0" w:after="0" w:line="240" w:lineRule="auto"/>
        <w:ind w:firstLine="0"/>
        <w:rPr>
          <w:rFonts w:ascii="Times New Roman" w:hAnsi="Times New Roman"/>
          <w:sz w:val="28"/>
          <w:szCs w:val="28"/>
          <w:lang w:val="az-Latn-AZ"/>
        </w:rPr>
      </w:pPr>
      <w:r w:rsidRPr="00000FFB">
        <w:rPr>
          <w:rFonts w:ascii="Times New Roman" w:hAnsi="Times New Roman"/>
          <w:sz w:val="28"/>
          <w:szCs w:val="28"/>
          <w:lang w:val="az-Latn-AZ"/>
        </w:rPr>
        <w:t>dİnİ ekstremİzm əleyhİnə xÜsuSİ əməlİyyatların aparılması</w:t>
      </w:r>
    </w:p>
    <w:p w:rsidR="00F71F62" w:rsidRPr="00000FFB" w:rsidRDefault="00F71F62" w:rsidP="00F71F62">
      <w:pPr>
        <w:pStyle w:val="Lar1"/>
        <w:spacing w:before="0" w:after="0" w:line="240" w:lineRule="auto"/>
        <w:ind w:firstLine="0"/>
        <w:rPr>
          <w:rFonts w:ascii="Times New Roman" w:hAnsi="Times New Roman"/>
          <w:sz w:val="28"/>
          <w:szCs w:val="28"/>
          <w:lang w:val="az-Latn-AZ"/>
        </w:rPr>
      </w:pPr>
    </w:p>
    <w:p w:rsidR="00F71F62" w:rsidRDefault="00F71F62" w:rsidP="00F71F62">
      <w:pPr>
        <w:pStyle w:val="Heading4"/>
        <w:spacing w:before="0" w:after="0"/>
        <w:ind w:left="2268" w:hanging="1559"/>
      </w:pPr>
      <w:r w:rsidRPr="00F71F62">
        <w:rPr>
          <w:rStyle w:val="MaddeChar"/>
          <w:rFonts w:ascii="Times New Roman" w:hAnsi="Times New Roman"/>
          <w:b w:val="0"/>
          <w:lang w:val="az-Latn-AZ"/>
        </w:rPr>
        <w:t>Maddə 5.</w:t>
      </w:r>
      <w:r w:rsidRPr="00000FFB">
        <w:t xml:space="preserve"> Dini ekstremizm əleyhinə xüsusi əməliyyatlar aparan</w:t>
      </w:r>
      <w:r>
        <w:t xml:space="preserve"> </w:t>
      </w:r>
      <w:r w:rsidRPr="00000FFB">
        <w:t xml:space="preserve">orqanlar </w:t>
      </w:r>
    </w:p>
    <w:p w:rsidR="00F71F62" w:rsidRPr="00000FFB" w:rsidRDefault="00F71F62" w:rsidP="00F71F62">
      <w:pPr>
        <w:rPr>
          <w:lang w:val="az-Latn-AZ" w:eastAsia="ru-RU"/>
        </w:rPr>
      </w:pPr>
    </w:p>
    <w:p w:rsidR="00F71F62" w:rsidRDefault="00F71F62" w:rsidP="00F71F62">
      <w:pPr>
        <w:pStyle w:val="Mecelle"/>
        <w:ind w:firstLine="709"/>
        <w:rPr>
          <w:rFonts w:ascii="Times New Roman" w:hAnsi="Times New Roman" w:cs="Times New Roman"/>
          <w:sz w:val="28"/>
          <w:szCs w:val="28"/>
        </w:rPr>
      </w:pPr>
      <w:r w:rsidRPr="00000FFB">
        <w:rPr>
          <w:rFonts w:ascii="Times New Roman" w:hAnsi="Times New Roman" w:cs="Times New Roman"/>
          <w:sz w:val="28"/>
          <w:szCs w:val="28"/>
        </w:rPr>
        <w:t xml:space="preserve">Dini ekstremizm əleyhinə xüsusi əməliyyatlar müvafiq icra hakimiyyəti orqanları tərəfindən aparılır. </w:t>
      </w:r>
    </w:p>
    <w:p w:rsidR="00F71F62" w:rsidRPr="00000FFB" w:rsidRDefault="00F71F62" w:rsidP="00F71F62">
      <w:pPr>
        <w:pStyle w:val="Mecelle"/>
        <w:ind w:firstLine="709"/>
        <w:rPr>
          <w:rFonts w:ascii="Times New Roman" w:hAnsi="Times New Roman" w:cs="Times New Roman"/>
          <w:sz w:val="28"/>
          <w:szCs w:val="28"/>
        </w:rPr>
      </w:pPr>
    </w:p>
    <w:p w:rsidR="00F71F62" w:rsidRDefault="00F71F62" w:rsidP="00F71F62">
      <w:pPr>
        <w:pStyle w:val="Mecelle"/>
        <w:ind w:left="1985" w:hanging="1276"/>
        <w:rPr>
          <w:rFonts w:ascii="Times New Roman" w:hAnsi="Times New Roman" w:cs="Times New Roman"/>
          <w:b/>
          <w:sz w:val="28"/>
          <w:szCs w:val="28"/>
        </w:rPr>
      </w:pPr>
      <w:r w:rsidRPr="00F71F62">
        <w:rPr>
          <w:rStyle w:val="MaddeChar"/>
          <w:rFonts w:ascii="Times New Roman" w:hAnsi="Times New Roman"/>
          <w:sz w:val="28"/>
          <w:szCs w:val="28"/>
          <w:lang w:val="az-Latn-AZ"/>
        </w:rPr>
        <w:t>Maddə 6.</w:t>
      </w:r>
      <w:r w:rsidRPr="00000FFB">
        <w:rPr>
          <w:rFonts w:ascii="Times New Roman" w:hAnsi="Times New Roman" w:cs="Times New Roman"/>
          <w:b/>
          <w:sz w:val="28"/>
          <w:szCs w:val="28"/>
        </w:rPr>
        <w:t>Dini ekstremizm əleyhinə aparılan xüsusi əməliyyatların</w:t>
      </w:r>
    </w:p>
    <w:p w:rsidR="00F71F62" w:rsidRDefault="00F71F62" w:rsidP="00F71F62">
      <w:pPr>
        <w:pStyle w:val="Mecelle"/>
        <w:ind w:left="1985" w:hanging="1276"/>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 xml:space="preserve"> </w:t>
      </w:r>
      <w:r w:rsidRPr="00000FFB">
        <w:rPr>
          <w:rFonts w:ascii="Times New Roman" w:hAnsi="Times New Roman" w:cs="Times New Roman"/>
          <w:b/>
          <w:sz w:val="28"/>
          <w:szCs w:val="28"/>
        </w:rPr>
        <w:t>qüvvə və vasitələrlə təmin edilməsi</w:t>
      </w:r>
    </w:p>
    <w:p w:rsidR="00F71F62" w:rsidRPr="00000FFB" w:rsidRDefault="00F71F62" w:rsidP="00F71F62">
      <w:pPr>
        <w:pStyle w:val="Mecelle"/>
        <w:ind w:left="1985" w:hanging="1276"/>
        <w:rPr>
          <w:rFonts w:ascii="Times New Roman" w:hAnsi="Times New Roman" w:cs="Times New Roman"/>
          <w:b/>
          <w:sz w:val="28"/>
          <w:szCs w:val="28"/>
        </w:rPr>
      </w:pPr>
    </w:p>
    <w:p w:rsidR="00F71F62" w:rsidRDefault="00F71F62" w:rsidP="00F71F62">
      <w:pPr>
        <w:pStyle w:val="Mecelle"/>
        <w:ind w:firstLine="709"/>
        <w:rPr>
          <w:rFonts w:ascii="Times New Roman" w:hAnsi="Times New Roman" w:cs="Times New Roman"/>
          <w:sz w:val="28"/>
          <w:szCs w:val="28"/>
        </w:rPr>
      </w:pPr>
      <w:r w:rsidRPr="00000FFB">
        <w:rPr>
          <w:rFonts w:ascii="Times New Roman" w:hAnsi="Times New Roman" w:cs="Times New Roman"/>
          <w:sz w:val="28"/>
          <w:szCs w:val="28"/>
        </w:rPr>
        <w:t>Dini ekstremizm əleyhinə xüsusi əməliyyatların aparılması üçün dini ekstremizmə qarşı mübarizədə iştirak edən müvafiq icra hakimiyyəti orqanlarının tabeliyində olan lazımi qüvvələrdən və vasitələrdən istifadə olunur.</w:t>
      </w:r>
    </w:p>
    <w:p w:rsidR="00F71F62" w:rsidRPr="00000FFB" w:rsidRDefault="00F71F62" w:rsidP="00F71F62">
      <w:pPr>
        <w:pStyle w:val="Mecelle"/>
        <w:ind w:firstLine="709"/>
        <w:rPr>
          <w:rFonts w:ascii="Times New Roman" w:hAnsi="Times New Roman" w:cs="Times New Roman"/>
          <w:sz w:val="28"/>
          <w:szCs w:val="28"/>
        </w:rPr>
      </w:pPr>
    </w:p>
    <w:p w:rsidR="00F71F62" w:rsidRDefault="00F71F62" w:rsidP="00F71F62">
      <w:pPr>
        <w:pStyle w:val="Heading4"/>
        <w:spacing w:before="0" w:after="0"/>
        <w:ind w:left="1843" w:hanging="1134"/>
      </w:pPr>
      <w:r w:rsidRPr="00F71F62">
        <w:rPr>
          <w:rStyle w:val="MaddeChar"/>
          <w:rFonts w:ascii="Times New Roman" w:hAnsi="Times New Roman"/>
          <w:b w:val="0"/>
          <w:lang w:val="az-Latn-AZ"/>
        </w:rPr>
        <w:t xml:space="preserve">Maddə 7. </w:t>
      </w:r>
      <w:r w:rsidRPr="00000FFB">
        <w:t xml:space="preserve">Dini ekstremizm əleyhinə aparılan xüsusi əməliyyat </w:t>
      </w:r>
    </w:p>
    <w:p w:rsidR="00F71F62" w:rsidRDefault="00F71F62" w:rsidP="00F71F62">
      <w:pPr>
        <w:pStyle w:val="Heading4"/>
        <w:spacing w:before="0" w:after="0"/>
        <w:ind w:left="1440" w:firstLine="720"/>
      </w:pPr>
      <w:r>
        <w:t xml:space="preserve">  </w:t>
      </w:r>
      <w:r w:rsidRPr="00000FFB">
        <w:t xml:space="preserve">zonasının hüquqi rejimi </w:t>
      </w:r>
    </w:p>
    <w:p w:rsidR="00F71F62" w:rsidRPr="00000FFB" w:rsidRDefault="00F71F62" w:rsidP="00F71F62">
      <w:pPr>
        <w:rPr>
          <w:lang w:val="az-Latn-AZ" w:eastAsia="ru-RU"/>
        </w:rPr>
      </w:pPr>
    </w:p>
    <w:p w:rsidR="00F71F62" w:rsidRPr="00000FFB" w:rsidRDefault="00F71F62" w:rsidP="00F71F62">
      <w:pPr>
        <w:pStyle w:val="Mecelle"/>
        <w:numPr>
          <w:ilvl w:val="1"/>
          <w:numId w:val="5"/>
        </w:numPr>
        <w:tabs>
          <w:tab w:val="left" w:pos="1418"/>
        </w:tabs>
        <w:ind w:left="0" w:firstLine="720"/>
        <w:rPr>
          <w:rFonts w:ascii="Times New Roman" w:hAnsi="Times New Roman" w:cs="Times New Roman"/>
          <w:sz w:val="28"/>
          <w:szCs w:val="28"/>
        </w:rPr>
      </w:pPr>
      <w:r w:rsidRPr="00000FFB">
        <w:rPr>
          <w:rFonts w:ascii="Times New Roman" w:hAnsi="Times New Roman" w:cs="Times New Roman"/>
          <w:sz w:val="28"/>
          <w:szCs w:val="28"/>
        </w:rPr>
        <w:lastRenderedPageBreak/>
        <w:t>Dini ekstremizm əleyhinə xüsusi əməliyyatın aparılma zonasının hüdudları əməliyyatı aparan orqan tərəfindən müəyyən edilir.</w:t>
      </w:r>
    </w:p>
    <w:p w:rsidR="00F71F62" w:rsidRPr="00000FFB" w:rsidRDefault="00F71F62" w:rsidP="00F71F62">
      <w:pPr>
        <w:pStyle w:val="Mecelle"/>
        <w:numPr>
          <w:ilvl w:val="1"/>
          <w:numId w:val="5"/>
        </w:numPr>
        <w:tabs>
          <w:tab w:val="left" w:pos="1418"/>
        </w:tabs>
        <w:ind w:left="0" w:firstLine="709"/>
        <w:rPr>
          <w:rFonts w:ascii="Times New Roman" w:hAnsi="Times New Roman" w:cs="Times New Roman"/>
          <w:sz w:val="28"/>
          <w:szCs w:val="28"/>
        </w:rPr>
      </w:pPr>
      <w:r w:rsidRPr="00000FFB">
        <w:rPr>
          <w:rFonts w:ascii="Times New Roman" w:hAnsi="Times New Roman" w:cs="Times New Roman"/>
          <w:sz w:val="28"/>
          <w:szCs w:val="28"/>
        </w:rPr>
        <w:t xml:space="preserve">Dini ekstremizm əleyhinə xüsusi əməliyyatın aparılma zonasında bu əməliyyatı aparan şəxslər aşağıdakı hüquqlara malikdirlər: </w:t>
      </w:r>
    </w:p>
    <w:p w:rsidR="00F71F62" w:rsidRPr="00000FFB" w:rsidRDefault="00F71F62" w:rsidP="00F71F62">
      <w:pPr>
        <w:pStyle w:val="Mecelle"/>
        <w:numPr>
          <w:ilvl w:val="2"/>
          <w:numId w:val="5"/>
        </w:numPr>
        <w:tabs>
          <w:tab w:val="left" w:pos="1701"/>
        </w:tabs>
        <w:ind w:left="0" w:firstLine="709"/>
        <w:rPr>
          <w:rFonts w:ascii="Times New Roman" w:hAnsi="Times New Roman" w:cs="Times New Roman"/>
          <w:sz w:val="28"/>
          <w:szCs w:val="28"/>
        </w:rPr>
      </w:pPr>
      <w:r w:rsidRPr="00000FFB">
        <w:rPr>
          <w:rFonts w:ascii="Times New Roman" w:hAnsi="Times New Roman" w:cs="Times New Roman"/>
          <w:sz w:val="28"/>
          <w:szCs w:val="28"/>
        </w:rPr>
        <w:t xml:space="preserve">dini ekstremizm əleyhinə xüsusi əməliyyatın aparılma zonasında nəqliyyat vasitələrinin və piyadaların hərəkətini müvəqqəti </w:t>
      </w:r>
      <w:proofErr w:type="spellStart"/>
      <w:r w:rsidRPr="00000FFB">
        <w:rPr>
          <w:rFonts w:ascii="Times New Roman" w:hAnsi="Times New Roman" w:cs="Times New Roman"/>
          <w:sz w:val="28"/>
          <w:szCs w:val="28"/>
        </w:rPr>
        <w:t>məhdudlaşdıran</w:t>
      </w:r>
      <w:proofErr w:type="spellEnd"/>
      <w:r w:rsidRPr="00000FFB">
        <w:rPr>
          <w:rFonts w:ascii="Times New Roman" w:hAnsi="Times New Roman" w:cs="Times New Roman"/>
          <w:sz w:val="28"/>
          <w:szCs w:val="28"/>
        </w:rPr>
        <w:t xml:space="preserve"> və ya qadağan edən tədbirləri tətbiq etmək, ərazinin müəyyən sahələrinə və obyektlərə nəqliyyat vasitələrini və piyadaları buraxmamaq; </w:t>
      </w:r>
    </w:p>
    <w:p w:rsidR="00F71F62" w:rsidRPr="00000FFB" w:rsidRDefault="00F71F62" w:rsidP="00F71F62">
      <w:pPr>
        <w:pStyle w:val="Mecelle"/>
        <w:numPr>
          <w:ilvl w:val="2"/>
          <w:numId w:val="5"/>
        </w:numPr>
        <w:tabs>
          <w:tab w:val="left" w:pos="1701"/>
        </w:tabs>
        <w:ind w:left="0" w:firstLine="709"/>
        <w:rPr>
          <w:rFonts w:ascii="Times New Roman" w:hAnsi="Times New Roman" w:cs="Times New Roman"/>
          <w:sz w:val="28"/>
          <w:szCs w:val="28"/>
        </w:rPr>
      </w:pPr>
      <w:r w:rsidRPr="00000FFB">
        <w:rPr>
          <w:rFonts w:ascii="Times New Roman" w:hAnsi="Times New Roman" w:cs="Times New Roman"/>
          <w:color w:val="000000"/>
          <w:sz w:val="28"/>
          <w:szCs w:val="28"/>
          <w:shd w:val="clear" w:color="auto" w:fill="FFFFFF"/>
        </w:rPr>
        <w:t xml:space="preserve">fiziki şəxslərin şəxsiyyətini təsdiq edən sənədlər olmadan, onların günün müəyyən edilmiş vaxtında küçələrdə və ya digər ictimai yerlərdə </w:t>
      </w:r>
      <w:proofErr w:type="spellStart"/>
      <w:r w:rsidRPr="00000FFB">
        <w:rPr>
          <w:rFonts w:ascii="Times New Roman" w:hAnsi="Times New Roman" w:cs="Times New Roman"/>
          <w:color w:val="000000"/>
          <w:sz w:val="28"/>
          <w:szCs w:val="28"/>
          <w:shd w:val="clear" w:color="auto" w:fill="FFFFFF"/>
        </w:rPr>
        <w:t>olmalarını</w:t>
      </w:r>
      <w:proofErr w:type="spellEnd"/>
      <w:r w:rsidRPr="00000FFB">
        <w:rPr>
          <w:rFonts w:ascii="Times New Roman" w:hAnsi="Times New Roman" w:cs="Times New Roman"/>
          <w:color w:val="000000"/>
          <w:sz w:val="28"/>
          <w:szCs w:val="28"/>
          <w:shd w:val="clear" w:color="auto" w:fill="FFFFFF"/>
        </w:rPr>
        <w:t xml:space="preserve"> qadağan etmək;</w:t>
      </w:r>
    </w:p>
    <w:p w:rsidR="00F71F62" w:rsidRPr="00000FFB" w:rsidRDefault="00F71F62" w:rsidP="00F71F62">
      <w:pPr>
        <w:pStyle w:val="Mecelle"/>
        <w:numPr>
          <w:ilvl w:val="2"/>
          <w:numId w:val="5"/>
        </w:numPr>
        <w:tabs>
          <w:tab w:val="left" w:pos="1701"/>
        </w:tabs>
        <w:ind w:left="0" w:firstLine="709"/>
        <w:rPr>
          <w:rFonts w:ascii="Times New Roman" w:hAnsi="Times New Roman" w:cs="Times New Roman"/>
          <w:sz w:val="28"/>
          <w:szCs w:val="28"/>
        </w:rPr>
      </w:pPr>
      <w:r w:rsidRPr="00000FFB">
        <w:rPr>
          <w:rFonts w:ascii="Times New Roman" w:hAnsi="Times New Roman" w:cs="Times New Roman"/>
          <w:sz w:val="28"/>
          <w:szCs w:val="28"/>
        </w:rPr>
        <w:t>dini ekstremizm əleyhinə xüsusi əməliyyatın aparılma zonasına giriş və ya bu zonadan çıxış zamanı fiziki şəxslərə, onların əşyalarına, nəqliyyat vasitələrinə və nəqliyyat vasitələrində olan əşyalara texniki vasitələr tətbiq etməklə baxış keçirmək;</w:t>
      </w:r>
    </w:p>
    <w:p w:rsidR="00F71F62" w:rsidRPr="00000FFB" w:rsidRDefault="00F71F62" w:rsidP="00F71F62">
      <w:pPr>
        <w:pStyle w:val="Mecelle"/>
        <w:numPr>
          <w:ilvl w:val="2"/>
          <w:numId w:val="5"/>
        </w:numPr>
        <w:tabs>
          <w:tab w:val="left" w:pos="1701"/>
        </w:tabs>
        <w:ind w:left="0" w:firstLine="709"/>
        <w:rPr>
          <w:rFonts w:ascii="Times New Roman" w:hAnsi="Times New Roman" w:cs="Times New Roman"/>
          <w:sz w:val="28"/>
          <w:szCs w:val="28"/>
        </w:rPr>
      </w:pPr>
      <w:r w:rsidRPr="00000FFB">
        <w:rPr>
          <w:rFonts w:ascii="Times New Roman" w:hAnsi="Times New Roman" w:cs="Times New Roman"/>
          <w:sz w:val="28"/>
          <w:szCs w:val="28"/>
        </w:rPr>
        <w:t xml:space="preserve">fiziki şəxslərin şəxsiyyətini təsdiq edən sənədləri yoxlamaq, belə sənədlər olmadıqda isə şəxsiyyətinin müəyyən edilməsi məqsədilə həmin şəxsləri </w:t>
      </w:r>
      <w:r w:rsidRPr="00000FFB">
        <w:rPr>
          <w:rFonts w:ascii="Times New Roman" w:hAnsi="Times New Roman" w:cs="Times New Roman"/>
          <w:color w:val="000000"/>
          <w:sz w:val="28"/>
          <w:szCs w:val="28"/>
        </w:rPr>
        <w:t xml:space="preserve">Azərbaycan Respublikasının İnzibati Xətalar Məcəlləsi ilə müəyyən edilmiş qaydada və müddətə tutmaq; </w:t>
      </w:r>
    </w:p>
    <w:p w:rsidR="00F71F62" w:rsidRPr="00000FFB" w:rsidRDefault="00F71F62" w:rsidP="00F71F62">
      <w:pPr>
        <w:pStyle w:val="Mecelle"/>
        <w:numPr>
          <w:ilvl w:val="2"/>
          <w:numId w:val="5"/>
        </w:numPr>
        <w:tabs>
          <w:tab w:val="left" w:pos="1701"/>
        </w:tabs>
        <w:ind w:left="0" w:firstLine="709"/>
        <w:rPr>
          <w:rFonts w:ascii="Times New Roman" w:hAnsi="Times New Roman" w:cs="Times New Roman"/>
          <w:sz w:val="28"/>
          <w:szCs w:val="28"/>
        </w:rPr>
      </w:pPr>
      <w:r w:rsidRPr="00000FFB">
        <w:rPr>
          <w:rFonts w:ascii="Times New Roman" w:hAnsi="Times New Roman" w:cs="Times New Roman"/>
          <w:sz w:val="28"/>
          <w:szCs w:val="28"/>
        </w:rPr>
        <w:t>dini ekstremizm əleyhinə xüsusi əməliyyatın aparılması məqsədi ilə fiziki şəxslərin mənzilinə və digər yaşayış yerlərinə, onların torpaq sahələrinə, nəqliyyat vasitələrinə, habelə mülkiyyət formasından asılı olmayaraq hüquqi şəxslərin ərazilərinə, binalarına, nəqliyyat vasitələrinə maneəsiz daxil olmaq;</w:t>
      </w:r>
    </w:p>
    <w:p w:rsidR="00F71F62" w:rsidRPr="00000FFB" w:rsidRDefault="00F71F62" w:rsidP="00F71F62">
      <w:pPr>
        <w:pStyle w:val="Mecelle"/>
        <w:numPr>
          <w:ilvl w:val="2"/>
          <w:numId w:val="5"/>
        </w:numPr>
        <w:tabs>
          <w:tab w:val="left" w:pos="1701"/>
        </w:tabs>
        <w:ind w:left="0" w:firstLine="709"/>
        <w:rPr>
          <w:rFonts w:ascii="Times New Roman" w:hAnsi="Times New Roman" w:cs="Times New Roman"/>
          <w:sz w:val="28"/>
          <w:szCs w:val="28"/>
        </w:rPr>
      </w:pPr>
      <w:r w:rsidRPr="00000FFB">
        <w:rPr>
          <w:rFonts w:ascii="Times New Roman" w:hAnsi="Times New Roman" w:cs="Times New Roman"/>
          <w:sz w:val="28"/>
          <w:szCs w:val="28"/>
        </w:rPr>
        <w:t>dini ekstremizm əleyhinə xüsusi əməliyyat aparan şəxslərin qanuni tələblərinə mane olmağa yönəlmiş hərəkətlər törədən şəxsləri tutmaq;</w:t>
      </w:r>
    </w:p>
    <w:p w:rsidR="00F71F62" w:rsidRPr="00000FFB" w:rsidRDefault="00F71F62" w:rsidP="00F71F62">
      <w:pPr>
        <w:pStyle w:val="Mecelle"/>
        <w:numPr>
          <w:ilvl w:val="2"/>
          <w:numId w:val="5"/>
        </w:numPr>
        <w:tabs>
          <w:tab w:val="left" w:pos="1701"/>
        </w:tabs>
        <w:ind w:left="0" w:firstLine="709"/>
        <w:rPr>
          <w:rFonts w:ascii="Times New Roman" w:hAnsi="Times New Roman" w:cs="Times New Roman"/>
          <w:sz w:val="28"/>
          <w:szCs w:val="28"/>
        </w:rPr>
      </w:pPr>
      <w:r w:rsidRPr="00000FFB">
        <w:rPr>
          <w:rFonts w:ascii="Times New Roman" w:hAnsi="Times New Roman" w:cs="Times New Roman"/>
          <w:sz w:val="28"/>
          <w:szCs w:val="28"/>
        </w:rPr>
        <w:t xml:space="preserve">müqavimət göstərən dini ekstremistləri </w:t>
      </w:r>
      <w:proofErr w:type="spellStart"/>
      <w:r w:rsidRPr="00000FFB">
        <w:rPr>
          <w:rFonts w:ascii="Times New Roman" w:hAnsi="Times New Roman" w:cs="Times New Roman"/>
          <w:sz w:val="28"/>
          <w:szCs w:val="28"/>
        </w:rPr>
        <w:t>zərərsizləşdirmək</w:t>
      </w:r>
      <w:proofErr w:type="spellEnd"/>
      <w:r w:rsidRPr="00000FFB">
        <w:rPr>
          <w:rFonts w:ascii="Times New Roman" w:hAnsi="Times New Roman" w:cs="Times New Roman"/>
          <w:sz w:val="28"/>
          <w:szCs w:val="28"/>
        </w:rPr>
        <w:t>;</w:t>
      </w:r>
    </w:p>
    <w:p w:rsidR="00F71F62" w:rsidRPr="00000FFB" w:rsidRDefault="00F71F62" w:rsidP="00F71F62">
      <w:pPr>
        <w:pStyle w:val="Mecelle"/>
        <w:numPr>
          <w:ilvl w:val="2"/>
          <w:numId w:val="5"/>
        </w:numPr>
        <w:tabs>
          <w:tab w:val="left" w:pos="1701"/>
        </w:tabs>
        <w:ind w:left="0" w:firstLine="709"/>
        <w:rPr>
          <w:rFonts w:ascii="Times New Roman" w:hAnsi="Times New Roman" w:cs="Times New Roman"/>
          <w:sz w:val="28"/>
          <w:szCs w:val="28"/>
        </w:rPr>
      </w:pPr>
      <w:r w:rsidRPr="00000FFB">
        <w:rPr>
          <w:rFonts w:ascii="Times New Roman" w:hAnsi="Times New Roman" w:cs="Times New Roman"/>
          <w:sz w:val="28"/>
          <w:szCs w:val="28"/>
        </w:rPr>
        <w:t xml:space="preserve">dini ekstremizm əleyhinə xüsusi əməliyyatın aparılması ilə əlaqədar zərurət yarandıqda fiziki şəxsləri əməliyyatın aparılma zonasından köçürtmək, binaların, qurğuların və digər tikililərin </w:t>
      </w:r>
      <w:proofErr w:type="spellStart"/>
      <w:r w:rsidRPr="00000FFB">
        <w:rPr>
          <w:rFonts w:ascii="Times New Roman" w:hAnsi="Times New Roman" w:cs="Times New Roman"/>
          <w:sz w:val="28"/>
          <w:szCs w:val="28"/>
        </w:rPr>
        <w:t>sökülməsini</w:t>
      </w:r>
      <w:proofErr w:type="spellEnd"/>
      <w:r w:rsidRPr="00000FFB">
        <w:rPr>
          <w:rFonts w:ascii="Times New Roman" w:hAnsi="Times New Roman" w:cs="Times New Roman"/>
          <w:sz w:val="28"/>
          <w:szCs w:val="28"/>
        </w:rPr>
        <w:t xml:space="preserve"> təmin etmək;</w:t>
      </w:r>
    </w:p>
    <w:p w:rsidR="00F71F62" w:rsidRPr="00000FFB" w:rsidRDefault="00F71F62" w:rsidP="00F71F62">
      <w:pPr>
        <w:pStyle w:val="Mecelle"/>
        <w:numPr>
          <w:ilvl w:val="2"/>
          <w:numId w:val="5"/>
        </w:numPr>
        <w:tabs>
          <w:tab w:val="left" w:pos="1701"/>
        </w:tabs>
        <w:ind w:left="0" w:firstLine="709"/>
        <w:rPr>
          <w:rFonts w:ascii="Times New Roman" w:hAnsi="Times New Roman" w:cs="Times New Roman"/>
          <w:sz w:val="28"/>
          <w:szCs w:val="28"/>
        </w:rPr>
      </w:pPr>
      <w:r w:rsidRPr="00000FFB">
        <w:rPr>
          <w:rFonts w:ascii="Times New Roman" w:hAnsi="Times New Roman" w:cs="Times New Roman"/>
          <w:sz w:val="28"/>
          <w:szCs w:val="28"/>
        </w:rPr>
        <w:t xml:space="preserve">dini ekstremizm əleyhinə xüsusi əməliyyatın aparılma zonasında fiziki və hüquqi şəxslərə rabitə xidmətlərinin və kommunal xidmətlərin </w:t>
      </w:r>
      <w:proofErr w:type="spellStart"/>
      <w:r w:rsidRPr="00000FFB">
        <w:rPr>
          <w:rFonts w:ascii="Times New Roman" w:hAnsi="Times New Roman" w:cs="Times New Roman"/>
          <w:sz w:val="28"/>
          <w:szCs w:val="28"/>
        </w:rPr>
        <w:t>göstərilməsini</w:t>
      </w:r>
      <w:proofErr w:type="spellEnd"/>
      <w:r w:rsidRPr="00000FFB">
        <w:rPr>
          <w:rFonts w:ascii="Times New Roman" w:hAnsi="Times New Roman" w:cs="Times New Roman"/>
          <w:sz w:val="28"/>
          <w:szCs w:val="28"/>
        </w:rPr>
        <w:t xml:space="preserve"> müvəqqəti dayandırmaq;</w:t>
      </w:r>
    </w:p>
    <w:p w:rsidR="00F71F62" w:rsidRPr="00000FFB" w:rsidRDefault="00F71F62" w:rsidP="00F71F62">
      <w:pPr>
        <w:pStyle w:val="Mecelle"/>
        <w:numPr>
          <w:ilvl w:val="2"/>
          <w:numId w:val="5"/>
        </w:numPr>
        <w:tabs>
          <w:tab w:val="left" w:pos="1701"/>
        </w:tabs>
        <w:ind w:left="0" w:firstLine="709"/>
        <w:rPr>
          <w:rFonts w:ascii="Times New Roman" w:hAnsi="Times New Roman" w:cs="Times New Roman"/>
          <w:sz w:val="28"/>
          <w:szCs w:val="28"/>
        </w:rPr>
      </w:pPr>
      <w:r w:rsidRPr="00000FFB">
        <w:rPr>
          <w:rFonts w:ascii="Times New Roman" w:hAnsi="Times New Roman" w:cs="Times New Roman"/>
          <w:sz w:val="28"/>
          <w:szCs w:val="28"/>
        </w:rPr>
        <w:t xml:space="preserve">dini ekstremist fəaliyyəti aşkar etmək, həmin fəaliyyətə qarşı mübarizə aparmaq və onun qarşısını almaq məqsədi ilə telefon danışıqlarına qulaq asma, texniki rabitə </w:t>
      </w:r>
      <w:proofErr w:type="spellStart"/>
      <w:r w:rsidRPr="00000FFB">
        <w:rPr>
          <w:rFonts w:ascii="Times New Roman" w:hAnsi="Times New Roman" w:cs="Times New Roman"/>
          <w:sz w:val="28"/>
          <w:szCs w:val="28"/>
        </w:rPr>
        <w:t>kanallarından</w:t>
      </w:r>
      <w:proofErr w:type="spellEnd"/>
      <w:r w:rsidRPr="00000FFB">
        <w:rPr>
          <w:rFonts w:ascii="Times New Roman" w:hAnsi="Times New Roman" w:cs="Times New Roman"/>
          <w:sz w:val="28"/>
          <w:szCs w:val="28"/>
        </w:rPr>
        <w:t xml:space="preserve"> və digər texniki vasitələrdən informasiyanın çıxarılması və “Əməliyyat-axtarış fəaliyyəti haqqında” Azərbaycan Respublikasının Qanununda nəzərdə tutulmuş digər əməliyyat-axtarış tədbirlərini tətbiq etmək;</w:t>
      </w:r>
    </w:p>
    <w:p w:rsidR="00F71F62" w:rsidRPr="00000FFB" w:rsidRDefault="00F71F62" w:rsidP="00F71F62">
      <w:pPr>
        <w:pStyle w:val="Mecelle"/>
        <w:numPr>
          <w:ilvl w:val="2"/>
          <w:numId w:val="5"/>
        </w:numPr>
        <w:tabs>
          <w:tab w:val="left" w:pos="1701"/>
        </w:tabs>
        <w:ind w:left="0" w:firstLine="709"/>
        <w:rPr>
          <w:rFonts w:ascii="Times New Roman" w:hAnsi="Times New Roman" w:cs="Times New Roman"/>
          <w:sz w:val="28"/>
          <w:szCs w:val="28"/>
        </w:rPr>
      </w:pPr>
      <w:r w:rsidRPr="00000FFB">
        <w:rPr>
          <w:rFonts w:ascii="Times New Roman" w:hAnsi="Times New Roman" w:cs="Times New Roman"/>
          <w:sz w:val="28"/>
          <w:szCs w:val="28"/>
        </w:rPr>
        <w:t>dini ekstremizm əleyhinə xüsusi əməliyyatın aparılma zonasında sanitar-epidemioloji, baytarlıq və digər karantin tədbirlərini tətbiq etmək;</w:t>
      </w:r>
    </w:p>
    <w:p w:rsidR="00F71F62" w:rsidRPr="00000FFB" w:rsidRDefault="00F71F62" w:rsidP="00F71F62">
      <w:pPr>
        <w:pStyle w:val="Mecelle"/>
        <w:numPr>
          <w:ilvl w:val="2"/>
          <w:numId w:val="5"/>
        </w:numPr>
        <w:tabs>
          <w:tab w:val="left" w:pos="1701"/>
        </w:tabs>
        <w:ind w:left="0" w:firstLine="709"/>
        <w:rPr>
          <w:rFonts w:ascii="Times New Roman" w:hAnsi="Times New Roman" w:cs="Times New Roman"/>
          <w:sz w:val="28"/>
          <w:szCs w:val="28"/>
        </w:rPr>
      </w:pPr>
      <w:r w:rsidRPr="00000FFB">
        <w:rPr>
          <w:rFonts w:ascii="Times New Roman" w:hAnsi="Times New Roman" w:cs="Times New Roman"/>
          <w:sz w:val="28"/>
          <w:szCs w:val="28"/>
        </w:rPr>
        <w:t xml:space="preserve">dini ekstremizm əleyhinə xüsusi əməliyyatın aparılma zonasında tərkibində narkotik və ya </w:t>
      </w:r>
      <w:proofErr w:type="spellStart"/>
      <w:r w:rsidRPr="00000FFB">
        <w:rPr>
          <w:rFonts w:ascii="Times New Roman" w:hAnsi="Times New Roman" w:cs="Times New Roman"/>
          <w:sz w:val="28"/>
          <w:szCs w:val="28"/>
        </w:rPr>
        <w:t>psixotrop</w:t>
      </w:r>
      <w:proofErr w:type="spellEnd"/>
      <w:r w:rsidRPr="00000FFB">
        <w:rPr>
          <w:rFonts w:ascii="Times New Roman" w:hAnsi="Times New Roman" w:cs="Times New Roman"/>
          <w:sz w:val="28"/>
          <w:szCs w:val="28"/>
        </w:rPr>
        <w:t xml:space="preserve"> maddələr olan dərman vasitələrinin dövriyyəsini </w:t>
      </w:r>
      <w:proofErr w:type="spellStart"/>
      <w:r w:rsidRPr="00000FFB">
        <w:rPr>
          <w:rFonts w:ascii="Times New Roman" w:hAnsi="Times New Roman" w:cs="Times New Roman"/>
          <w:sz w:val="28"/>
          <w:szCs w:val="28"/>
        </w:rPr>
        <w:t>məhdudlaşdırmaq</w:t>
      </w:r>
      <w:proofErr w:type="spellEnd"/>
      <w:r w:rsidRPr="00000FFB">
        <w:rPr>
          <w:rFonts w:ascii="Times New Roman" w:hAnsi="Times New Roman" w:cs="Times New Roman"/>
          <w:sz w:val="28"/>
          <w:szCs w:val="28"/>
        </w:rPr>
        <w:t>.</w:t>
      </w:r>
    </w:p>
    <w:p w:rsidR="00F71F62" w:rsidRPr="00000FFB" w:rsidRDefault="00F71F62" w:rsidP="00F71F62">
      <w:pPr>
        <w:pStyle w:val="Mecelle"/>
        <w:numPr>
          <w:ilvl w:val="1"/>
          <w:numId w:val="5"/>
        </w:numPr>
        <w:tabs>
          <w:tab w:val="left" w:pos="1560"/>
        </w:tabs>
        <w:ind w:left="0" w:firstLine="709"/>
        <w:rPr>
          <w:rFonts w:ascii="Times New Roman" w:hAnsi="Times New Roman" w:cs="Times New Roman"/>
          <w:sz w:val="28"/>
          <w:szCs w:val="28"/>
        </w:rPr>
      </w:pPr>
      <w:r w:rsidRPr="00000FFB">
        <w:rPr>
          <w:rFonts w:ascii="Times New Roman" w:hAnsi="Times New Roman" w:cs="Times New Roman"/>
          <w:sz w:val="28"/>
          <w:szCs w:val="28"/>
        </w:rPr>
        <w:lastRenderedPageBreak/>
        <w:t xml:space="preserve">Dini ekstremizm əleyhinə xüsusi əməliyyat aparan orqanın göstərişlərinin icrası əməliyyat zonasında bütün fiziki və hüquqi şəxslər üçün məcburidir. </w:t>
      </w:r>
    </w:p>
    <w:p w:rsidR="00F71F62" w:rsidRPr="00000FFB" w:rsidRDefault="00F71F62" w:rsidP="00F71F62">
      <w:pPr>
        <w:pStyle w:val="Heading4"/>
        <w:spacing w:before="0" w:after="0"/>
        <w:ind w:firstLine="709"/>
      </w:pPr>
      <w:r w:rsidRPr="00F71F62">
        <w:rPr>
          <w:rStyle w:val="MaddeChar"/>
          <w:rFonts w:ascii="Times New Roman" w:hAnsi="Times New Roman"/>
          <w:b w:val="0"/>
          <w:lang w:val="az-Latn-AZ"/>
        </w:rPr>
        <w:t>Maddə 8.</w:t>
      </w:r>
      <w:r w:rsidRPr="00000FFB">
        <w:t xml:space="preserve"> Dəymiş ziyana görə məsuliyyətdən azad olma </w:t>
      </w:r>
    </w:p>
    <w:p w:rsidR="00F71F62" w:rsidRDefault="00F71F62" w:rsidP="00F71F62">
      <w:pPr>
        <w:pStyle w:val="Mecelle"/>
        <w:ind w:firstLine="709"/>
        <w:rPr>
          <w:rFonts w:ascii="Times New Roman" w:hAnsi="Times New Roman" w:cs="Times New Roman"/>
          <w:sz w:val="28"/>
          <w:szCs w:val="28"/>
        </w:rPr>
      </w:pPr>
    </w:p>
    <w:p w:rsidR="00F71F62" w:rsidRPr="00000FFB" w:rsidRDefault="00F71F62" w:rsidP="00F71F62">
      <w:pPr>
        <w:pStyle w:val="Mecelle"/>
        <w:ind w:firstLine="709"/>
        <w:rPr>
          <w:rFonts w:ascii="Times New Roman" w:hAnsi="Times New Roman" w:cs="Times New Roman"/>
          <w:sz w:val="28"/>
          <w:szCs w:val="28"/>
        </w:rPr>
      </w:pPr>
      <w:r w:rsidRPr="00000FFB">
        <w:rPr>
          <w:rFonts w:ascii="Times New Roman" w:hAnsi="Times New Roman" w:cs="Times New Roman"/>
          <w:sz w:val="28"/>
          <w:szCs w:val="28"/>
        </w:rPr>
        <w:t xml:space="preserve">Azərbaycan Respublikasının qanunvericiliyi ilə nəzərdə tutulmuş qaydada dini ekstremizm əleyhinə aparılan xüsusi əməliyyat zamanı dini ekstremistlərin həyatına, sağlamlığına və ya əmlakına ziyan </w:t>
      </w:r>
      <w:proofErr w:type="spellStart"/>
      <w:r w:rsidRPr="00000FFB">
        <w:rPr>
          <w:rFonts w:ascii="Times New Roman" w:hAnsi="Times New Roman" w:cs="Times New Roman"/>
          <w:sz w:val="28"/>
          <w:szCs w:val="28"/>
        </w:rPr>
        <w:t>vurulmasına</w:t>
      </w:r>
      <w:proofErr w:type="spellEnd"/>
      <w:r w:rsidRPr="00000FFB">
        <w:rPr>
          <w:rFonts w:ascii="Times New Roman" w:hAnsi="Times New Roman" w:cs="Times New Roman"/>
          <w:sz w:val="28"/>
          <w:szCs w:val="28"/>
        </w:rPr>
        <w:t xml:space="preserve"> yol verilir. Dini ekstremizmə qarşı mübarizədə iştirak edən şəxs dini ekstremizm əleyhinə aparılan xüsusi əməliyyat zamanı dini ekstremistlərin həyatına, sağlamlığına və ya əmlakına vurulmuş ziyana görə məsuliyyət daşımır. </w:t>
      </w:r>
    </w:p>
    <w:p w:rsidR="00F71F62" w:rsidRPr="00F71F62" w:rsidRDefault="00F71F62" w:rsidP="00F71F62">
      <w:pPr>
        <w:pStyle w:val="Heading4"/>
        <w:spacing w:before="0" w:after="0"/>
        <w:ind w:left="1843" w:hanging="1134"/>
        <w:rPr>
          <w:rStyle w:val="MaddeChar"/>
          <w:rFonts w:ascii="Times New Roman" w:hAnsi="Times New Roman"/>
          <w:b w:val="0"/>
          <w:lang w:val="az-Latn-AZ"/>
        </w:rPr>
      </w:pPr>
    </w:p>
    <w:p w:rsidR="00F71F62" w:rsidRDefault="00F71F62" w:rsidP="00F71F62">
      <w:pPr>
        <w:pStyle w:val="Heading4"/>
        <w:spacing w:before="0" w:after="0"/>
        <w:ind w:left="1843" w:hanging="1134"/>
      </w:pPr>
      <w:r w:rsidRPr="00F71F62">
        <w:rPr>
          <w:rStyle w:val="MaddeChar"/>
          <w:rFonts w:ascii="Times New Roman" w:hAnsi="Times New Roman"/>
          <w:b w:val="0"/>
          <w:lang w:val="az-Latn-AZ"/>
        </w:rPr>
        <w:t>Maddə 9.</w:t>
      </w:r>
      <w:r w:rsidRPr="00000FFB">
        <w:t xml:space="preserve"> Dini ekstremizm əleyhinə xüsusi əməliyyatlar barədə</w:t>
      </w:r>
    </w:p>
    <w:p w:rsidR="00F71F62" w:rsidRDefault="00F71F62" w:rsidP="00F71F62">
      <w:pPr>
        <w:pStyle w:val="Heading4"/>
        <w:spacing w:before="0" w:after="0"/>
        <w:ind w:left="1843" w:firstLine="317"/>
      </w:pPr>
      <w:r>
        <w:t xml:space="preserve"> </w:t>
      </w:r>
      <w:r w:rsidRPr="00000FFB">
        <w:t xml:space="preserve">ictimaiyyətə məlumatin verilməsi </w:t>
      </w:r>
    </w:p>
    <w:p w:rsidR="00F71F62" w:rsidRPr="00000FFB" w:rsidRDefault="00F71F62" w:rsidP="00F71F62">
      <w:pPr>
        <w:rPr>
          <w:lang w:val="az-Latn-AZ" w:eastAsia="ru-RU"/>
        </w:rPr>
      </w:pPr>
    </w:p>
    <w:p w:rsidR="00F71F62" w:rsidRPr="00000FFB" w:rsidRDefault="00F71F62" w:rsidP="00F71F62">
      <w:pPr>
        <w:pStyle w:val="Mecelle"/>
        <w:numPr>
          <w:ilvl w:val="1"/>
          <w:numId w:val="2"/>
        </w:numPr>
        <w:ind w:left="0" w:firstLine="720"/>
        <w:rPr>
          <w:rFonts w:ascii="Times New Roman" w:hAnsi="Times New Roman" w:cs="Times New Roman"/>
          <w:sz w:val="28"/>
          <w:szCs w:val="28"/>
        </w:rPr>
      </w:pPr>
      <w:r w:rsidRPr="00000FFB">
        <w:rPr>
          <w:rFonts w:ascii="Times New Roman" w:hAnsi="Times New Roman" w:cs="Times New Roman"/>
          <w:sz w:val="28"/>
          <w:szCs w:val="28"/>
        </w:rPr>
        <w:t>Dini ekstremizm əleyhinə xüsusi əməliyyatın aparılma zonasında kütləvi informasiya vasitələri işçilərinin fəaliyyəti əməliyyat aparan orqan tərəfindən müəyyən edilir.</w:t>
      </w:r>
    </w:p>
    <w:p w:rsidR="00F71F62" w:rsidRPr="00000FFB" w:rsidRDefault="00F71F62" w:rsidP="00F71F62">
      <w:pPr>
        <w:pStyle w:val="Mecelle"/>
        <w:numPr>
          <w:ilvl w:val="1"/>
          <w:numId w:val="2"/>
        </w:numPr>
        <w:ind w:left="0" w:firstLine="720"/>
        <w:rPr>
          <w:rFonts w:ascii="Times New Roman" w:hAnsi="Times New Roman" w:cs="Times New Roman"/>
          <w:sz w:val="28"/>
          <w:szCs w:val="28"/>
        </w:rPr>
      </w:pPr>
      <w:r w:rsidRPr="00000FFB">
        <w:rPr>
          <w:rFonts w:ascii="Times New Roman" w:hAnsi="Times New Roman" w:cs="Times New Roman"/>
          <w:sz w:val="28"/>
          <w:szCs w:val="28"/>
        </w:rPr>
        <w:t xml:space="preserve">Dini ekstremizm əleyhinə aparılan xüsusi əməliyyat barədə ictimaiyyətə məlumatlar əməliyyat aparan orqanın müəyyən etdiyi formada və həcmdə verilir. </w:t>
      </w:r>
    </w:p>
    <w:p w:rsidR="00F71F62" w:rsidRPr="00000FFB" w:rsidRDefault="00F71F62" w:rsidP="00F71F62">
      <w:pPr>
        <w:pStyle w:val="Mecelle"/>
        <w:numPr>
          <w:ilvl w:val="1"/>
          <w:numId w:val="2"/>
        </w:numPr>
        <w:ind w:left="0" w:firstLine="720"/>
        <w:rPr>
          <w:rFonts w:ascii="Times New Roman" w:hAnsi="Times New Roman" w:cs="Times New Roman"/>
          <w:sz w:val="28"/>
          <w:szCs w:val="28"/>
        </w:rPr>
      </w:pPr>
      <w:r w:rsidRPr="00000FFB">
        <w:rPr>
          <w:rFonts w:ascii="Times New Roman" w:hAnsi="Times New Roman" w:cs="Times New Roman"/>
          <w:sz w:val="28"/>
          <w:szCs w:val="28"/>
        </w:rPr>
        <w:t xml:space="preserve">Aşağıdakı məlumatların </w:t>
      </w:r>
      <w:proofErr w:type="spellStart"/>
      <w:r w:rsidRPr="00000FFB">
        <w:rPr>
          <w:rFonts w:ascii="Times New Roman" w:hAnsi="Times New Roman" w:cs="Times New Roman"/>
          <w:sz w:val="28"/>
          <w:szCs w:val="28"/>
        </w:rPr>
        <w:t>yayılmasına</w:t>
      </w:r>
      <w:proofErr w:type="spellEnd"/>
      <w:r w:rsidRPr="00000FFB">
        <w:rPr>
          <w:rFonts w:ascii="Times New Roman" w:hAnsi="Times New Roman" w:cs="Times New Roman"/>
          <w:sz w:val="28"/>
          <w:szCs w:val="28"/>
        </w:rPr>
        <w:t xml:space="preserve"> yol verilmir: </w:t>
      </w:r>
    </w:p>
    <w:p w:rsidR="00F71F62" w:rsidRPr="00000FFB" w:rsidRDefault="00F71F62" w:rsidP="00F71F62">
      <w:pPr>
        <w:pStyle w:val="Mecelle"/>
        <w:numPr>
          <w:ilvl w:val="2"/>
          <w:numId w:val="2"/>
        </w:numPr>
        <w:tabs>
          <w:tab w:val="left" w:pos="1560"/>
        </w:tabs>
        <w:ind w:left="0" w:firstLine="709"/>
        <w:rPr>
          <w:rFonts w:ascii="Times New Roman" w:hAnsi="Times New Roman" w:cs="Times New Roman"/>
          <w:sz w:val="28"/>
          <w:szCs w:val="28"/>
        </w:rPr>
      </w:pPr>
      <w:r w:rsidRPr="00000FFB">
        <w:rPr>
          <w:rFonts w:ascii="Times New Roman" w:hAnsi="Times New Roman" w:cs="Times New Roman"/>
          <w:sz w:val="28"/>
          <w:szCs w:val="28"/>
        </w:rPr>
        <w:t>dini ekstremizm əleyhinə xüsusi əməliyyatların aparılması taktikası və texniki üsulları haqqında məlumatlar;</w:t>
      </w:r>
    </w:p>
    <w:p w:rsidR="00F71F62" w:rsidRPr="00000FFB" w:rsidRDefault="00F71F62" w:rsidP="00F71F62">
      <w:pPr>
        <w:pStyle w:val="Mecelle"/>
        <w:numPr>
          <w:ilvl w:val="2"/>
          <w:numId w:val="2"/>
        </w:numPr>
        <w:tabs>
          <w:tab w:val="left" w:pos="1560"/>
        </w:tabs>
        <w:ind w:left="0" w:firstLine="709"/>
        <w:rPr>
          <w:rFonts w:ascii="Times New Roman" w:hAnsi="Times New Roman" w:cs="Times New Roman"/>
          <w:sz w:val="28"/>
          <w:szCs w:val="28"/>
        </w:rPr>
      </w:pPr>
      <w:r w:rsidRPr="00000FFB">
        <w:rPr>
          <w:rFonts w:ascii="Times New Roman" w:hAnsi="Times New Roman" w:cs="Times New Roman"/>
          <w:sz w:val="28"/>
          <w:szCs w:val="28"/>
        </w:rPr>
        <w:t xml:space="preserve">dini ekstremizm əleyhinə aparılan xüsusi əməliyyat zonasında və ya bu zonanın </w:t>
      </w:r>
      <w:proofErr w:type="spellStart"/>
      <w:r w:rsidRPr="00000FFB">
        <w:rPr>
          <w:rFonts w:ascii="Times New Roman" w:hAnsi="Times New Roman" w:cs="Times New Roman"/>
          <w:sz w:val="28"/>
          <w:szCs w:val="28"/>
        </w:rPr>
        <w:t>hüdudlarından</w:t>
      </w:r>
      <w:proofErr w:type="spellEnd"/>
      <w:r w:rsidRPr="00000FFB">
        <w:rPr>
          <w:rFonts w:ascii="Times New Roman" w:hAnsi="Times New Roman" w:cs="Times New Roman"/>
          <w:sz w:val="28"/>
          <w:szCs w:val="28"/>
        </w:rPr>
        <w:t xml:space="preserve"> kənarda olan insanların həyatına və sağlamlığına təhlükə yaradan və dini ekstremizm əleyhinə xüsusi əməliyyatların </w:t>
      </w:r>
      <w:proofErr w:type="spellStart"/>
      <w:r w:rsidRPr="00000FFB">
        <w:rPr>
          <w:rFonts w:ascii="Times New Roman" w:hAnsi="Times New Roman" w:cs="Times New Roman"/>
          <w:sz w:val="28"/>
          <w:szCs w:val="28"/>
        </w:rPr>
        <w:t>aparılmasına</w:t>
      </w:r>
      <w:proofErr w:type="spellEnd"/>
      <w:r w:rsidRPr="00000FFB">
        <w:rPr>
          <w:rFonts w:ascii="Times New Roman" w:hAnsi="Times New Roman" w:cs="Times New Roman"/>
          <w:sz w:val="28"/>
          <w:szCs w:val="28"/>
        </w:rPr>
        <w:t xml:space="preserve"> maneə törədən məlumatlar;</w:t>
      </w:r>
    </w:p>
    <w:p w:rsidR="00F71F62" w:rsidRPr="00000FFB" w:rsidRDefault="00F71F62" w:rsidP="00F71F62">
      <w:pPr>
        <w:pStyle w:val="Mecelle"/>
        <w:numPr>
          <w:ilvl w:val="2"/>
          <w:numId w:val="2"/>
        </w:numPr>
        <w:tabs>
          <w:tab w:val="left" w:pos="1560"/>
        </w:tabs>
        <w:ind w:left="0" w:firstLine="709"/>
        <w:rPr>
          <w:rFonts w:ascii="Times New Roman" w:hAnsi="Times New Roman" w:cs="Times New Roman"/>
          <w:sz w:val="28"/>
          <w:szCs w:val="28"/>
        </w:rPr>
      </w:pPr>
      <w:r w:rsidRPr="00000FFB">
        <w:rPr>
          <w:rFonts w:ascii="Times New Roman" w:hAnsi="Times New Roman" w:cs="Times New Roman"/>
          <w:sz w:val="28"/>
          <w:szCs w:val="28"/>
        </w:rPr>
        <w:t>dini ekstremizmə bəraət qazandıran və ya onun təbliğinə xidmət edən məlumatlar;</w:t>
      </w:r>
    </w:p>
    <w:p w:rsidR="00F71F62" w:rsidRPr="00000FFB" w:rsidRDefault="00F71F62" w:rsidP="00F71F62">
      <w:pPr>
        <w:pStyle w:val="Mecelle"/>
        <w:numPr>
          <w:ilvl w:val="2"/>
          <w:numId w:val="2"/>
        </w:numPr>
        <w:tabs>
          <w:tab w:val="left" w:pos="1560"/>
        </w:tabs>
        <w:ind w:left="0" w:firstLine="709"/>
        <w:rPr>
          <w:rFonts w:ascii="Times New Roman" w:hAnsi="Times New Roman" w:cs="Times New Roman"/>
          <w:sz w:val="28"/>
          <w:szCs w:val="28"/>
        </w:rPr>
      </w:pPr>
      <w:r w:rsidRPr="00000FFB">
        <w:rPr>
          <w:rFonts w:ascii="Times New Roman" w:hAnsi="Times New Roman" w:cs="Times New Roman"/>
          <w:sz w:val="28"/>
          <w:szCs w:val="28"/>
        </w:rPr>
        <w:t xml:space="preserve">dini ekstremizm əleyhinə aparılan xüsusi əməliyyatlarda iştirak edən, habelə bu əməliyyatların </w:t>
      </w:r>
      <w:proofErr w:type="spellStart"/>
      <w:r w:rsidRPr="00000FFB">
        <w:rPr>
          <w:rFonts w:ascii="Times New Roman" w:hAnsi="Times New Roman" w:cs="Times New Roman"/>
          <w:sz w:val="28"/>
          <w:szCs w:val="28"/>
        </w:rPr>
        <w:t>aparılmasına</w:t>
      </w:r>
      <w:proofErr w:type="spellEnd"/>
      <w:r w:rsidRPr="00000FFB">
        <w:rPr>
          <w:rFonts w:ascii="Times New Roman" w:hAnsi="Times New Roman" w:cs="Times New Roman"/>
          <w:sz w:val="28"/>
          <w:szCs w:val="28"/>
        </w:rPr>
        <w:t xml:space="preserve"> kömək edən şəxslər haqqında məlumatlar.</w:t>
      </w:r>
    </w:p>
    <w:p w:rsidR="00F71F62" w:rsidRDefault="00F71F62" w:rsidP="00F71F62">
      <w:pPr>
        <w:pStyle w:val="Mecelle"/>
        <w:numPr>
          <w:ilvl w:val="1"/>
          <w:numId w:val="2"/>
        </w:numPr>
        <w:ind w:left="0" w:firstLine="720"/>
        <w:rPr>
          <w:rFonts w:ascii="Times New Roman" w:hAnsi="Times New Roman" w:cs="Times New Roman"/>
          <w:sz w:val="28"/>
          <w:szCs w:val="28"/>
        </w:rPr>
      </w:pPr>
      <w:r w:rsidRPr="00000FFB">
        <w:rPr>
          <w:rFonts w:ascii="Times New Roman" w:hAnsi="Times New Roman" w:cs="Times New Roman"/>
          <w:sz w:val="28"/>
          <w:szCs w:val="28"/>
        </w:rPr>
        <w:t xml:space="preserve">Kütləvi informasiya vasitələrinin işçiləri bu Qanunun 9.3-cü maddəsində nəzərdə tutulmuş məlumatların </w:t>
      </w:r>
      <w:proofErr w:type="spellStart"/>
      <w:r w:rsidRPr="00000FFB">
        <w:rPr>
          <w:rFonts w:ascii="Times New Roman" w:hAnsi="Times New Roman" w:cs="Times New Roman"/>
          <w:sz w:val="28"/>
          <w:szCs w:val="28"/>
        </w:rPr>
        <w:t>yayılmasına</w:t>
      </w:r>
      <w:proofErr w:type="spellEnd"/>
      <w:r w:rsidRPr="00000FFB">
        <w:rPr>
          <w:rFonts w:ascii="Times New Roman" w:hAnsi="Times New Roman" w:cs="Times New Roman"/>
          <w:sz w:val="28"/>
          <w:szCs w:val="28"/>
        </w:rPr>
        <w:t xml:space="preserve"> görə məsuliyyət daşıyırlar.</w:t>
      </w:r>
    </w:p>
    <w:p w:rsidR="00F71F62" w:rsidRPr="00000FFB" w:rsidRDefault="00F71F62" w:rsidP="00F71F62">
      <w:pPr>
        <w:pStyle w:val="Mecelle"/>
        <w:ind w:left="720" w:firstLine="0"/>
        <w:rPr>
          <w:rFonts w:ascii="Times New Roman" w:hAnsi="Times New Roman" w:cs="Times New Roman"/>
          <w:sz w:val="28"/>
          <w:szCs w:val="28"/>
        </w:rPr>
      </w:pPr>
      <w:r w:rsidRPr="00000FFB">
        <w:rPr>
          <w:rFonts w:ascii="Times New Roman" w:hAnsi="Times New Roman" w:cs="Times New Roman"/>
          <w:sz w:val="28"/>
          <w:szCs w:val="28"/>
        </w:rPr>
        <w:t xml:space="preserve"> </w:t>
      </w:r>
    </w:p>
    <w:p w:rsidR="00F71F62" w:rsidRDefault="00F71F62" w:rsidP="00F71F62">
      <w:pPr>
        <w:pStyle w:val="Heading4"/>
        <w:spacing w:before="0" w:after="0"/>
        <w:ind w:left="2127" w:hanging="1418"/>
        <w:jc w:val="both"/>
      </w:pPr>
      <w:r w:rsidRPr="00F71F62">
        <w:rPr>
          <w:rStyle w:val="MaddeChar"/>
          <w:rFonts w:ascii="Times New Roman" w:hAnsi="Times New Roman"/>
          <w:b w:val="0"/>
          <w:lang w:val="az-Latn-AZ"/>
        </w:rPr>
        <w:t>Maddə 10.</w:t>
      </w:r>
      <w:r w:rsidRPr="00000FFB">
        <w:t xml:space="preserve"> Dini ekstremizmə qarşı mübarizə aparan dövlət </w:t>
      </w:r>
    </w:p>
    <w:p w:rsidR="00F71F62" w:rsidRDefault="00F71F62" w:rsidP="00F71F62">
      <w:pPr>
        <w:pStyle w:val="Heading4"/>
        <w:spacing w:before="0" w:after="0"/>
        <w:ind w:left="2127" w:hanging="1418"/>
        <w:jc w:val="both"/>
      </w:pPr>
      <w:r>
        <w:tab/>
      </w:r>
      <w:r>
        <w:tab/>
        <w:t xml:space="preserve">   </w:t>
      </w:r>
      <w:r w:rsidRPr="00000FFB">
        <w:t xml:space="preserve">orqanlarına kömək göstərilməsi </w:t>
      </w:r>
    </w:p>
    <w:p w:rsidR="00F71F62" w:rsidRPr="00000FFB" w:rsidRDefault="00F71F62" w:rsidP="00F71F62">
      <w:pPr>
        <w:rPr>
          <w:lang w:val="az-Latn-AZ" w:eastAsia="ru-RU"/>
        </w:rPr>
      </w:pPr>
    </w:p>
    <w:p w:rsidR="00F71F62" w:rsidRPr="00000FFB" w:rsidRDefault="00F71F62" w:rsidP="00F71F62">
      <w:pPr>
        <w:pStyle w:val="Mecelle"/>
        <w:numPr>
          <w:ilvl w:val="1"/>
          <w:numId w:val="3"/>
        </w:numPr>
        <w:ind w:left="0" w:firstLine="720"/>
        <w:rPr>
          <w:rFonts w:ascii="Times New Roman" w:hAnsi="Times New Roman" w:cs="Times New Roman"/>
          <w:sz w:val="28"/>
          <w:szCs w:val="28"/>
        </w:rPr>
      </w:pPr>
      <w:r w:rsidRPr="00000FFB">
        <w:rPr>
          <w:rFonts w:ascii="Times New Roman" w:hAnsi="Times New Roman" w:cs="Times New Roman"/>
          <w:sz w:val="28"/>
          <w:szCs w:val="28"/>
        </w:rPr>
        <w:t xml:space="preserve">Dövlət və yerli özünüidarəetmə orqanları, fiziki və mülkiyyət formasından asılı olmayaraq hüquqi şəxslər dini ekstremizmə qarşı mübarizə aparan dövlət orqanlarına kömək etməyə </w:t>
      </w:r>
      <w:proofErr w:type="spellStart"/>
      <w:r w:rsidRPr="00000FFB">
        <w:rPr>
          <w:rFonts w:ascii="Times New Roman" w:hAnsi="Times New Roman" w:cs="Times New Roman"/>
          <w:sz w:val="28"/>
          <w:szCs w:val="28"/>
        </w:rPr>
        <w:t>borcludurlar</w:t>
      </w:r>
      <w:proofErr w:type="spellEnd"/>
      <w:r w:rsidRPr="00000FFB">
        <w:rPr>
          <w:rFonts w:ascii="Times New Roman" w:hAnsi="Times New Roman" w:cs="Times New Roman"/>
          <w:sz w:val="28"/>
          <w:szCs w:val="28"/>
        </w:rPr>
        <w:t xml:space="preserve">. </w:t>
      </w:r>
    </w:p>
    <w:p w:rsidR="00F71F62" w:rsidRDefault="00F71F62" w:rsidP="00F71F62">
      <w:pPr>
        <w:pStyle w:val="Mecelle"/>
        <w:numPr>
          <w:ilvl w:val="1"/>
          <w:numId w:val="3"/>
        </w:numPr>
        <w:ind w:left="0" w:firstLine="709"/>
        <w:rPr>
          <w:rFonts w:ascii="Times New Roman" w:hAnsi="Times New Roman" w:cs="Times New Roman"/>
          <w:sz w:val="28"/>
          <w:szCs w:val="28"/>
        </w:rPr>
      </w:pPr>
      <w:r w:rsidRPr="00000FFB">
        <w:rPr>
          <w:rFonts w:ascii="Times New Roman" w:hAnsi="Times New Roman" w:cs="Times New Roman"/>
          <w:sz w:val="28"/>
          <w:szCs w:val="28"/>
        </w:rPr>
        <w:t xml:space="preserve">Dini ekstremizm, dini fanatizm və dini radikalizm hallarının aşkar </w:t>
      </w:r>
      <w:proofErr w:type="spellStart"/>
      <w:r w:rsidRPr="00000FFB">
        <w:rPr>
          <w:rFonts w:ascii="Times New Roman" w:hAnsi="Times New Roman" w:cs="Times New Roman"/>
          <w:sz w:val="28"/>
          <w:szCs w:val="28"/>
        </w:rPr>
        <w:t>edilməsinə</w:t>
      </w:r>
      <w:proofErr w:type="spellEnd"/>
      <w:r w:rsidRPr="00000FFB">
        <w:rPr>
          <w:rFonts w:ascii="Times New Roman" w:hAnsi="Times New Roman" w:cs="Times New Roman"/>
          <w:sz w:val="28"/>
          <w:szCs w:val="28"/>
        </w:rPr>
        <w:t xml:space="preserve"> və qarşısının alınmasına, habelə bu hallar nəticəsində dəyə biləcək </w:t>
      </w:r>
      <w:r w:rsidRPr="00000FFB">
        <w:rPr>
          <w:rFonts w:ascii="Times New Roman" w:hAnsi="Times New Roman" w:cs="Times New Roman"/>
          <w:sz w:val="28"/>
          <w:szCs w:val="28"/>
        </w:rPr>
        <w:lastRenderedPageBreak/>
        <w:t xml:space="preserve">zərərin minimuma </w:t>
      </w:r>
      <w:proofErr w:type="spellStart"/>
      <w:r w:rsidRPr="00000FFB">
        <w:rPr>
          <w:rFonts w:ascii="Times New Roman" w:hAnsi="Times New Roman" w:cs="Times New Roman"/>
          <w:sz w:val="28"/>
          <w:szCs w:val="28"/>
        </w:rPr>
        <w:t>endirilməsinə</w:t>
      </w:r>
      <w:proofErr w:type="spellEnd"/>
      <w:r w:rsidRPr="00000FFB">
        <w:rPr>
          <w:rFonts w:ascii="Times New Roman" w:hAnsi="Times New Roman" w:cs="Times New Roman"/>
          <w:sz w:val="28"/>
          <w:szCs w:val="28"/>
        </w:rPr>
        <w:t xml:space="preserve"> kömək edə biləcək məlumatları müvafiq dövlət orqanlarına vermək hər kəsin borcudur.</w:t>
      </w:r>
    </w:p>
    <w:p w:rsidR="00F71F62" w:rsidRPr="00000FFB" w:rsidRDefault="00F71F62" w:rsidP="00F71F62">
      <w:pPr>
        <w:pStyle w:val="Mecelle"/>
        <w:ind w:left="709" w:firstLine="0"/>
        <w:rPr>
          <w:rFonts w:ascii="Times New Roman" w:hAnsi="Times New Roman" w:cs="Times New Roman"/>
          <w:sz w:val="28"/>
          <w:szCs w:val="28"/>
        </w:rPr>
      </w:pPr>
    </w:p>
    <w:p w:rsidR="00F71F62" w:rsidRDefault="00F71F62" w:rsidP="00F71F62">
      <w:pPr>
        <w:pStyle w:val="Heading4"/>
        <w:spacing w:before="0" w:after="0"/>
        <w:ind w:left="2127" w:hanging="1418"/>
        <w:jc w:val="both"/>
      </w:pPr>
      <w:r w:rsidRPr="00F71F62">
        <w:rPr>
          <w:rStyle w:val="MaddeChar"/>
          <w:rFonts w:ascii="Times New Roman" w:hAnsi="Times New Roman"/>
          <w:b w:val="0"/>
          <w:lang w:val="az-Latn-AZ"/>
        </w:rPr>
        <w:t>Maddə 11.</w:t>
      </w:r>
      <w:r w:rsidRPr="00000FFB">
        <w:t xml:space="preserve"> Dini ekstremizm əleyhinə aparılan xüsusi əməliyyatın</w:t>
      </w:r>
    </w:p>
    <w:p w:rsidR="00F71F62" w:rsidRDefault="00F71F62" w:rsidP="00F71F62">
      <w:pPr>
        <w:pStyle w:val="Heading4"/>
        <w:spacing w:before="0" w:after="0"/>
        <w:ind w:left="2847" w:hanging="687"/>
        <w:jc w:val="both"/>
      </w:pPr>
      <w:r>
        <w:t xml:space="preserve">   </w:t>
      </w:r>
      <w:r w:rsidRPr="00000FFB">
        <w:t xml:space="preserve">başa çatmasının elan edilməsi </w:t>
      </w:r>
    </w:p>
    <w:p w:rsidR="00F71F62" w:rsidRPr="00000FFB" w:rsidRDefault="00F71F62" w:rsidP="00F71F62">
      <w:pPr>
        <w:rPr>
          <w:lang w:val="az-Latn-AZ" w:eastAsia="ru-RU"/>
        </w:rPr>
      </w:pPr>
    </w:p>
    <w:p w:rsidR="00F71F62" w:rsidRPr="00000FFB" w:rsidRDefault="00F71F62" w:rsidP="00F71F62">
      <w:pPr>
        <w:pStyle w:val="Mecelle"/>
        <w:ind w:firstLine="709"/>
        <w:rPr>
          <w:rFonts w:ascii="Times New Roman" w:hAnsi="Times New Roman" w:cs="Times New Roman"/>
          <w:sz w:val="28"/>
          <w:szCs w:val="28"/>
        </w:rPr>
      </w:pPr>
      <w:r w:rsidRPr="00000FFB">
        <w:rPr>
          <w:rFonts w:ascii="Times New Roman" w:hAnsi="Times New Roman" w:cs="Times New Roman"/>
          <w:sz w:val="28"/>
          <w:szCs w:val="28"/>
        </w:rPr>
        <w:t>Dini ekstremizm əleyhinə xüsusi əməliyyatın başa çatması əməliyyat aparan orqan tərəfindən elan edilir.</w:t>
      </w:r>
    </w:p>
    <w:p w:rsidR="00F71F62" w:rsidRDefault="00F71F62" w:rsidP="00F71F62">
      <w:pPr>
        <w:pStyle w:val="Madde"/>
        <w:rPr>
          <w:rFonts w:ascii="Times New Roman" w:hAnsi="Times New Roman"/>
          <w:spacing w:val="0"/>
          <w:sz w:val="28"/>
          <w:szCs w:val="28"/>
          <w:lang w:val="az-Latn-AZ"/>
        </w:rPr>
      </w:pPr>
      <w:r w:rsidRPr="00000FFB">
        <w:rPr>
          <w:rFonts w:ascii="Times New Roman" w:hAnsi="Times New Roman"/>
          <w:spacing w:val="0"/>
          <w:sz w:val="28"/>
          <w:szCs w:val="28"/>
          <w:lang w:val="az-Latn-AZ"/>
        </w:rPr>
        <w:t>III fəsil</w:t>
      </w:r>
    </w:p>
    <w:p w:rsidR="00F71F62" w:rsidRPr="00000FFB" w:rsidRDefault="00F71F62" w:rsidP="00F71F62">
      <w:pPr>
        <w:pStyle w:val="Madde"/>
        <w:rPr>
          <w:rFonts w:ascii="Times New Roman" w:hAnsi="Times New Roman"/>
          <w:spacing w:val="0"/>
          <w:sz w:val="28"/>
          <w:szCs w:val="28"/>
          <w:lang w:val="az-Latn-AZ"/>
        </w:rPr>
      </w:pPr>
    </w:p>
    <w:p w:rsidR="00F71F62" w:rsidRPr="00E34148" w:rsidRDefault="00F71F62" w:rsidP="00F71F62">
      <w:pPr>
        <w:pStyle w:val="Lar1"/>
        <w:spacing w:before="0" w:after="0" w:line="240" w:lineRule="auto"/>
        <w:ind w:firstLine="0"/>
        <w:rPr>
          <w:rFonts w:ascii="Times New Roman" w:hAnsi="Times New Roman"/>
          <w:sz w:val="28"/>
          <w:szCs w:val="28"/>
          <w:lang w:val="az-Latn-AZ"/>
        </w:rPr>
      </w:pPr>
      <w:r w:rsidRPr="00E34148">
        <w:rPr>
          <w:rFonts w:ascii="Times New Roman" w:hAnsi="Times New Roman"/>
          <w:sz w:val="28"/>
          <w:szCs w:val="28"/>
          <w:lang w:val="az-Latn-AZ"/>
        </w:rPr>
        <w:t>Yekun müddəalar</w:t>
      </w:r>
    </w:p>
    <w:p w:rsidR="00F71F62" w:rsidRPr="00E34148" w:rsidRDefault="00F71F62" w:rsidP="00F71F62">
      <w:pPr>
        <w:pStyle w:val="Lar1"/>
        <w:spacing w:before="0" w:after="0" w:line="240" w:lineRule="auto"/>
        <w:ind w:firstLine="0"/>
        <w:rPr>
          <w:rFonts w:ascii="Times New Roman" w:hAnsi="Times New Roman"/>
          <w:sz w:val="28"/>
          <w:szCs w:val="28"/>
          <w:lang w:val="az-Latn-AZ"/>
        </w:rPr>
      </w:pPr>
    </w:p>
    <w:p w:rsidR="00F71F62" w:rsidRDefault="00F71F62" w:rsidP="00F71F62">
      <w:pPr>
        <w:pStyle w:val="Heading4"/>
        <w:spacing w:before="0" w:after="0"/>
        <w:ind w:left="1985" w:hanging="1276"/>
      </w:pPr>
      <w:proofErr w:type="spellStart"/>
      <w:proofErr w:type="gramStart"/>
      <w:r w:rsidRPr="00E34148">
        <w:rPr>
          <w:rStyle w:val="MaddeChar"/>
          <w:rFonts w:ascii="Times New Roman" w:hAnsi="Times New Roman"/>
          <w:b w:val="0"/>
        </w:rPr>
        <w:t>Maddə</w:t>
      </w:r>
      <w:proofErr w:type="spellEnd"/>
      <w:r w:rsidRPr="00E34148">
        <w:rPr>
          <w:rStyle w:val="MaddeChar"/>
          <w:rFonts w:ascii="Times New Roman" w:hAnsi="Times New Roman"/>
          <w:b w:val="0"/>
        </w:rPr>
        <w:t xml:space="preserve"> 12.</w:t>
      </w:r>
      <w:proofErr w:type="gramEnd"/>
      <w:r w:rsidRPr="00000FFB">
        <w:t xml:space="preserve"> Dini ekstremizmə qarşı mübarizənin həyata</w:t>
      </w:r>
    </w:p>
    <w:p w:rsidR="00F71F62" w:rsidRDefault="00F71F62" w:rsidP="00F71F62">
      <w:pPr>
        <w:pStyle w:val="Heading4"/>
        <w:spacing w:before="0" w:after="0"/>
        <w:ind w:left="2705" w:hanging="545"/>
      </w:pPr>
      <w:r>
        <w:t xml:space="preserve">   </w:t>
      </w:r>
      <w:proofErr w:type="spellStart"/>
      <w:r w:rsidRPr="00000FFB">
        <w:t>keçirilməsində</w:t>
      </w:r>
      <w:proofErr w:type="spellEnd"/>
      <w:r w:rsidRPr="00000FFB">
        <w:t xml:space="preserve"> qanunların icrasına nəzarət </w:t>
      </w:r>
    </w:p>
    <w:p w:rsidR="00F71F62" w:rsidRPr="00000FFB" w:rsidRDefault="00F71F62" w:rsidP="00F71F62">
      <w:pPr>
        <w:rPr>
          <w:lang w:val="az-Latn-AZ" w:eastAsia="ru-RU"/>
        </w:rPr>
      </w:pPr>
    </w:p>
    <w:p w:rsidR="00F71F62" w:rsidRPr="00000FFB" w:rsidRDefault="00F71F62" w:rsidP="00F71F62">
      <w:pPr>
        <w:pStyle w:val="Mecelle"/>
        <w:ind w:firstLine="709"/>
        <w:rPr>
          <w:rFonts w:ascii="Times New Roman" w:hAnsi="Times New Roman" w:cs="Times New Roman"/>
          <w:sz w:val="28"/>
          <w:szCs w:val="28"/>
        </w:rPr>
      </w:pPr>
      <w:r w:rsidRPr="00000FFB">
        <w:rPr>
          <w:rFonts w:ascii="Times New Roman" w:hAnsi="Times New Roman" w:cs="Times New Roman"/>
          <w:sz w:val="28"/>
          <w:szCs w:val="28"/>
        </w:rPr>
        <w:t xml:space="preserve">Dini ekstremizmə qarşı mübarizənin həyata </w:t>
      </w:r>
      <w:proofErr w:type="spellStart"/>
      <w:r w:rsidRPr="00000FFB">
        <w:rPr>
          <w:rFonts w:ascii="Times New Roman" w:hAnsi="Times New Roman" w:cs="Times New Roman"/>
          <w:sz w:val="28"/>
          <w:szCs w:val="28"/>
        </w:rPr>
        <w:t>keçirilməsində</w:t>
      </w:r>
      <w:proofErr w:type="spellEnd"/>
      <w:r w:rsidRPr="00000FFB">
        <w:rPr>
          <w:rFonts w:ascii="Times New Roman" w:hAnsi="Times New Roman" w:cs="Times New Roman"/>
          <w:sz w:val="28"/>
          <w:szCs w:val="28"/>
        </w:rPr>
        <w:t xml:space="preserve"> qanunların icrasına nəzarəti Azərbaycan Respublikasının Baş prokuroru və onun tərəfindən müvəkkil edilmiş prokurorlar həyata keçirirlər. </w:t>
      </w:r>
    </w:p>
    <w:p w:rsidR="00F71F62" w:rsidRPr="00F71F62" w:rsidRDefault="00F71F62" w:rsidP="00F71F62">
      <w:pPr>
        <w:pStyle w:val="Heading4"/>
        <w:spacing w:before="0" w:after="0"/>
        <w:ind w:firstLine="709"/>
        <w:rPr>
          <w:rStyle w:val="MaddeChar"/>
          <w:rFonts w:ascii="Times New Roman" w:hAnsi="Times New Roman"/>
          <w:b w:val="0"/>
          <w:lang w:val="az-Latn-AZ"/>
        </w:rPr>
      </w:pPr>
    </w:p>
    <w:p w:rsidR="00F71F62" w:rsidRPr="00000FFB" w:rsidRDefault="00F71F62" w:rsidP="00F71F62">
      <w:pPr>
        <w:pStyle w:val="Heading4"/>
        <w:spacing w:before="0" w:after="0"/>
        <w:ind w:firstLine="709"/>
      </w:pPr>
      <w:r w:rsidRPr="00F71F62">
        <w:rPr>
          <w:rStyle w:val="MaddeChar"/>
          <w:rFonts w:ascii="Times New Roman" w:hAnsi="Times New Roman"/>
          <w:b w:val="0"/>
          <w:lang w:val="az-Latn-AZ"/>
        </w:rPr>
        <w:t>Maddə 13.</w:t>
      </w:r>
      <w:r w:rsidRPr="00000FFB">
        <w:t xml:space="preserve"> Dini ekstremist fəaliyyətdə iştiraka görə məsuliyyət </w:t>
      </w:r>
    </w:p>
    <w:p w:rsidR="00F71F62" w:rsidRDefault="00F71F62" w:rsidP="00F71F62">
      <w:pPr>
        <w:pStyle w:val="Mecelle"/>
        <w:ind w:firstLine="709"/>
        <w:rPr>
          <w:rFonts w:ascii="Times New Roman" w:hAnsi="Times New Roman" w:cs="Times New Roman"/>
          <w:sz w:val="28"/>
          <w:szCs w:val="28"/>
        </w:rPr>
      </w:pPr>
    </w:p>
    <w:p w:rsidR="00F71F62" w:rsidRPr="00000FFB" w:rsidRDefault="00F71F62" w:rsidP="00F71F62">
      <w:pPr>
        <w:pStyle w:val="Mecelle"/>
        <w:ind w:firstLine="709"/>
        <w:rPr>
          <w:rFonts w:ascii="Times New Roman" w:hAnsi="Times New Roman" w:cs="Times New Roman"/>
          <w:sz w:val="28"/>
          <w:szCs w:val="28"/>
        </w:rPr>
      </w:pPr>
      <w:r w:rsidRPr="00000FFB">
        <w:rPr>
          <w:rFonts w:ascii="Times New Roman" w:hAnsi="Times New Roman" w:cs="Times New Roman"/>
          <w:sz w:val="28"/>
          <w:szCs w:val="28"/>
        </w:rPr>
        <w:t xml:space="preserve">Dini ekstremist fəaliyyətdə iştirak edən şəxslər Azərbaycan Respublikasının Cinayət, İnzibati Xətalar və Mülki məcəllələrində nəzərdə tutulmuş hallarda məsuliyyət daşıyırlar. </w:t>
      </w:r>
    </w:p>
    <w:p w:rsidR="00F71F62" w:rsidRPr="00F71F62" w:rsidRDefault="00F71F62" w:rsidP="00F71F62">
      <w:pPr>
        <w:pStyle w:val="Heading4"/>
        <w:spacing w:before="0" w:after="0"/>
        <w:ind w:left="1985" w:hanging="1276"/>
        <w:rPr>
          <w:rStyle w:val="MaddeChar"/>
          <w:rFonts w:ascii="Times New Roman" w:hAnsi="Times New Roman"/>
          <w:b w:val="0"/>
          <w:lang w:val="az-Latn-AZ"/>
        </w:rPr>
      </w:pPr>
    </w:p>
    <w:p w:rsidR="00F71F62" w:rsidRPr="00000FFB" w:rsidRDefault="00F71F62" w:rsidP="00F71F62">
      <w:pPr>
        <w:pStyle w:val="Heading4"/>
        <w:spacing w:before="0" w:after="0"/>
        <w:ind w:left="1985" w:hanging="1276"/>
      </w:pPr>
      <w:proofErr w:type="spellStart"/>
      <w:proofErr w:type="gramStart"/>
      <w:r w:rsidRPr="00000FFB">
        <w:rPr>
          <w:rStyle w:val="MaddeChar"/>
          <w:rFonts w:ascii="Times New Roman" w:hAnsi="Times New Roman"/>
          <w:b w:val="0"/>
        </w:rPr>
        <w:t>Maddə</w:t>
      </w:r>
      <w:proofErr w:type="spellEnd"/>
      <w:r w:rsidRPr="00000FFB">
        <w:rPr>
          <w:rStyle w:val="MaddeChar"/>
          <w:rFonts w:ascii="Times New Roman" w:hAnsi="Times New Roman"/>
          <w:b w:val="0"/>
        </w:rPr>
        <w:t xml:space="preserve"> 14.</w:t>
      </w:r>
      <w:proofErr w:type="gramEnd"/>
      <w:r w:rsidRPr="00000FFB">
        <w:t xml:space="preserve"> Dini ekstremist təşkilatların qadağan edilməsi</w:t>
      </w:r>
    </w:p>
    <w:p w:rsidR="00F71F62" w:rsidRDefault="00F71F62" w:rsidP="00F71F62">
      <w:pPr>
        <w:pStyle w:val="Mecelle"/>
        <w:ind w:firstLine="720"/>
        <w:rPr>
          <w:rFonts w:ascii="Times New Roman" w:hAnsi="Times New Roman" w:cs="Times New Roman"/>
          <w:sz w:val="28"/>
          <w:szCs w:val="28"/>
        </w:rPr>
      </w:pPr>
    </w:p>
    <w:p w:rsidR="00F71F62" w:rsidRPr="00000FFB" w:rsidRDefault="00F71F62" w:rsidP="00F71F62">
      <w:pPr>
        <w:pStyle w:val="Mecelle"/>
        <w:ind w:firstLine="720"/>
        <w:rPr>
          <w:rFonts w:ascii="Times New Roman" w:hAnsi="Times New Roman" w:cs="Times New Roman"/>
          <w:sz w:val="28"/>
          <w:szCs w:val="28"/>
        </w:rPr>
      </w:pPr>
      <w:r w:rsidRPr="00000FFB">
        <w:rPr>
          <w:rFonts w:ascii="Times New Roman" w:hAnsi="Times New Roman" w:cs="Times New Roman"/>
          <w:sz w:val="28"/>
          <w:szCs w:val="28"/>
        </w:rPr>
        <w:t xml:space="preserve">Dini ekstremist fəaliyyətlə məşğul olan hüquqi şəxslər ləğv edilir və onların fəaliyyəti qadağan edilir. </w:t>
      </w:r>
    </w:p>
    <w:p w:rsidR="00F71F62" w:rsidRPr="00F71F62" w:rsidRDefault="00F71F62" w:rsidP="00F71F62">
      <w:pPr>
        <w:pStyle w:val="Heading4"/>
        <w:spacing w:before="0" w:after="0"/>
        <w:ind w:firstLine="709"/>
        <w:rPr>
          <w:rStyle w:val="MaddeChar"/>
          <w:rFonts w:ascii="Times New Roman" w:hAnsi="Times New Roman"/>
          <w:b w:val="0"/>
          <w:lang w:val="az-Latn-AZ"/>
        </w:rPr>
      </w:pPr>
    </w:p>
    <w:p w:rsidR="00F71F62" w:rsidRPr="00000FFB" w:rsidRDefault="00F71F62" w:rsidP="00F71F62">
      <w:pPr>
        <w:pStyle w:val="Heading4"/>
        <w:spacing w:before="0" w:after="0"/>
        <w:ind w:firstLine="709"/>
      </w:pPr>
      <w:r w:rsidRPr="00F71F62">
        <w:rPr>
          <w:rStyle w:val="MaddeChar"/>
          <w:rFonts w:ascii="Times New Roman" w:hAnsi="Times New Roman"/>
          <w:b w:val="0"/>
          <w:lang w:val="az-Latn-AZ"/>
        </w:rPr>
        <w:t>Maddə 15.</w:t>
      </w:r>
      <w:r w:rsidRPr="00000FFB">
        <w:t xml:space="preserve"> Qanunun </w:t>
      </w:r>
      <w:proofErr w:type="spellStart"/>
      <w:r w:rsidRPr="00000FFB">
        <w:t>pozulmasına</w:t>
      </w:r>
      <w:proofErr w:type="spellEnd"/>
      <w:r w:rsidRPr="00000FFB">
        <w:t xml:space="preserve"> görə məsuliyyət </w:t>
      </w:r>
    </w:p>
    <w:p w:rsidR="00F71F62" w:rsidRDefault="00F71F62" w:rsidP="00F71F62">
      <w:pPr>
        <w:pStyle w:val="Mecelle"/>
        <w:ind w:firstLine="709"/>
        <w:rPr>
          <w:rFonts w:ascii="Times New Roman" w:hAnsi="Times New Roman" w:cs="Times New Roman"/>
          <w:sz w:val="28"/>
          <w:szCs w:val="28"/>
        </w:rPr>
      </w:pPr>
    </w:p>
    <w:p w:rsidR="00F71F62" w:rsidRPr="00000FFB" w:rsidRDefault="00F71F62" w:rsidP="00F71F62">
      <w:pPr>
        <w:pStyle w:val="Mecelle"/>
        <w:ind w:firstLine="709"/>
        <w:rPr>
          <w:rFonts w:ascii="Times New Roman" w:hAnsi="Times New Roman" w:cs="Times New Roman"/>
          <w:sz w:val="28"/>
          <w:szCs w:val="28"/>
        </w:rPr>
      </w:pPr>
      <w:r w:rsidRPr="00000FFB">
        <w:rPr>
          <w:rFonts w:ascii="Times New Roman" w:hAnsi="Times New Roman" w:cs="Times New Roman"/>
          <w:sz w:val="28"/>
          <w:szCs w:val="28"/>
        </w:rPr>
        <w:t xml:space="preserve">Bu Qanunun </w:t>
      </w:r>
      <w:proofErr w:type="spellStart"/>
      <w:r w:rsidRPr="00000FFB">
        <w:rPr>
          <w:rFonts w:ascii="Times New Roman" w:hAnsi="Times New Roman" w:cs="Times New Roman"/>
          <w:sz w:val="28"/>
          <w:szCs w:val="28"/>
        </w:rPr>
        <w:t>pozulmasına</w:t>
      </w:r>
      <w:proofErr w:type="spellEnd"/>
      <w:r w:rsidRPr="00000FFB">
        <w:rPr>
          <w:rFonts w:ascii="Times New Roman" w:hAnsi="Times New Roman" w:cs="Times New Roman"/>
          <w:sz w:val="28"/>
          <w:szCs w:val="28"/>
        </w:rPr>
        <w:t xml:space="preserve"> görə fiziki və hüquqi şəxslər Azərbaycan Respublik</w:t>
      </w:r>
      <w:bookmarkStart w:id="0" w:name="_GoBack"/>
      <w:bookmarkEnd w:id="0"/>
      <w:r w:rsidRPr="00000FFB">
        <w:rPr>
          <w:rFonts w:ascii="Times New Roman" w:hAnsi="Times New Roman" w:cs="Times New Roman"/>
          <w:sz w:val="28"/>
          <w:szCs w:val="28"/>
        </w:rPr>
        <w:t xml:space="preserve">asının Cinayət, İnzibati Xətalar və Mülki məcəllələrində nəzərdə tutulmuş hallarda məsuliyyət daşıyırlar. </w:t>
      </w:r>
    </w:p>
    <w:p w:rsidR="00F71F62" w:rsidRPr="00000FFB" w:rsidRDefault="00F71F62" w:rsidP="00F71F62">
      <w:pPr>
        <w:tabs>
          <w:tab w:val="left" w:pos="851"/>
        </w:tabs>
        <w:rPr>
          <w:rFonts w:ascii="Times New Roman" w:hAnsi="Times New Roman" w:cs="Times New Roman"/>
          <w:sz w:val="28"/>
          <w:szCs w:val="28"/>
          <w:lang w:val="az-Latn-AZ"/>
        </w:rPr>
      </w:pPr>
    </w:p>
    <w:p w:rsidR="00F71F62" w:rsidRPr="00000FFB" w:rsidRDefault="00F71F62" w:rsidP="00F71F62">
      <w:pPr>
        <w:tabs>
          <w:tab w:val="left" w:pos="851"/>
        </w:tabs>
        <w:rPr>
          <w:rFonts w:ascii="Times New Roman" w:hAnsi="Times New Roman" w:cs="Times New Roman"/>
          <w:sz w:val="28"/>
          <w:szCs w:val="28"/>
          <w:lang w:val="az-Latn-AZ"/>
        </w:rPr>
      </w:pPr>
    </w:p>
    <w:p w:rsidR="00F71F62" w:rsidRPr="00000FFB" w:rsidRDefault="00F71F62" w:rsidP="00F71F62">
      <w:pPr>
        <w:tabs>
          <w:tab w:val="left" w:pos="851"/>
        </w:tabs>
        <w:rPr>
          <w:rFonts w:ascii="Times New Roman" w:hAnsi="Times New Roman" w:cs="Times New Roman"/>
          <w:sz w:val="28"/>
          <w:szCs w:val="28"/>
          <w:lang w:val="az-Latn-AZ"/>
        </w:rPr>
      </w:pPr>
    </w:p>
    <w:p w:rsidR="00F71F62" w:rsidRPr="00000FFB" w:rsidRDefault="00F71F62" w:rsidP="00F71F62">
      <w:pPr>
        <w:pStyle w:val="PlainText"/>
        <w:tabs>
          <w:tab w:val="left" w:pos="0"/>
          <w:tab w:val="left" w:pos="851"/>
        </w:tabs>
        <w:jc w:val="center"/>
        <w:rPr>
          <w:rFonts w:ascii="Times New Roman" w:hAnsi="Times New Roman" w:cs="Times New Roman"/>
          <w:b/>
          <w:sz w:val="28"/>
          <w:szCs w:val="28"/>
          <w:lang w:eastAsia="x-none"/>
        </w:rPr>
      </w:pPr>
      <w:r w:rsidRPr="00000FFB">
        <w:rPr>
          <w:rFonts w:ascii="Times New Roman" w:hAnsi="Times New Roman" w:cs="Times New Roman"/>
          <w:b/>
          <w:sz w:val="28"/>
          <w:szCs w:val="28"/>
          <w:lang w:eastAsia="x-none"/>
        </w:rPr>
        <w:tab/>
      </w:r>
      <w:r w:rsidRPr="00000FFB">
        <w:rPr>
          <w:rFonts w:ascii="Times New Roman" w:hAnsi="Times New Roman" w:cs="Times New Roman"/>
          <w:b/>
          <w:sz w:val="28"/>
          <w:szCs w:val="28"/>
          <w:lang w:eastAsia="x-none"/>
        </w:rPr>
        <w:tab/>
      </w:r>
      <w:r w:rsidRPr="00000FFB">
        <w:rPr>
          <w:rFonts w:ascii="Times New Roman" w:hAnsi="Times New Roman" w:cs="Times New Roman"/>
          <w:b/>
          <w:sz w:val="28"/>
          <w:szCs w:val="28"/>
          <w:lang w:eastAsia="x-none"/>
        </w:rPr>
        <w:tab/>
      </w:r>
      <w:r w:rsidRPr="00000FFB">
        <w:rPr>
          <w:rFonts w:ascii="Times New Roman" w:hAnsi="Times New Roman" w:cs="Times New Roman"/>
          <w:b/>
          <w:sz w:val="28"/>
          <w:szCs w:val="28"/>
          <w:lang w:eastAsia="x-none"/>
        </w:rPr>
        <w:tab/>
      </w:r>
      <w:r w:rsidRPr="00000FFB">
        <w:rPr>
          <w:rFonts w:ascii="Times New Roman" w:hAnsi="Times New Roman" w:cs="Times New Roman"/>
          <w:b/>
          <w:sz w:val="28"/>
          <w:szCs w:val="28"/>
          <w:lang w:eastAsia="x-none"/>
        </w:rPr>
        <w:tab/>
      </w:r>
      <w:r w:rsidRPr="00000FFB">
        <w:rPr>
          <w:rFonts w:ascii="Times New Roman" w:hAnsi="Times New Roman" w:cs="Times New Roman"/>
          <w:b/>
          <w:sz w:val="28"/>
          <w:szCs w:val="28"/>
          <w:lang w:eastAsia="x-none"/>
        </w:rPr>
        <w:tab/>
        <w:t xml:space="preserve">     İlham Əliyev</w:t>
      </w:r>
    </w:p>
    <w:p w:rsidR="00F71F62" w:rsidRPr="00000FFB" w:rsidRDefault="00F71F62" w:rsidP="00F71F62">
      <w:pPr>
        <w:pStyle w:val="PlainText"/>
        <w:tabs>
          <w:tab w:val="left" w:pos="851"/>
        </w:tabs>
        <w:jc w:val="right"/>
        <w:rPr>
          <w:rFonts w:ascii="Times New Roman" w:hAnsi="Times New Roman" w:cs="Times New Roman"/>
          <w:b/>
          <w:sz w:val="28"/>
          <w:szCs w:val="28"/>
          <w:lang w:eastAsia="x-none"/>
        </w:rPr>
      </w:pPr>
      <w:r w:rsidRPr="00000FFB">
        <w:rPr>
          <w:rFonts w:ascii="Times New Roman" w:hAnsi="Times New Roman" w:cs="Times New Roman"/>
          <w:b/>
          <w:sz w:val="28"/>
          <w:szCs w:val="28"/>
          <w:lang w:eastAsia="x-none"/>
        </w:rPr>
        <w:tab/>
      </w:r>
      <w:r w:rsidRPr="00000FFB">
        <w:rPr>
          <w:rFonts w:ascii="Times New Roman" w:hAnsi="Times New Roman" w:cs="Times New Roman"/>
          <w:b/>
          <w:sz w:val="28"/>
          <w:szCs w:val="28"/>
          <w:lang w:eastAsia="x-none"/>
        </w:rPr>
        <w:tab/>
      </w:r>
      <w:r w:rsidRPr="00000FFB">
        <w:rPr>
          <w:rFonts w:ascii="Times New Roman" w:hAnsi="Times New Roman" w:cs="Times New Roman"/>
          <w:b/>
          <w:sz w:val="28"/>
          <w:szCs w:val="28"/>
          <w:lang w:eastAsia="x-none"/>
        </w:rPr>
        <w:tab/>
      </w:r>
      <w:r w:rsidRPr="00000FFB">
        <w:rPr>
          <w:rFonts w:ascii="Times New Roman" w:hAnsi="Times New Roman" w:cs="Times New Roman"/>
          <w:b/>
          <w:sz w:val="28"/>
          <w:szCs w:val="28"/>
          <w:lang w:eastAsia="x-none"/>
        </w:rPr>
        <w:tab/>
      </w:r>
      <w:r w:rsidRPr="00000FFB">
        <w:rPr>
          <w:rFonts w:ascii="Times New Roman" w:hAnsi="Times New Roman" w:cs="Times New Roman"/>
          <w:b/>
          <w:sz w:val="28"/>
          <w:szCs w:val="28"/>
          <w:lang w:eastAsia="x-none"/>
        </w:rPr>
        <w:tab/>
        <w:t xml:space="preserve">        Azərbaycan Respublikasının Prezidenti </w:t>
      </w:r>
    </w:p>
    <w:p w:rsidR="00F71F62" w:rsidRPr="00000FFB" w:rsidRDefault="00F71F62" w:rsidP="00F71F62">
      <w:pPr>
        <w:tabs>
          <w:tab w:val="left" w:pos="851"/>
        </w:tabs>
        <w:rPr>
          <w:rFonts w:ascii="Times New Roman" w:hAnsi="Times New Roman" w:cs="Times New Roman"/>
          <w:sz w:val="28"/>
          <w:szCs w:val="28"/>
          <w:lang w:val="az-Latn-AZ"/>
        </w:rPr>
      </w:pPr>
    </w:p>
    <w:p w:rsidR="00F71F62" w:rsidRPr="00000FFB" w:rsidRDefault="00F71F62" w:rsidP="00F71F62">
      <w:pPr>
        <w:tabs>
          <w:tab w:val="left" w:pos="851"/>
        </w:tabs>
        <w:rPr>
          <w:rFonts w:ascii="Times New Roman" w:hAnsi="Times New Roman" w:cs="Times New Roman"/>
          <w:sz w:val="28"/>
          <w:szCs w:val="28"/>
          <w:lang w:val="az-Latn-AZ"/>
        </w:rPr>
      </w:pPr>
    </w:p>
    <w:p w:rsidR="00F71F62" w:rsidRPr="00000FFB" w:rsidRDefault="00F71F62" w:rsidP="00F71F62">
      <w:pPr>
        <w:tabs>
          <w:tab w:val="left" w:pos="851"/>
        </w:tabs>
        <w:rPr>
          <w:rFonts w:ascii="Times New Roman" w:hAnsi="Times New Roman" w:cs="Times New Roman"/>
          <w:sz w:val="28"/>
          <w:szCs w:val="28"/>
          <w:lang w:val="az-Latn-AZ"/>
        </w:rPr>
      </w:pPr>
      <w:r w:rsidRPr="00000FFB">
        <w:rPr>
          <w:rFonts w:ascii="Times New Roman" w:hAnsi="Times New Roman" w:cs="Times New Roman"/>
          <w:sz w:val="28"/>
          <w:szCs w:val="28"/>
          <w:lang w:val="az-Latn-AZ"/>
        </w:rPr>
        <w:t>Bakı şəhəri, 4 dekabr 2015-ci il</w:t>
      </w:r>
    </w:p>
    <w:p w:rsidR="00F71F62" w:rsidRPr="00000FFB" w:rsidRDefault="00F71F62" w:rsidP="00F71F62">
      <w:pPr>
        <w:jc w:val="both"/>
        <w:rPr>
          <w:rFonts w:ascii="Times New Roman" w:hAnsi="Times New Roman" w:cs="Times New Roman"/>
          <w:sz w:val="28"/>
          <w:szCs w:val="28"/>
          <w:lang w:val="az-Latn-AZ"/>
        </w:rPr>
      </w:pPr>
      <w:r>
        <w:rPr>
          <w:rFonts w:ascii="Times New Roman" w:hAnsi="Times New Roman" w:cs="Times New Roman"/>
          <w:sz w:val="28"/>
          <w:szCs w:val="28"/>
          <w:lang w:val="az-Latn-AZ"/>
        </w:rPr>
        <w:t>№ 27-VQ</w:t>
      </w:r>
    </w:p>
    <w:p w:rsidR="008E6C97" w:rsidRDefault="008E6C97"/>
    <w:sectPr w:rsidR="008E6C97" w:rsidSect="00000FFB">
      <w:headerReference w:type="default" r:id="rId6"/>
      <w:pgSz w:w="11909" w:h="16834" w:code="9"/>
      <w:pgMar w:top="1134" w:right="1134" w:bottom="1134" w:left="1418" w:header="720" w:footer="720" w:gutter="0"/>
      <w:cols w:space="6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FB" w:rsidRDefault="00F71F62">
    <w:pPr>
      <w:pStyle w:val="Header"/>
      <w:jc w:val="right"/>
    </w:pPr>
    <w:r w:rsidRPr="00000FFB">
      <w:rPr>
        <w:rFonts w:ascii="Times New Roman" w:hAnsi="Times New Roman" w:cs="Times New Roman"/>
        <w:b/>
        <w:sz w:val="28"/>
        <w:szCs w:val="28"/>
      </w:rPr>
      <w:fldChar w:fldCharType="begin"/>
    </w:r>
    <w:r w:rsidRPr="00000FFB">
      <w:rPr>
        <w:rFonts w:ascii="Times New Roman" w:hAnsi="Times New Roman" w:cs="Times New Roman"/>
        <w:b/>
        <w:sz w:val="28"/>
        <w:szCs w:val="28"/>
      </w:rPr>
      <w:instrText xml:space="preserve"> PAGE   \* MERGEFORMAT </w:instrText>
    </w:r>
    <w:r w:rsidRPr="00000FFB">
      <w:rPr>
        <w:rFonts w:ascii="Times New Roman" w:hAnsi="Times New Roman" w:cs="Times New Roman"/>
        <w:b/>
        <w:sz w:val="28"/>
        <w:szCs w:val="28"/>
      </w:rPr>
      <w:fldChar w:fldCharType="separate"/>
    </w:r>
    <w:r>
      <w:rPr>
        <w:rFonts w:ascii="Times New Roman" w:hAnsi="Times New Roman" w:cs="Times New Roman"/>
        <w:b/>
        <w:noProof/>
        <w:sz w:val="28"/>
        <w:szCs w:val="28"/>
      </w:rPr>
      <w:t>6</w:t>
    </w:r>
    <w:r w:rsidRPr="00000FFB">
      <w:rPr>
        <w:rFonts w:ascii="Times New Roman" w:hAnsi="Times New Roman" w:cs="Times New Roman"/>
        <w:b/>
        <w:noProof/>
        <w:sz w:val="28"/>
        <w:szCs w:val="28"/>
      </w:rPr>
      <w:fldChar w:fldCharType="end"/>
    </w:r>
  </w:p>
  <w:p w:rsidR="00000FFB" w:rsidRDefault="00F71F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4E46"/>
    <w:multiLevelType w:val="multilevel"/>
    <w:tmpl w:val="D32CB554"/>
    <w:lvl w:ilvl="0">
      <w:start w:val="3"/>
      <w:numFmt w:val="decimal"/>
      <w:lvlText w:val="%1."/>
      <w:lvlJc w:val="left"/>
      <w:pPr>
        <w:ind w:left="585" w:hanging="585"/>
      </w:pPr>
      <w:rPr>
        <w:rFonts w:hint="default"/>
      </w:rPr>
    </w:lvl>
    <w:lvl w:ilvl="1">
      <w:numFmt w:val="decimal"/>
      <w:lvlText w:val="%1.%2."/>
      <w:lvlJc w:val="left"/>
      <w:pPr>
        <w:ind w:left="1254" w:hanging="720"/>
      </w:pPr>
      <w:rPr>
        <w:rFonts w:hint="default"/>
      </w:rPr>
    </w:lvl>
    <w:lvl w:ilvl="2">
      <w:start w:val="1"/>
      <w:numFmt w:val="decimal"/>
      <w:lvlText w:val="%1.%2.%3."/>
      <w:lvlJc w:val="left"/>
      <w:pPr>
        <w:ind w:left="1788" w:hanging="720"/>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
    <w:nsid w:val="20730476"/>
    <w:multiLevelType w:val="multilevel"/>
    <w:tmpl w:val="BA56F6C4"/>
    <w:lvl w:ilvl="0">
      <w:start w:val="9"/>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32D0101D"/>
    <w:multiLevelType w:val="multilevel"/>
    <w:tmpl w:val="ABB6F0B8"/>
    <w:lvl w:ilvl="0">
      <w:start w:val="1"/>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abstractNum w:abstractNumId="3">
    <w:nsid w:val="360F2C53"/>
    <w:multiLevelType w:val="multilevel"/>
    <w:tmpl w:val="339670DE"/>
    <w:lvl w:ilvl="0">
      <w:start w:val="1"/>
      <w:numFmt w:val="decimal"/>
      <w:lvlText w:val="%1."/>
      <w:lvlJc w:val="left"/>
      <w:pPr>
        <w:ind w:left="585" w:hanging="585"/>
      </w:pPr>
      <w:rPr>
        <w:rFonts w:hint="default"/>
      </w:rPr>
    </w:lvl>
    <w:lvl w:ilv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nsid w:val="472462D0"/>
    <w:multiLevelType w:val="multilevel"/>
    <w:tmpl w:val="3CC6E77C"/>
    <w:lvl w:ilvl="0">
      <w:start w:val="7"/>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4D6C5B7E"/>
    <w:multiLevelType w:val="multilevel"/>
    <w:tmpl w:val="4C642630"/>
    <w:lvl w:ilvl="0">
      <w:start w:val="3"/>
      <w:numFmt w:val="decimal"/>
      <w:lvlText w:val="%1.0."/>
      <w:lvlJc w:val="left"/>
      <w:pPr>
        <w:ind w:left="1080" w:hanging="72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564" w:hanging="108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7116" w:hanging="1800"/>
      </w:pPr>
      <w:rPr>
        <w:rFonts w:hint="default"/>
      </w:rPr>
    </w:lvl>
    <w:lvl w:ilvl="8">
      <w:start w:val="1"/>
      <w:numFmt w:val="decimal"/>
      <w:lvlText w:val="%1.%2.%3.%4.%5.%6.%7.%8.%9."/>
      <w:lvlJc w:val="left"/>
      <w:pPr>
        <w:ind w:left="8184" w:hanging="2160"/>
      </w:pPr>
      <w:rPr>
        <w:rFonts w:hint="default"/>
      </w:rPr>
    </w:lvl>
  </w:abstractNum>
  <w:abstractNum w:abstractNumId="6">
    <w:nsid w:val="7A4206DA"/>
    <w:multiLevelType w:val="multilevel"/>
    <w:tmpl w:val="3DE60EB2"/>
    <w:lvl w:ilvl="0">
      <w:start w:val="10"/>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1"/>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62"/>
    <w:rsid w:val="008E6C97"/>
    <w:rsid w:val="00F71F62"/>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62"/>
    <w:pPr>
      <w:widowControl w:val="0"/>
      <w:autoSpaceDE w:val="0"/>
      <w:autoSpaceDN w:val="0"/>
      <w:adjustRightInd w:val="0"/>
      <w:spacing w:after="0" w:line="240" w:lineRule="auto"/>
    </w:pPr>
    <w:rPr>
      <w:rFonts w:ascii="Arial" w:eastAsia="Times New Roman" w:hAnsi="Arial" w:cs="Arial"/>
      <w:sz w:val="20"/>
      <w:szCs w:val="20"/>
      <w:lang w:val="en-US"/>
    </w:rPr>
  </w:style>
  <w:style w:type="paragraph" w:styleId="Heading4">
    <w:name w:val="heading 4"/>
    <w:basedOn w:val="Normal"/>
    <w:next w:val="Normal"/>
    <w:link w:val="Heading4Char"/>
    <w:qFormat/>
    <w:rsid w:val="00F71F62"/>
    <w:pPr>
      <w:keepNext/>
      <w:widowControl/>
      <w:autoSpaceDE/>
      <w:autoSpaceDN/>
      <w:adjustRightInd/>
      <w:spacing w:before="240" w:after="60"/>
      <w:outlineLvl w:val="3"/>
    </w:pPr>
    <w:rPr>
      <w:rFonts w:ascii="Times New Roman" w:hAnsi="Times New Roman" w:cs="Times New Roman"/>
      <w:b/>
      <w:bCs/>
      <w:sz w:val="28"/>
      <w:szCs w:val="28"/>
      <w:lang w:val="az-Latn-AZ"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71F62"/>
    <w:rPr>
      <w:rFonts w:ascii="Times New Roman" w:eastAsia="Times New Roman" w:hAnsi="Times New Roman" w:cs="Times New Roman"/>
      <w:b/>
      <w:bCs/>
      <w:sz w:val="28"/>
      <w:szCs w:val="28"/>
      <w:lang w:eastAsia="ru-RU"/>
    </w:rPr>
  </w:style>
  <w:style w:type="character" w:customStyle="1" w:styleId="PlainTextChar3">
    <w:name w:val="Plain Text Char3"/>
    <w:aliases w:val="Char Char,Plain Text Char Char1,Plain Text Char1 Char1,Plain Text Char1 Char Char,Plain Text Char Char Char Char,Char Char Char Char Char Char,Plain Text Char Char Char1,Char Char1 Char Char,Plain Text Char2 Char Char"/>
    <w:link w:val="PlainText"/>
    <w:semiHidden/>
    <w:locked/>
    <w:rsid w:val="00F71F62"/>
    <w:rPr>
      <w:rFonts w:ascii="Consolas" w:eastAsia="Calibri" w:hAnsi="Consolas" w:cs="Consolas"/>
      <w:sz w:val="21"/>
    </w:rPr>
  </w:style>
  <w:style w:type="paragraph" w:styleId="PlainText">
    <w:name w:val="Plain Text"/>
    <w:aliases w:val="Char,Plain Text Char1,Plain Text Char1 Char,Plain Text Char Char Char,Char Char Char Char Char,Plain Text Char Char,Char Char1 Char,Plain Text Char2 Char,Plain Text Char2"/>
    <w:basedOn w:val="Normal"/>
    <w:link w:val="PlainTextChar3"/>
    <w:semiHidden/>
    <w:unhideWhenUsed/>
    <w:rsid w:val="00F71F62"/>
    <w:pPr>
      <w:widowControl/>
      <w:autoSpaceDE/>
      <w:autoSpaceDN/>
      <w:adjustRightInd/>
    </w:pPr>
    <w:rPr>
      <w:rFonts w:ascii="Consolas" w:eastAsia="Calibri" w:hAnsi="Consolas" w:cs="Consolas"/>
      <w:sz w:val="21"/>
      <w:szCs w:val="22"/>
      <w:lang w:val="az-Latn-AZ"/>
    </w:rPr>
  </w:style>
  <w:style w:type="character" w:customStyle="1" w:styleId="PlainTextChar">
    <w:name w:val="Plain Text Char"/>
    <w:basedOn w:val="DefaultParagraphFont"/>
    <w:uiPriority w:val="99"/>
    <w:semiHidden/>
    <w:rsid w:val="00F71F62"/>
    <w:rPr>
      <w:rFonts w:ascii="Consolas" w:eastAsia="Times New Roman" w:hAnsi="Consolas" w:cs="Consolas"/>
      <w:sz w:val="21"/>
      <w:szCs w:val="21"/>
      <w:lang w:val="en-US"/>
    </w:rPr>
  </w:style>
  <w:style w:type="paragraph" w:customStyle="1" w:styleId="Mecelle">
    <w:name w:val="Mecelle"/>
    <w:basedOn w:val="NormalWeb"/>
    <w:link w:val="MecelleChar"/>
    <w:rsid w:val="00F71F62"/>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customStyle="1" w:styleId="Lar1">
    <w:name w:val="Lar1"/>
    <w:basedOn w:val="Normal"/>
    <w:autoRedefine/>
    <w:rsid w:val="00F71F62"/>
    <w:pPr>
      <w:widowControl/>
      <w:autoSpaceDE/>
      <w:autoSpaceDN/>
      <w:adjustRightInd/>
      <w:spacing w:before="120" w:after="120" w:line="288" w:lineRule="auto"/>
      <w:ind w:firstLine="709"/>
      <w:jc w:val="center"/>
    </w:pPr>
    <w:rPr>
      <w:rFonts w:ascii="Palatino Linotype" w:hAnsi="Palatino Linotype" w:cs="Times New Roman"/>
      <w:b/>
      <w:caps/>
      <w:sz w:val="22"/>
      <w:szCs w:val="24"/>
      <w:lang w:eastAsia="ru-RU"/>
    </w:rPr>
  </w:style>
  <w:style w:type="paragraph" w:customStyle="1" w:styleId="Madde">
    <w:name w:val="Madde"/>
    <w:basedOn w:val="Normal"/>
    <w:link w:val="MaddeChar"/>
    <w:rsid w:val="00F71F62"/>
    <w:pPr>
      <w:widowControl/>
      <w:autoSpaceDE/>
      <w:autoSpaceDN/>
      <w:adjustRightInd/>
      <w:jc w:val="center"/>
    </w:pPr>
    <w:rPr>
      <w:rFonts w:ascii="Palatino Linotype" w:hAnsi="Palatino Linotype" w:cs="Times New Roman"/>
      <w:spacing w:val="60"/>
      <w:sz w:val="22"/>
      <w:szCs w:val="22"/>
      <w:lang w:val="en-GB" w:eastAsia="en-GB"/>
    </w:rPr>
  </w:style>
  <w:style w:type="character" w:customStyle="1" w:styleId="MaddeChar">
    <w:name w:val="Madde Char"/>
    <w:link w:val="Madde"/>
    <w:rsid w:val="00F71F62"/>
    <w:rPr>
      <w:rFonts w:ascii="Palatino Linotype" w:eastAsia="Times New Roman" w:hAnsi="Palatino Linotype" w:cs="Times New Roman"/>
      <w:spacing w:val="60"/>
      <w:lang w:val="en-GB" w:eastAsia="en-GB"/>
    </w:rPr>
  </w:style>
  <w:style w:type="character" w:customStyle="1" w:styleId="MecelleChar">
    <w:name w:val="Mecelle Char"/>
    <w:link w:val="Mecelle"/>
    <w:rsid w:val="00F71F62"/>
    <w:rPr>
      <w:rFonts w:ascii="Palatino Linotype" w:eastAsia="Times New Roman" w:hAnsi="Palatino Linotype" w:cs="Tahoma"/>
      <w:lang w:eastAsia="en-GB"/>
    </w:rPr>
  </w:style>
  <w:style w:type="paragraph" w:styleId="Header">
    <w:name w:val="header"/>
    <w:basedOn w:val="Normal"/>
    <w:link w:val="HeaderChar"/>
    <w:uiPriority w:val="99"/>
    <w:unhideWhenUsed/>
    <w:rsid w:val="00F71F62"/>
    <w:pPr>
      <w:tabs>
        <w:tab w:val="center" w:pos="4680"/>
        <w:tab w:val="right" w:pos="9360"/>
      </w:tabs>
    </w:pPr>
  </w:style>
  <w:style w:type="character" w:customStyle="1" w:styleId="HeaderChar">
    <w:name w:val="Header Char"/>
    <w:basedOn w:val="DefaultParagraphFont"/>
    <w:link w:val="Header"/>
    <w:uiPriority w:val="99"/>
    <w:rsid w:val="00F71F62"/>
    <w:rPr>
      <w:rFonts w:ascii="Arial" w:eastAsia="Times New Roman" w:hAnsi="Arial" w:cs="Arial"/>
      <w:sz w:val="20"/>
      <w:szCs w:val="20"/>
      <w:lang w:val="en-US"/>
    </w:rPr>
  </w:style>
  <w:style w:type="paragraph" w:styleId="NormalWeb">
    <w:name w:val="Normal (Web)"/>
    <w:basedOn w:val="Normal"/>
    <w:uiPriority w:val="99"/>
    <w:semiHidden/>
    <w:unhideWhenUsed/>
    <w:rsid w:val="00F71F6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62"/>
    <w:pPr>
      <w:widowControl w:val="0"/>
      <w:autoSpaceDE w:val="0"/>
      <w:autoSpaceDN w:val="0"/>
      <w:adjustRightInd w:val="0"/>
      <w:spacing w:after="0" w:line="240" w:lineRule="auto"/>
    </w:pPr>
    <w:rPr>
      <w:rFonts w:ascii="Arial" w:eastAsia="Times New Roman" w:hAnsi="Arial" w:cs="Arial"/>
      <w:sz w:val="20"/>
      <w:szCs w:val="20"/>
      <w:lang w:val="en-US"/>
    </w:rPr>
  </w:style>
  <w:style w:type="paragraph" w:styleId="Heading4">
    <w:name w:val="heading 4"/>
    <w:basedOn w:val="Normal"/>
    <w:next w:val="Normal"/>
    <w:link w:val="Heading4Char"/>
    <w:qFormat/>
    <w:rsid w:val="00F71F62"/>
    <w:pPr>
      <w:keepNext/>
      <w:widowControl/>
      <w:autoSpaceDE/>
      <w:autoSpaceDN/>
      <w:adjustRightInd/>
      <w:spacing w:before="240" w:after="60"/>
      <w:outlineLvl w:val="3"/>
    </w:pPr>
    <w:rPr>
      <w:rFonts w:ascii="Times New Roman" w:hAnsi="Times New Roman" w:cs="Times New Roman"/>
      <w:b/>
      <w:bCs/>
      <w:sz w:val="28"/>
      <w:szCs w:val="28"/>
      <w:lang w:val="az-Latn-AZ"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71F62"/>
    <w:rPr>
      <w:rFonts w:ascii="Times New Roman" w:eastAsia="Times New Roman" w:hAnsi="Times New Roman" w:cs="Times New Roman"/>
      <w:b/>
      <w:bCs/>
      <w:sz w:val="28"/>
      <w:szCs w:val="28"/>
      <w:lang w:eastAsia="ru-RU"/>
    </w:rPr>
  </w:style>
  <w:style w:type="character" w:customStyle="1" w:styleId="PlainTextChar3">
    <w:name w:val="Plain Text Char3"/>
    <w:aliases w:val="Char Char,Plain Text Char Char1,Plain Text Char1 Char1,Plain Text Char1 Char Char,Plain Text Char Char Char Char,Char Char Char Char Char Char,Plain Text Char Char Char1,Char Char1 Char Char,Plain Text Char2 Char Char"/>
    <w:link w:val="PlainText"/>
    <w:semiHidden/>
    <w:locked/>
    <w:rsid w:val="00F71F62"/>
    <w:rPr>
      <w:rFonts w:ascii="Consolas" w:eastAsia="Calibri" w:hAnsi="Consolas" w:cs="Consolas"/>
      <w:sz w:val="21"/>
    </w:rPr>
  </w:style>
  <w:style w:type="paragraph" w:styleId="PlainText">
    <w:name w:val="Plain Text"/>
    <w:aliases w:val="Char,Plain Text Char1,Plain Text Char1 Char,Plain Text Char Char Char,Char Char Char Char Char,Plain Text Char Char,Char Char1 Char,Plain Text Char2 Char,Plain Text Char2"/>
    <w:basedOn w:val="Normal"/>
    <w:link w:val="PlainTextChar3"/>
    <w:semiHidden/>
    <w:unhideWhenUsed/>
    <w:rsid w:val="00F71F62"/>
    <w:pPr>
      <w:widowControl/>
      <w:autoSpaceDE/>
      <w:autoSpaceDN/>
      <w:adjustRightInd/>
    </w:pPr>
    <w:rPr>
      <w:rFonts w:ascii="Consolas" w:eastAsia="Calibri" w:hAnsi="Consolas" w:cs="Consolas"/>
      <w:sz w:val="21"/>
      <w:szCs w:val="22"/>
      <w:lang w:val="az-Latn-AZ"/>
    </w:rPr>
  </w:style>
  <w:style w:type="character" w:customStyle="1" w:styleId="PlainTextChar">
    <w:name w:val="Plain Text Char"/>
    <w:basedOn w:val="DefaultParagraphFont"/>
    <w:uiPriority w:val="99"/>
    <w:semiHidden/>
    <w:rsid w:val="00F71F62"/>
    <w:rPr>
      <w:rFonts w:ascii="Consolas" w:eastAsia="Times New Roman" w:hAnsi="Consolas" w:cs="Consolas"/>
      <w:sz w:val="21"/>
      <w:szCs w:val="21"/>
      <w:lang w:val="en-US"/>
    </w:rPr>
  </w:style>
  <w:style w:type="paragraph" w:customStyle="1" w:styleId="Mecelle">
    <w:name w:val="Mecelle"/>
    <w:basedOn w:val="NormalWeb"/>
    <w:link w:val="MecelleChar"/>
    <w:rsid w:val="00F71F62"/>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customStyle="1" w:styleId="Lar1">
    <w:name w:val="Lar1"/>
    <w:basedOn w:val="Normal"/>
    <w:autoRedefine/>
    <w:rsid w:val="00F71F62"/>
    <w:pPr>
      <w:widowControl/>
      <w:autoSpaceDE/>
      <w:autoSpaceDN/>
      <w:adjustRightInd/>
      <w:spacing w:before="120" w:after="120" w:line="288" w:lineRule="auto"/>
      <w:ind w:firstLine="709"/>
      <w:jc w:val="center"/>
    </w:pPr>
    <w:rPr>
      <w:rFonts w:ascii="Palatino Linotype" w:hAnsi="Palatino Linotype" w:cs="Times New Roman"/>
      <w:b/>
      <w:caps/>
      <w:sz w:val="22"/>
      <w:szCs w:val="24"/>
      <w:lang w:eastAsia="ru-RU"/>
    </w:rPr>
  </w:style>
  <w:style w:type="paragraph" w:customStyle="1" w:styleId="Madde">
    <w:name w:val="Madde"/>
    <w:basedOn w:val="Normal"/>
    <w:link w:val="MaddeChar"/>
    <w:rsid w:val="00F71F62"/>
    <w:pPr>
      <w:widowControl/>
      <w:autoSpaceDE/>
      <w:autoSpaceDN/>
      <w:adjustRightInd/>
      <w:jc w:val="center"/>
    </w:pPr>
    <w:rPr>
      <w:rFonts w:ascii="Palatino Linotype" w:hAnsi="Palatino Linotype" w:cs="Times New Roman"/>
      <w:spacing w:val="60"/>
      <w:sz w:val="22"/>
      <w:szCs w:val="22"/>
      <w:lang w:val="en-GB" w:eastAsia="en-GB"/>
    </w:rPr>
  </w:style>
  <w:style w:type="character" w:customStyle="1" w:styleId="MaddeChar">
    <w:name w:val="Madde Char"/>
    <w:link w:val="Madde"/>
    <w:rsid w:val="00F71F62"/>
    <w:rPr>
      <w:rFonts w:ascii="Palatino Linotype" w:eastAsia="Times New Roman" w:hAnsi="Palatino Linotype" w:cs="Times New Roman"/>
      <w:spacing w:val="60"/>
      <w:lang w:val="en-GB" w:eastAsia="en-GB"/>
    </w:rPr>
  </w:style>
  <w:style w:type="character" w:customStyle="1" w:styleId="MecelleChar">
    <w:name w:val="Mecelle Char"/>
    <w:link w:val="Mecelle"/>
    <w:rsid w:val="00F71F62"/>
    <w:rPr>
      <w:rFonts w:ascii="Palatino Linotype" w:eastAsia="Times New Roman" w:hAnsi="Palatino Linotype" w:cs="Tahoma"/>
      <w:lang w:eastAsia="en-GB"/>
    </w:rPr>
  </w:style>
  <w:style w:type="paragraph" w:styleId="Header">
    <w:name w:val="header"/>
    <w:basedOn w:val="Normal"/>
    <w:link w:val="HeaderChar"/>
    <w:uiPriority w:val="99"/>
    <w:unhideWhenUsed/>
    <w:rsid w:val="00F71F62"/>
    <w:pPr>
      <w:tabs>
        <w:tab w:val="center" w:pos="4680"/>
        <w:tab w:val="right" w:pos="9360"/>
      </w:tabs>
    </w:pPr>
  </w:style>
  <w:style w:type="character" w:customStyle="1" w:styleId="HeaderChar">
    <w:name w:val="Header Char"/>
    <w:basedOn w:val="DefaultParagraphFont"/>
    <w:link w:val="Header"/>
    <w:uiPriority w:val="99"/>
    <w:rsid w:val="00F71F62"/>
    <w:rPr>
      <w:rFonts w:ascii="Arial" w:eastAsia="Times New Roman" w:hAnsi="Arial" w:cs="Arial"/>
      <w:sz w:val="20"/>
      <w:szCs w:val="20"/>
      <w:lang w:val="en-US"/>
    </w:rPr>
  </w:style>
  <w:style w:type="paragraph" w:styleId="NormalWeb">
    <w:name w:val="Normal (Web)"/>
    <w:basedOn w:val="Normal"/>
    <w:uiPriority w:val="99"/>
    <w:semiHidden/>
    <w:unhideWhenUsed/>
    <w:rsid w:val="00F71F6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7909</Words>
  <Characters>4509</Characters>
  <Application>Microsoft Office Word</Application>
  <DocSecurity>0</DocSecurity>
  <Lines>37</Lines>
  <Paragraphs>24</Paragraphs>
  <ScaleCrop>false</ScaleCrop>
  <Company/>
  <LinksUpToDate>false</LinksUpToDate>
  <CharactersWithSpaces>12394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2016-01-25T12:44:00Z</dcterms:created>
  <dcterms:modified xsi:type="dcterms:W3CDTF">2016-01-25T12:45:00Z</dcterms:modified>
</cp:coreProperties>
</file>