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46" w:rsidRDefault="00252D46" w:rsidP="00252D4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252D46" w:rsidRDefault="00252D46" w:rsidP="00252D4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252D46" w:rsidRDefault="00252D46" w:rsidP="00252D4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252D46" w:rsidRDefault="00252D46" w:rsidP="00252D4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252D46" w:rsidRDefault="00252D46" w:rsidP="00252D4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252D46" w:rsidRDefault="00252D46" w:rsidP="00252D4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252D46" w:rsidRPr="00142B75" w:rsidRDefault="00252D46" w:rsidP="00252D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142B75">
        <w:rPr>
          <w:rFonts w:ascii="Times New Roman" w:hAnsi="Times New Roman" w:cs="Times New Roman"/>
          <w:b/>
          <w:sz w:val="32"/>
          <w:szCs w:val="32"/>
          <w:lang w:val="az-Latn-AZ"/>
        </w:rPr>
        <w:t>Azərbaycan Respublikasının Vergi Məcəlləsində</w:t>
      </w:r>
    </w:p>
    <w:p w:rsidR="00252D46" w:rsidRDefault="00252D46" w:rsidP="00252D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142B75">
        <w:rPr>
          <w:rFonts w:ascii="Times New Roman" w:hAnsi="Times New Roman" w:cs="Times New Roman"/>
          <w:b/>
          <w:sz w:val="32"/>
          <w:szCs w:val="32"/>
          <w:lang w:val="az-Latn-AZ"/>
        </w:rPr>
        <w:t>dəyişikliklər edilməsi haqqında</w:t>
      </w:r>
    </w:p>
    <w:p w:rsidR="00252D46" w:rsidRDefault="00252D46" w:rsidP="00252D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252D46" w:rsidRPr="00142B75" w:rsidRDefault="00252D46" w:rsidP="00252D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2841B7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252D46" w:rsidRPr="00142B75" w:rsidRDefault="00252D46" w:rsidP="00252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52D46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az-Latn-AZ"/>
        </w:rPr>
      </w:pPr>
      <w:r w:rsidRPr="00142B75">
        <w:rPr>
          <w:rFonts w:eastAsia="Calibri"/>
          <w:b w:val="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142B75">
        <w:rPr>
          <w:rFonts w:eastAsia="Calibri"/>
          <w:sz w:val="28"/>
          <w:szCs w:val="28"/>
          <w:lang w:val="az-Latn-AZ"/>
        </w:rPr>
        <w:t xml:space="preserve">qərara alır: </w:t>
      </w:r>
    </w:p>
    <w:p w:rsidR="00252D46" w:rsidRPr="00142B75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az-Latn-AZ"/>
        </w:rPr>
      </w:pPr>
    </w:p>
    <w:p w:rsidR="00252D46" w:rsidRPr="00142B75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  <w:lang w:val="az-Latn-AZ"/>
        </w:rPr>
      </w:pPr>
      <w:r w:rsidRPr="00142B75">
        <w:rPr>
          <w:rFonts w:eastAsia="Calibri"/>
          <w:sz w:val="28"/>
          <w:szCs w:val="28"/>
          <w:lang w:val="az-Latn-AZ"/>
        </w:rPr>
        <w:t>Maddə 1.</w:t>
      </w:r>
      <w:r w:rsidRPr="00142B75">
        <w:rPr>
          <w:rFonts w:eastAsia="Calibri"/>
          <w:b w:val="0"/>
          <w:sz w:val="28"/>
          <w:szCs w:val="28"/>
          <w:lang w:val="az-Latn-AZ"/>
        </w:rPr>
        <w:t xml:space="preserve"> Azərbaycan Respublikasının Vergi Məcəlləsində (Azərbaycan Respublikasının Qanunvericilik Toplusu, 2000, № 8, I kitab, maddə 583; 2001, № 7, maddə 454, № 9, maddə 576, № 12, maddə 734; 2002, № 5, maddə 249, № 12, maddə 707; 2003, № 8, maddə 425, № 12, I kitab, maddə 671; 2004, № 1, maddə 1, № 11, maddə 887, № 12, maddə 980; 2005, № 2, maddə 61, № 8, maddə 688, № 12, maddə 1081; 2006, № 12, maddələr 1005, 1026; 2007, № 1, maddə 4, № 6, maddə 597, № 8, maddə 745, №11, maddə 1053, № 12, maddə 1192; 2008, № 7, maddə 602, № 11, maddə 960; 2009, 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7, maddə 770, № 8, maddə 957, № 10, maddə 1158, № 12, maddə 1525; 2015, № 1, maddə 11, № 12, maddə 1433; </w:t>
      </w:r>
      <w:r w:rsidRPr="00142B75">
        <w:rPr>
          <w:b w:val="0"/>
          <w:sz w:val="28"/>
          <w:szCs w:val="28"/>
          <w:lang w:val="az-Latn-AZ"/>
        </w:rPr>
        <w:t xml:space="preserve">2016, № 2, I kitab, maddə 207, № 3, maddələr 396, 402, </w:t>
      </w:r>
      <w:r w:rsidRPr="00142B75">
        <w:rPr>
          <w:rFonts w:eastAsia="Calibri"/>
          <w:b w:val="0"/>
          <w:sz w:val="28"/>
          <w:szCs w:val="28"/>
          <w:lang w:val="az-Latn-AZ"/>
        </w:rPr>
        <w:t>Azərbaycan Respublikasının 2016-cı il  6 may tarixli 226-VQD və 227-VQD nömrəli, 17 may tarixli 256-VQD nömrəli qanunları) aşağıdakı dəyişikliklər edilsin:</w:t>
      </w:r>
    </w:p>
    <w:p w:rsidR="00252D46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  <w:lang w:val="az-Latn-AZ"/>
        </w:rPr>
      </w:pPr>
    </w:p>
    <w:p w:rsidR="00252D46" w:rsidRPr="00142B75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  <w:lang w:val="az-Latn-AZ"/>
        </w:rPr>
      </w:pPr>
      <w:r w:rsidRPr="00142B75">
        <w:rPr>
          <w:rFonts w:eastAsia="Calibri"/>
          <w:b w:val="0"/>
          <w:sz w:val="28"/>
          <w:szCs w:val="28"/>
          <w:lang w:val="az-Latn-AZ"/>
        </w:rPr>
        <w:t>1.1. aşağıdakı məzmunda 15.1.15-2-ci maddə əlavə edilsin:</w:t>
      </w:r>
    </w:p>
    <w:p w:rsidR="00252D46" w:rsidRPr="00142B75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  <w:lang w:val="az-Latn-AZ"/>
        </w:rPr>
      </w:pPr>
      <w:r w:rsidRPr="00142B75">
        <w:rPr>
          <w:rFonts w:eastAsia="Calibri"/>
          <w:b w:val="0"/>
          <w:sz w:val="28"/>
          <w:szCs w:val="28"/>
          <w:lang w:val="az-Latn-AZ"/>
        </w:rPr>
        <w:t>“15.1.15-2. bu Məcəllənin 165.3-cü maddəsinə uyğun olaraq ƏDV-nin qaytarılması şərti ilə satışı həyata keçirmək üçün müvafiq icra hakimiyyəti orqanının müəyyən etdiyi formada ərizə ilə vergi orqanlarına müraciət etmək;”;</w:t>
      </w:r>
    </w:p>
    <w:p w:rsidR="00252D46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  <w:lang w:val="az-Latn-AZ"/>
        </w:rPr>
      </w:pPr>
    </w:p>
    <w:p w:rsidR="00252D46" w:rsidRPr="00142B75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  <w:lang w:val="az-Latn-AZ"/>
        </w:rPr>
      </w:pPr>
      <w:r w:rsidRPr="00142B75">
        <w:rPr>
          <w:rFonts w:eastAsia="Calibri"/>
          <w:b w:val="0"/>
          <w:sz w:val="28"/>
          <w:szCs w:val="28"/>
          <w:lang w:val="az-Latn-AZ"/>
        </w:rPr>
        <w:t>1.2. aşağıdakı məzmunda 24.0.7-1-ci maddə əlavə edilsin:</w:t>
      </w:r>
    </w:p>
    <w:p w:rsidR="00252D46" w:rsidRDefault="00252D46" w:rsidP="00252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az-Latn-AZ"/>
        </w:rPr>
      </w:pPr>
      <w:r w:rsidRPr="00142B75">
        <w:rPr>
          <w:rFonts w:ascii="Times New Roman" w:eastAsia="Calibri" w:hAnsi="Times New Roman" w:cs="Times New Roman"/>
          <w:color w:val="auto"/>
          <w:sz w:val="28"/>
          <w:szCs w:val="28"/>
          <w:lang w:val="az-Latn-AZ"/>
        </w:rPr>
        <w:t xml:space="preserve">“24.0.7-1. bu Məcəllənin 165.3-cü maddəsinə uyğun olaraq ƏDV-nin qaytarılması şərti ilə satışı həyata keçirmək üçün müvafiq icra hakimiyyəti orqanının müəyyən etdiyi qaydada vergi ödəyicilərinin qeydiyyatını aparmağa, </w:t>
      </w:r>
      <w:r w:rsidRPr="00142B75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satıcı kimi qeydiyyata alınmış vergi ödəyicilərinin müraciəti əsasında onları müvafiq proqram təminatı və texniki avadanlıqlarla təchiz etməyə, ƏDV-nin qaytarılması sisteminin təşkili ilə bağlı </w:t>
      </w:r>
      <w:r w:rsidRPr="00142B75">
        <w:rPr>
          <w:rFonts w:ascii="Times New Roman" w:hAnsi="Times New Roman" w:cs="Times New Roman"/>
          <w:sz w:val="28"/>
          <w:szCs w:val="28"/>
          <w:lang w:val="az-Latn-AZ"/>
        </w:rPr>
        <w:t>müəyyən edilmiş gömrük sərhəd buraxılış məntəqələrində zəruri infrastrukturun yaradılmasını təmin etməyə</w:t>
      </w:r>
      <w:r w:rsidRPr="00142B75">
        <w:rPr>
          <w:rFonts w:ascii="Times New Roman" w:eastAsia="Calibri" w:hAnsi="Times New Roman" w:cs="Times New Roman"/>
          <w:color w:val="auto"/>
          <w:sz w:val="28"/>
          <w:szCs w:val="28"/>
          <w:lang w:val="az-Latn-AZ"/>
        </w:rPr>
        <w:t>;”;</w:t>
      </w:r>
    </w:p>
    <w:p w:rsidR="00252D46" w:rsidRDefault="00252D46" w:rsidP="00252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</w:p>
    <w:p w:rsidR="00252D46" w:rsidRPr="00142B75" w:rsidRDefault="00252D46" w:rsidP="00252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val="az-Latn-AZ"/>
        </w:rPr>
      </w:pPr>
      <w:r w:rsidRPr="00142B75">
        <w:rPr>
          <w:rFonts w:ascii="Times New Roman" w:eastAsia="Calibri" w:hAnsi="Times New Roman" w:cs="Times New Roman"/>
          <w:sz w:val="28"/>
          <w:szCs w:val="28"/>
          <w:lang w:val="az-Latn-AZ"/>
        </w:rPr>
        <w:t>1.3. 165.1.3-cü maddədə “malların” sözündən sonra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 </w:t>
      </w:r>
      <w:r w:rsidRPr="00142B75">
        <w:rPr>
          <w:rFonts w:ascii="Times New Roman" w:eastAsia="Calibri" w:hAnsi="Times New Roman" w:cs="Times New Roman"/>
          <w:sz w:val="28"/>
          <w:szCs w:val="28"/>
          <w:lang w:val="az-Latn-AZ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</w:t>
      </w:r>
      <w:r w:rsidRPr="00142B75">
        <w:rPr>
          <w:rFonts w:ascii="Times New Roman" w:eastAsia="Calibri" w:hAnsi="Times New Roman" w:cs="Times New Roman"/>
          <w:sz w:val="28"/>
          <w:szCs w:val="28"/>
          <w:lang w:val="az-Latn-AZ"/>
        </w:rPr>
        <w:t>(o cümlədən əcnəbilər və vətəndaşlığı olmayan şəxslər tərəfindən Azərbaycan Respublikasının ərazisində  bu Məcəllənin 165.3-cü maddəsinə uyğun olaraq əlavə dəyər vergisinin qaytarılması qaydasında satıcı kimi qeydiyyata alınmış vergi ödəyicilərindən əldə edilmiş istehsal yaxud kommersiya məqsədləri üçün nəzərdə tutulmayan malların)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</w:t>
      </w:r>
      <w:r w:rsidRPr="00142B75">
        <w:rPr>
          <w:rFonts w:ascii="Times New Roman" w:eastAsia="MS Gothic" w:hAnsi="Times New Roman" w:cs="Times New Roman"/>
          <w:sz w:val="28"/>
          <w:szCs w:val="28"/>
          <w:lang w:val="az-Latn-AZ" w:eastAsia="ja-JP"/>
        </w:rPr>
        <w:t>”</w:t>
      </w:r>
      <w:r>
        <w:rPr>
          <w:rFonts w:ascii="Times New Roman" w:eastAsia="MS Gothic" w:hAnsi="Times New Roman" w:cs="Times New Roman"/>
          <w:sz w:val="28"/>
          <w:szCs w:val="28"/>
          <w:lang w:val="az-Latn-AZ" w:eastAsia="ja-JP"/>
        </w:rPr>
        <w:t xml:space="preserve"> </w:t>
      </w:r>
      <w:r w:rsidRPr="00142B75">
        <w:rPr>
          <w:rFonts w:ascii="Times New Roman" w:eastAsia="Calibri" w:hAnsi="Times New Roman" w:cs="Times New Roman"/>
          <w:sz w:val="28"/>
          <w:szCs w:val="28"/>
          <w:lang w:val="az-Latn-AZ"/>
        </w:rPr>
        <w:t>sözləri əlavə edilsin;</w:t>
      </w:r>
    </w:p>
    <w:p w:rsidR="00252D46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lang w:val="az-Latn-AZ"/>
        </w:rPr>
      </w:pPr>
    </w:p>
    <w:p w:rsidR="00252D46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lang w:val="az-Latn-AZ"/>
        </w:rPr>
      </w:pPr>
      <w:r w:rsidRPr="00142B75">
        <w:rPr>
          <w:b w:val="0"/>
          <w:color w:val="000000"/>
          <w:sz w:val="28"/>
          <w:szCs w:val="28"/>
          <w:lang w:val="az-Latn-AZ"/>
        </w:rPr>
        <w:t>1.4. aşağıdakı məzmunda 165.3-cü maddə əlavə edilsin:</w:t>
      </w:r>
    </w:p>
    <w:p w:rsidR="00252D46" w:rsidRPr="00142B75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lang w:val="az-Latn-AZ"/>
        </w:rPr>
      </w:pPr>
    </w:p>
    <w:p w:rsidR="00252D46" w:rsidRPr="00142B75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lang w:val="az-Latn-AZ"/>
        </w:rPr>
      </w:pPr>
      <w:r w:rsidRPr="00142B75">
        <w:rPr>
          <w:b w:val="0"/>
          <w:color w:val="000000"/>
          <w:sz w:val="28"/>
          <w:szCs w:val="28"/>
          <w:lang w:val="az-Latn-AZ"/>
        </w:rPr>
        <w:t>“165.3. Əcnəbilər və vətəndaşlığı olmayan şəxslər tərəfindən Azərbaycan Respublikasının ərazisində alınmış, istehsal yaxud kommersiya məqsədləri üçün nəzərdə tutulmayan mallara görə ödənilmiş ƏDV-nin qaytarılması qaydası müvafiq icra hakimiyyəti orqanı tərəfindən müəyyən edilir.".</w:t>
      </w:r>
    </w:p>
    <w:p w:rsidR="00252D46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lang w:val="az-Latn-AZ"/>
        </w:rPr>
      </w:pPr>
    </w:p>
    <w:p w:rsidR="00252D46" w:rsidRPr="00142B75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lang w:val="az-Latn-AZ"/>
        </w:rPr>
      </w:pPr>
      <w:r w:rsidRPr="00142B75">
        <w:rPr>
          <w:b w:val="0"/>
          <w:color w:val="000000"/>
          <w:sz w:val="28"/>
          <w:szCs w:val="28"/>
          <w:lang w:val="az-Latn-AZ"/>
        </w:rPr>
        <w:t>1.5. 194.1-ci maddədə ikinci cümlə üçüncü cümlə hesab edilsin və aşağıdakı məzmunda ikinci cümlə əlavə edilsin:</w:t>
      </w:r>
    </w:p>
    <w:p w:rsidR="00252D46" w:rsidRPr="00142B75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lang w:val="az-Latn-AZ"/>
        </w:rPr>
      </w:pPr>
      <w:r w:rsidRPr="00142B75">
        <w:rPr>
          <w:b w:val="0"/>
          <w:color w:val="000000"/>
          <w:sz w:val="28"/>
          <w:szCs w:val="28"/>
          <w:lang w:val="az-Latn-AZ"/>
        </w:rPr>
        <w:t xml:space="preserve">“Aksiz markalarının hazırlanmasına dair sifarişin verilməsi, onların satışı və uçotunun aparılması müvafiq icra hakimiyyəti orqanı tərəfindən həyata keçirilir.”.  </w:t>
      </w:r>
    </w:p>
    <w:p w:rsidR="00252D46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az-Latn-AZ"/>
        </w:rPr>
      </w:pPr>
    </w:p>
    <w:p w:rsidR="00252D46" w:rsidRPr="00142B75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highlight w:val="yellow"/>
          <w:lang w:val="az-Latn-AZ"/>
        </w:rPr>
      </w:pPr>
      <w:r w:rsidRPr="00142B75">
        <w:rPr>
          <w:rFonts w:eastAsia="Calibri"/>
          <w:sz w:val="28"/>
          <w:szCs w:val="28"/>
          <w:lang w:val="az-Latn-AZ"/>
        </w:rPr>
        <w:t xml:space="preserve">Maddə 2. </w:t>
      </w:r>
      <w:r w:rsidRPr="00142B75">
        <w:rPr>
          <w:rFonts w:eastAsia="Calibri"/>
          <w:b w:val="0"/>
          <w:sz w:val="28"/>
          <w:szCs w:val="28"/>
          <w:lang w:val="az-Latn-AZ"/>
        </w:rPr>
        <w:t>Bu Qanunun 1.1-1.4-cü maddələri 2016-cı ilin 16 iyun tarixindən tətbiq edilir.</w:t>
      </w:r>
    </w:p>
    <w:p w:rsidR="00252D46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highlight w:val="yellow"/>
          <w:lang w:val="az-Latn-AZ"/>
        </w:rPr>
      </w:pPr>
    </w:p>
    <w:p w:rsidR="00252D46" w:rsidRPr="00142B75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highlight w:val="yellow"/>
          <w:lang w:val="az-Latn-AZ"/>
        </w:rPr>
      </w:pPr>
    </w:p>
    <w:p w:rsidR="00252D46" w:rsidRPr="00142B75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highlight w:val="yellow"/>
          <w:lang w:val="az-Latn-AZ"/>
        </w:rPr>
      </w:pPr>
    </w:p>
    <w:p w:rsidR="00252D46" w:rsidRPr="00142B75" w:rsidRDefault="00252D46" w:rsidP="00252D46">
      <w:pPr>
        <w:pStyle w:val="NormalWeb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highlight w:val="yellow"/>
          <w:lang w:val="az-Latn-AZ"/>
        </w:rPr>
      </w:pPr>
    </w:p>
    <w:p w:rsidR="00252D46" w:rsidRPr="00FA2815" w:rsidRDefault="00252D46" w:rsidP="00252D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  <w:t xml:space="preserve">   </w:t>
      </w:r>
      <w:r w:rsidRPr="00FA2815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252D46" w:rsidRDefault="00252D46" w:rsidP="00252D46">
      <w:pPr>
        <w:spacing w:line="240" w:lineRule="auto"/>
        <w:ind w:left="4320" w:right="-1"/>
        <w:jc w:val="right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FA2815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Azərbaycan Respublikasının Prezidenti</w:t>
      </w:r>
    </w:p>
    <w:p w:rsidR="00252D46" w:rsidRPr="00FA2815" w:rsidRDefault="00252D46" w:rsidP="00252D46">
      <w:pPr>
        <w:spacing w:line="240" w:lineRule="auto"/>
        <w:ind w:left="4320" w:right="-1"/>
        <w:jc w:val="right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252D46" w:rsidRDefault="00252D46" w:rsidP="00252D46">
      <w:pPr>
        <w:tabs>
          <w:tab w:val="center" w:pos="4759"/>
        </w:tabs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24 iyun 2016-cı</w:t>
      </w:r>
      <w:r w:rsidRPr="00FA2815">
        <w:rPr>
          <w:rFonts w:ascii="Times New Roman" w:hAnsi="Times New Roman"/>
          <w:sz w:val="28"/>
          <w:szCs w:val="28"/>
          <w:lang w:val="az-Latn-AZ"/>
        </w:rPr>
        <w:t xml:space="preserve"> il</w:t>
      </w:r>
    </w:p>
    <w:p w:rsidR="00252D46" w:rsidRPr="00FA2815" w:rsidRDefault="00252D46" w:rsidP="00252D46">
      <w:pPr>
        <w:tabs>
          <w:tab w:val="center" w:pos="4759"/>
        </w:tabs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298-VQD</w:t>
      </w:r>
    </w:p>
    <w:p w:rsidR="00252D46" w:rsidRPr="00142B75" w:rsidRDefault="00252D46" w:rsidP="00252D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D2421" w:rsidRDefault="002D2421">
      <w:bookmarkStart w:id="0" w:name="_GoBack"/>
      <w:bookmarkEnd w:id="0"/>
    </w:p>
    <w:sectPr w:rsidR="002D2421" w:rsidSect="00142B75">
      <w:headerReference w:type="default" r:id="rId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75" w:rsidRDefault="00252D4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42B75" w:rsidRDefault="00252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46"/>
    <w:rsid w:val="00252D46"/>
    <w:rsid w:val="002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46"/>
    <w:rPr>
      <w:rFonts w:ascii="Arial" w:eastAsia="MS Mincho" w:hAnsi="Arial" w:cs="Arial"/>
      <w:color w:val="000000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rsid w:val="0025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Cs/>
      <w:color w:val="auto"/>
      <w:lang w:val="en-US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252D46"/>
    <w:rPr>
      <w:rFonts w:ascii="Times New Roman" w:eastAsia="Times New Roman" w:hAnsi="Times New Roman" w:cs="Times New Roman"/>
      <w:b/>
      <w:i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2D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D46"/>
    <w:rPr>
      <w:rFonts w:ascii="Arial" w:eastAsia="MS Mincho" w:hAnsi="Arial" w:cs="Arial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46"/>
    <w:rPr>
      <w:rFonts w:ascii="Arial" w:eastAsia="MS Mincho" w:hAnsi="Arial" w:cs="Arial"/>
      <w:color w:val="000000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rsid w:val="0025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Cs/>
      <w:color w:val="auto"/>
      <w:lang w:val="en-US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252D46"/>
    <w:rPr>
      <w:rFonts w:ascii="Times New Roman" w:eastAsia="Times New Roman" w:hAnsi="Times New Roman" w:cs="Times New Roman"/>
      <w:b/>
      <w:i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2D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D46"/>
    <w:rPr>
      <w:rFonts w:ascii="Arial" w:eastAsia="MS Mincho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2242</Words>
  <Characters>1279</Characters>
  <Application>Microsoft Office Word</Application>
  <DocSecurity>0</DocSecurity>
  <Lines>10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2016-08-25T10:15:00Z</dcterms:created>
  <dcterms:modified xsi:type="dcterms:W3CDTF">2016-08-25T10:16:00Z</dcterms:modified>
</cp:coreProperties>
</file>