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CC" w:rsidRPr="001271D9" w:rsidRDefault="00D10DCC" w:rsidP="00D10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DCC" w:rsidRDefault="00D10DCC" w:rsidP="00D10DCC">
      <w:pPr>
        <w:tabs>
          <w:tab w:val="left" w:pos="9498"/>
        </w:tabs>
        <w:spacing w:after="0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</w:p>
    <w:p w:rsidR="00D10DCC" w:rsidRDefault="00D10DCC" w:rsidP="00D10DCC">
      <w:pPr>
        <w:tabs>
          <w:tab w:val="left" w:pos="9498"/>
        </w:tabs>
        <w:spacing w:after="0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</w:p>
    <w:p w:rsidR="00D10DCC" w:rsidRDefault="00D10DCC" w:rsidP="00D10DCC">
      <w:pPr>
        <w:tabs>
          <w:tab w:val="left" w:pos="9498"/>
        </w:tabs>
        <w:spacing w:after="0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</w:p>
    <w:p w:rsidR="00D10DCC" w:rsidRDefault="00D10DCC" w:rsidP="00D10DCC">
      <w:pPr>
        <w:tabs>
          <w:tab w:val="left" w:pos="9498"/>
        </w:tabs>
        <w:spacing w:after="0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</w:p>
    <w:p w:rsidR="00D10DCC" w:rsidRDefault="00D10DCC" w:rsidP="00D10DCC">
      <w:pPr>
        <w:tabs>
          <w:tab w:val="left" w:pos="9498"/>
        </w:tabs>
        <w:spacing w:after="0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</w:p>
    <w:p w:rsidR="00D10DCC" w:rsidRDefault="00D10DCC" w:rsidP="00D10DCC">
      <w:pPr>
        <w:tabs>
          <w:tab w:val="left" w:pos="9498"/>
        </w:tabs>
        <w:spacing w:after="0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</w:p>
    <w:p w:rsidR="00D10DCC" w:rsidRDefault="00D10DCC" w:rsidP="00D10DCC">
      <w:pPr>
        <w:tabs>
          <w:tab w:val="left" w:pos="9498"/>
        </w:tabs>
        <w:spacing w:after="0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</w:p>
    <w:p w:rsidR="00D10DCC" w:rsidRPr="001271D9" w:rsidRDefault="00D10DCC" w:rsidP="00D10DCC">
      <w:pPr>
        <w:tabs>
          <w:tab w:val="left" w:pos="9498"/>
        </w:tabs>
        <w:spacing w:after="0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  <w:r w:rsidRPr="001271D9">
        <w:rPr>
          <w:rFonts w:ascii="Times New Roman" w:hAnsi="Times New Roman"/>
          <w:b/>
          <w:sz w:val="32"/>
          <w:szCs w:val="32"/>
        </w:rPr>
        <w:t>“Reklam haqqında” Azərbaycan Respublikasının Qanununda</w:t>
      </w:r>
    </w:p>
    <w:p w:rsidR="00D10DCC" w:rsidRPr="001271D9" w:rsidRDefault="00D10DCC" w:rsidP="00D10DCC">
      <w:pPr>
        <w:tabs>
          <w:tab w:val="left" w:pos="9498"/>
        </w:tabs>
        <w:spacing w:after="0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  <w:r w:rsidRPr="001271D9">
        <w:rPr>
          <w:rFonts w:ascii="Times New Roman" w:hAnsi="Times New Roman"/>
          <w:b/>
          <w:sz w:val="32"/>
          <w:szCs w:val="32"/>
        </w:rPr>
        <w:t xml:space="preserve"> dəyişiklik edilməsi barədə</w:t>
      </w:r>
    </w:p>
    <w:p w:rsidR="00D10DCC" w:rsidRDefault="00D10DCC" w:rsidP="00D10DC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DCC" w:rsidRPr="00832D03" w:rsidRDefault="00D10DCC" w:rsidP="00D10DCC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832D03">
        <w:rPr>
          <w:rFonts w:ascii="Times New Roman" w:hAnsi="Times New Roman"/>
          <w:b/>
          <w:bCs/>
          <w:sz w:val="40"/>
          <w:szCs w:val="40"/>
        </w:rPr>
        <w:t>AZƏRBAYCAN RESPUBLİKASININ QANUNU</w:t>
      </w:r>
    </w:p>
    <w:p w:rsidR="00D10DCC" w:rsidRPr="001271D9" w:rsidRDefault="00D10DCC" w:rsidP="00D10DCC">
      <w:pPr>
        <w:tabs>
          <w:tab w:val="left" w:pos="9498"/>
        </w:tabs>
        <w:spacing w:after="0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</w:p>
    <w:p w:rsidR="00D10DCC" w:rsidRPr="001271D9" w:rsidRDefault="00D10DCC" w:rsidP="00D10DCC">
      <w:pPr>
        <w:tabs>
          <w:tab w:val="left" w:pos="567"/>
        </w:tabs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1271D9">
        <w:rPr>
          <w:rFonts w:ascii="Times New Roman" w:hAnsi="Times New Roman"/>
          <w:iCs/>
          <w:sz w:val="28"/>
          <w:szCs w:val="28"/>
        </w:rPr>
        <w:tab/>
        <w:t xml:space="preserve">Azərbaycan Respublikasının Milli Məclisi Azərbaycan Respublikası Konstitusiyasının 94-cü maddəsinin I hissəsinin 26-cı bəndini rəhbər tutaraq, </w:t>
      </w:r>
      <w:r w:rsidRPr="001271D9">
        <w:rPr>
          <w:rFonts w:ascii="Times New Roman" w:hAnsi="Times New Roman"/>
          <w:sz w:val="28"/>
          <w:szCs w:val="28"/>
        </w:rPr>
        <w:t xml:space="preserve">“Reklam haqqında” Azərbaycan Respublikasının Qanununu </w:t>
      </w:r>
      <w:r w:rsidRPr="00127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“Qiymətli kağızlar bazarı haqqında” Azərbaycan Respublikasının Qanununda dəyişikliklər edilməsi barədə” Azərbaycan Respublikasının 2016-cı il 4 mart tarixli 145-VQD nömrəli </w:t>
      </w:r>
      <w:r w:rsidRPr="001271D9">
        <w:rPr>
          <w:rFonts w:ascii="Times New Roman" w:hAnsi="Times New Roman"/>
          <w:sz w:val="28"/>
          <w:szCs w:val="28"/>
        </w:rPr>
        <w:t xml:space="preserve">Qanununa </w:t>
      </w:r>
      <w:proofErr w:type="spellStart"/>
      <w:r w:rsidRPr="001271D9">
        <w:rPr>
          <w:rFonts w:ascii="Times New Roman" w:hAnsi="Times New Roman"/>
          <w:sz w:val="28"/>
          <w:szCs w:val="28"/>
        </w:rPr>
        <w:t>uyğunlaşdırmaq</w:t>
      </w:r>
      <w:proofErr w:type="spellEnd"/>
      <w:r w:rsidRPr="001271D9">
        <w:rPr>
          <w:rFonts w:ascii="Times New Roman" w:hAnsi="Times New Roman"/>
          <w:sz w:val="28"/>
          <w:szCs w:val="28"/>
        </w:rPr>
        <w:t xml:space="preserve"> məqsədi ilə</w:t>
      </w:r>
      <w:r w:rsidRPr="001271D9">
        <w:rPr>
          <w:rFonts w:ascii="Times New Roman" w:hAnsi="Times New Roman"/>
          <w:iCs/>
          <w:sz w:val="28"/>
          <w:szCs w:val="28"/>
        </w:rPr>
        <w:t xml:space="preserve"> </w:t>
      </w:r>
      <w:r w:rsidRPr="001271D9">
        <w:rPr>
          <w:rFonts w:ascii="Times New Roman" w:hAnsi="Times New Roman"/>
          <w:b/>
          <w:iCs/>
          <w:sz w:val="28"/>
          <w:szCs w:val="28"/>
        </w:rPr>
        <w:t>qərara alır:</w:t>
      </w:r>
    </w:p>
    <w:p w:rsidR="00D10DCC" w:rsidRPr="001271D9" w:rsidRDefault="00D10DCC" w:rsidP="00D10DCC">
      <w:pPr>
        <w:tabs>
          <w:tab w:val="left" w:pos="567"/>
        </w:tabs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D10DCC" w:rsidRPr="001271D9" w:rsidRDefault="00D10DCC" w:rsidP="00D10DCC">
      <w:pPr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271D9">
        <w:rPr>
          <w:rFonts w:ascii="Times New Roman" w:hAnsi="Times New Roman"/>
          <w:b/>
          <w:sz w:val="28"/>
          <w:szCs w:val="28"/>
        </w:rPr>
        <w:t>“</w:t>
      </w:r>
      <w:hyperlink r:id="rId5" w:tgtFrame="_blank" w:tooltip="Azərbaycan Respublikasının 12 dekabr 2003-cü il tarixli 560-IIQ nömrəli Qanunu " w:history="1">
        <w:r w:rsidRPr="001271D9">
          <w:rPr>
            <w:rStyle w:val="Strong"/>
            <w:rFonts w:ascii="Times New Roman" w:hAnsi="Times New Roman"/>
            <w:b w:val="0"/>
            <w:sz w:val="28"/>
            <w:szCs w:val="28"/>
          </w:rPr>
          <w:t>Reklam haqqında</w:t>
        </w:r>
      </w:hyperlink>
      <w:r w:rsidRPr="001271D9">
        <w:rPr>
          <w:rFonts w:ascii="Times New Roman" w:hAnsi="Times New Roman"/>
          <w:b/>
          <w:sz w:val="28"/>
          <w:szCs w:val="28"/>
        </w:rPr>
        <w:t>”</w:t>
      </w:r>
      <w:r w:rsidRPr="001271D9">
        <w:rPr>
          <w:rFonts w:ascii="Times New Roman" w:hAnsi="Times New Roman"/>
          <w:sz w:val="28"/>
          <w:szCs w:val="28"/>
        </w:rPr>
        <w:t xml:space="preserve"> Azərbaycan Respublikasının Qanununun (Azərbaycan Respublikasının Qanunvericilik Toplusu, 2015, № 7, maddə 812) 33.2.3-cü maddəsində “müvafiq icra hakimiyyəti orqanında” sözləri “maliyyə bazarlarına nəzarət orqanında” sözləri ilə əvəz edilsin.</w:t>
      </w:r>
    </w:p>
    <w:p w:rsidR="00D10DCC" w:rsidRPr="001271D9" w:rsidRDefault="00D10DCC" w:rsidP="00D10DC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10DCC" w:rsidRDefault="00D10DCC" w:rsidP="00D10DCC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DCC" w:rsidRPr="001271D9" w:rsidRDefault="00D10DCC" w:rsidP="00D10DCC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DCC" w:rsidRPr="001271D9" w:rsidRDefault="00D10DCC" w:rsidP="00D10DCC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DCC" w:rsidRPr="001271D9" w:rsidRDefault="00D10DCC" w:rsidP="00D10DCC">
      <w:pPr>
        <w:tabs>
          <w:tab w:val="left" w:pos="-142"/>
          <w:tab w:val="left" w:pos="851"/>
          <w:tab w:val="center" w:pos="4677"/>
          <w:tab w:val="right" w:pos="9355"/>
        </w:tabs>
        <w:spacing w:after="0"/>
        <w:ind w:right="-284" w:firstLine="709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271D9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1271D9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                        İlham Əliyev</w:t>
      </w:r>
    </w:p>
    <w:p w:rsidR="00D10DCC" w:rsidRPr="001271D9" w:rsidRDefault="00D10DCC" w:rsidP="00D10DCC">
      <w:pPr>
        <w:tabs>
          <w:tab w:val="left" w:pos="420"/>
        </w:tabs>
        <w:spacing w:after="0"/>
        <w:ind w:right="-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271D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Azərbaycan Respublikasının Prezidenti</w:t>
      </w:r>
    </w:p>
    <w:p w:rsidR="00D10DCC" w:rsidRPr="001271D9" w:rsidRDefault="00D10DCC" w:rsidP="00D10DCC">
      <w:pPr>
        <w:tabs>
          <w:tab w:val="left" w:pos="420"/>
        </w:tabs>
        <w:spacing w:after="0"/>
        <w:ind w:right="-28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10DCC" w:rsidRPr="001271D9" w:rsidRDefault="00D10DCC" w:rsidP="00D10DCC">
      <w:pPr>
        <w:tabs>
          <w:tab w:val="left" w:pos="420"/>
        </w:tabs>
        <w:spacing w:after="0"/>
        <w:ind w:right="-28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10DCC" w:rsidRPr="001271D9" w:rsidRDefault="00D10DCC" w:rsidP="00D10DCC">
      <w:pPr>
        <w:tabs>
          <w:tab w:val="left" w:pos="420"/>
        </w:tabs>
        <w:spacing w:after="0"/>
        <w:ind w:left="142" w:right="-28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271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Bakı şəhəri,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30 sentyabr </w:t>
      </w:r>
      <w:r w:rsidRPr="001271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2016-cı il</w:t>
      </w:r>
    </w:p>
    <w:p w:rsidR="00D10DCC" w:rsidRPr="001271D9" w:rsidRDefault="00D10DCC" w:rsidP="00D10DCC">
      <w:pPr>
        <w:tabs>
          <w:tab w:val="left" w:pos="420"/>
        </w:tabs>
        <w:spacing w:after="0"/>
        <w:ind w:left="142"/>
        <w:rPr>
          <w:rFonts w:ascii="Times New Roman" w:hAnsi="Times New Roman"/>
          <w:sz w:val="28"/>
          <w:szCs w:val="28"/>
        </w:rPr>
      </w:pPr>
      <w:r w:rsidRPr="001271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320-VQD</w:t>
      </w:r>
    </w:p>
    <w:p w:rsidR="00D10DCC" w:rsidRPr="001271D9" w:rsidRDefault="00D10DCC" w:rsidP="00D10DC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E0D5E" w:rsidRDefault="000E0D5E">
      <w:bookmarkStart w:id="0" w:name="_GoBack"/>
      <w:bookmarkEnd w:id="0"/>
    </w:p>
    <w:sectPr w:rsidR="000E0D5E" w:rsidSect="001271D9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C"/>
    <w:rsid w:val="000E0D5E"/>
    <w:rsid w:val="00D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D10DCC"/>
    <w:pPr>
      <w:spacing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10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D10DCC"/>
    <w:pPr>
      <w:spacing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10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5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2016-12-15T10:31:00Z</dcterms:created>
  <dcterms:modified xsi:type="dcterms:W3CDTF">2016-12-15T10:31:00Z</dcterms:modified>
</cp:coreProperties>
</file>