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49" w:rsidRDefault="00F50D49" w:rsidP="00F50D49">
      <w:pPr>
        <w:pStyle w:val="20"/>
        <w:shd w:val="clear" w:color="auto" w:fill="auto"/>
        <w:tabs>
          <w:tab w:val="left" w:pos="6096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pacing w:val="0"/>
          <w:sz w:val="32"/>
          <w:szCs w:val="32"/>
          <w:lang w:eastAsia="ru-RU"/>
        </w:rPr>
      </w:pPr>
    </w:p>
    <w:p w:rsidR="00F50D49" w:rsidRDefault="00F50D49" w:rsidP="00F50D49">
      <w:pPr>
        <w:pStyle w:val="20"/>
        <w:shd w:val="clear" w:color="auto" w:fill="auto"/>
        <w:tabs>
          <w:tab w:val="left" w:pos="6096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pacing w:val="0"/>
          <w:sz w:val="32"/>
          <w:szCs w:val="32"/>
          <w:lang w:eastAsia="ru-RU"/>
        </w:rPr>
      </w:pPr>
    </w:p>
    <w:p w:rsidR="00F50D49" w:rsidRDefault="00F50D49" w:rsidP="00F50D49">
      <w:pPr>
        <w:pStyle w:val="20"/>
        <w:shd w:val="clear" w:color="auto" w:fill="auto"/>
        <w:tabs>
          <w:tab w:val="left" w:pos="6096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pacing w:val="0"/>
          <w:sz w:val="32"/>
          <w:szCs w:val="32"/>
          <w:lang w:eastAsia="ru-RU"/>
        </w:rPr>
      </w:pPr>
    </w:p>
    <w:p w:rsidR="00F50D49" w:rsidRDefault="00F50D49" w:rsidP="00F50D49">
      <w:pPr>
        <w:pStyle w:val="20"/>
        <w:shd w:val="clear" w:color="auto" w:fill="auto"/>
        <w:tabs>
          <w:tab w:val="left" w:pos="6096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pacing w:val="0"/>
          <w:sz w:val="32"/>
          <w:szCs w:val="32"/>
          <w:lang w:eastAsia="ru-RU"/>
        </w:rPr>
      </w:pPr>
    </w:p>
    <w:p w:rsidR="00F50D49" w:rsidRDefault="00F50D49" w:rsidP="00F50D49">
      <w:pPr>
        <w:pStyle w:val="20"/>
        <w:shd w:val="clear" w:color="auto" w:fill="auto"/>
        <w:tabs>
          <w:tab w:val="left" w:pos="6096"/>
          <w:tab w:val="left" w:pos="9214"/>
        </w:tabs>
        <w:spacing w:after="40" w:line="276" w:lineRule="auto"/>
        <w:rPr>
          <w:rFonts w:ascii="Times New Roman" w:eastAsia="Times New Roman" w:hAnsi="Times New Roman" w:cs="Times New Roman"/>
          <w:spacing w:val="0"/>
          <w:sz w:val="32"/>
          <w:szCs w:val="32"/>
          <w:lang w:eastAsia="ru-RU"/>
        </w:rPr>
      </w:pPr>
      <w:r w:rsidRPr="00874ABC">
        <w:rPr>
          <w:rFonts w:ascii="Times New Roman" w:eastAsia="Times New Roman" w:hAnsi="Times New Roman" w:cs="Times New Roman"/>
          <w:spacing w:val="0"/>
          <w:sz w:val="32"/>
          <w:szCs w:val="32"/>
          <w:lang w:eastAsia="ru-RU"/>
        </w:rPr>
        <w:t>“Bələdiyyələrin maliyyəsinin əsasları haqqında” Azərbaycan Respublikasının Qanununda dəyişiklik edilməsi barədə</w:t>
      </w:r>
    </w:p>
    <w:p w:rsidR="00F50D49" w:rsidRPr="00874ABC" w:rsidRDefault="00F50D49" w:rsidP="00F50D49">
      <w:pPr>
        <w:pStyle w:val="20"/>
        <w:shd w:val="clear" w:color="auto" w:fill="auto"/>
        <w:tabs>
          <w:tab w:val="left" w:pos="6096"/>
          <w:tab w:val="left" w:pos="9214"/>
        </w:tabs>
        <w:spacing w:after="40" w:line="276" w:lineRule="auto"/>
        <w:rPr>
          <w:rFonts w:ascii="Times New Roman" w:eastAsia="Times New Roman" w:hAnsi="Times New Roman" w:cs="Times New Roman"/>
          <w:spacing w:val="0"/>
          <w:sz w:val="32"/>
          <w:szCs w:val="32"/>
          <w:lang w:eastAsia="ru-RU"/>
        </w:rPr>
      </w:pPr>
    </w:p>
    <w:p w:rsidR="00F50D49" w:rsidRPr="00CB1157" w:rsidRDefault="00F50D49" w:rsidP="00F50D49">
      <w:pPr>
        <w:pStyle w:val="20"/>
        <w:shd w:val="clear" w:color="auto" w:fill="auto"/>
        <w:tabs>
          <w:tab w:val="left" w:pos="6096"/>
          <w:tab w:val="left" w:pos="9214"/>
        </w:tabs>
        <w:spacing w:after="40" w:line="276" w:lineRule="auto"/>
        <w:rPr>
          <w:rFonts w:ascii="Times New Roman" w:hAnsi="Times New Roman" w:cs="Times New Roman"/>
          <w:color w:val="0D0D0D"/>
          <w:sz w:val="40"/>
          <w:szCs w:val="40"/>
        </w:rPr>
      </w:pPr>
      <w:r w:rsidRPr="00CB1157">
        <w:rPr>
          <w:rFonts w:ascii="Times New Roman" w:hAnsi="Times New Roman" w:cs="Times New Roman"/>
          <w:color w:val="0D0D0D"/>
          <w:sz w:val="40"/>
          <w:szCs w:val="40"/>
        </w:rPr>
        <w:t>AZƏRBAYCAN RESPUBLİK</w:t>
      </w:r>
      <w:r>
        <w:rPr>
          <w:rFonts w:ascii="Times New Roman" w:hAnsi="Times New Roman" w:cs="Times New Roman"/>
          <w:color w:val="0D0D0D"/>
          <w:sz w:val="40"/>
          <w:szCs w:val="40"/>
        </w:rPr>
        <w:t>A</w:t>
      </w:r>
      <w:r w:rsidRPr="00CB1157">
        <w:rPr>
          <w:rFonts w:ascii="Times New Roman" w:hAnsi="Times New Roman" w:cs="Times New Roman"/>
          <w:color w:val="0D0D0D"/>
          <w:sz w:val="40"/>
          <w:szCs w:val="40"/>
        </w:rPr>
        <w:t>SININ QANUNU</w:t>
      </w:r>
    </w:p>
    <w:p w:rsidR="00F50D49" w:rsidRPr="00874ABC" w:rsidRDefault="00F50D49" w:rsidP="00F50D49">
      <w:pPr>
        <w:pStyle w:val="20"/>
        <w:shd w:val="clear" w:color="auto" w:fill="auto"/>
        <w:tabs>
          <w:tab w:val="left" w:pos="6096"/>
          <w:tab w:val="left" w:pos="9214"/>
        </w:tabs>
        <w:spacing w:after="40" w:line="276" w:lineRule="auto"/>
        <w:rPr>
          <w:rFonts w:ascii="Times New Roman" w:hAnsi="Times New Roman" w:cs="Times New Roman"/>
          <w:color w:val="0D0D0D"/>
          <w:sz w:val="32"/>
          <w:szCs w:val="32"/>
        </w:rPr>
      </w:pPr>
    </w:p>
    <w:p w:rsidR="00F50D49" w:rsidRDefault="00F50D49" w:rsidP="00F50D49">
      <w:pPr>
        <w:pStyle w:val="1"/>
        <w:shd w:val="clear" w:color="auto" w:fill="auto"/>
        <w:tabs>
          <w:tab w:val="left" w:pos="6096"/>
          <w:tab w:val="left" w:pos="9214"/>
        </w:tabs>
        <w:spacing w:before="0" w:after="0" w:line="240" w:lineRule="auto"/>
        <w:ind w:right="40" w:firstLine="720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ru-RU"/>
        </w:rPr>
      </w:pP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 xml:space="preserve">Azərbaycan Respublikasının Milli Məclisi Azərbaycan Respublikası Konstitusiyasının 94-cü maddəsinin I hissəsinin 15-ci bəndini rəhbər tutaraq, “Azərbaycan Respublikasının Vergi Məcəlləsində dəyişikliklər edilməsi haqqında” Azərbaycan Respublikasının 2016-cı il 6 may tarixli 227-VQD nömrəli Qanununun tətbiqi ilə əlaqədar </w:t>
      </w:r>
      <w:r w:rsidRPr="0027362D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ru-RU"/>
        </w:rPr>
        <w:t>qərara alır:</w:t>
      </w:r>
    </w:p>
    <w:p w:rsidR="00F50D49" w:rsidRPr="0027362D" w:rsidRDefault="00F50D49" w:rsidP="00F50D49">
      <w:pPr>
        <w:pStyle w:val="1"/>
        <w:shd w:val="clear" w:color="auto" w:fill="auto"/>
        <w:tabs>
          <w:tab w:val="left" w:pos="6096"/>
          <w:tab w:val="left" w:pos="9214"/>
        </w:tabs>
        <w:spacing w:before="0" w:after="0" w:line="240" w:lineRule="auto"/>
        <w:ind w:right="40" w:firstLine="720"/>
        <w:rPr>
          <w:rFonts w:ascii="Times New Roman" w:hAnsi="Times New Roman" w:cs="Times New Roman"/>
          <w:b/>
          <w:bCs/>
          <w:color w:val="0D0D0D"/>
          <w:spacing w:val="9"/>
          <w:sz w:val="28"/>
          <w:szCs w:val="28"/>
        </w:rPr>
      </w:pPr>
    </w:p>
    <w:p w:rsidR="00F50D49" w:rsidRPr="0027362D" w:rsidRDefault="00F50D49" w:rsidP="00F50D49">
      <w:pPr>
        <w:pStyle w:val="1"/>
        <w:shd w:val="clear" w:color="auto" w:fill="auto"/>
        <w:tabs>
          <w:tab w:val="left" w:pos="6096"/>
          <w:tab w:val="left" w:pos="9214"/>
        </w:tabs>
        <w:spacing w:before="0" w:after="0" w:line="240" w:lineRule="auto"/>
        <w:ind w:right="40" w:firstLine="720"/>
        <w:rPr>
          <w:rFonts w:ascii="Times New Roman" w:hAnsi="Times New Roman" w:cs="Times New Roman"/>
          <w:b/>
          <w:bCs/>
          <w:color w:val="0D0D0D"/>
          <w:spacing w:val="9"/>
          <w:sz w:val="28"/>
          <w:szCs w:val="28"/>
        </w:rPr>
      </w:pPr>
      <w:r w:rsidRPr="0027362D">
        <w:rPr>
          <w:rFonts w:ascii="Times New Roman" w:eastAsia="Times New Roman" w:hAnsi="Times New Roman" w:cs="Times New Roman"/>
          <w:b/>
          <w:iCs/>
          <w:spacing w:val="0"/>
          <w:sz w:val="28"/>
          <w:szCs w:val="28"/>
          <w:lang w:eastAsia="ru-RU"/>
        </w:rPr>
        <w:t>Maddə</w:t>
      </w:r>
      <w:r w:rsidRPr="002736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27362D">
        <w:rPr>
          <w:rFonts w:ascii="Times New Roman" w:eastAsia="Times New Roman" w:hAnsi="Times New Roman" w:cs="Times New Roman"/>
          <w:b/>
          <w:iCs/>
          <w:spacing w:val="0"/>
          <w:sz w:val="28"/>
          <w:szCs w:val="28"/>
          <w:lang w:eastAsia="ru-RU"/>
        </w:rPr>
        <w:t>1.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 xml:space="preserve"> “Bələdiyyələrin maliyyəsinin əsasları haqqında” Azərbaycan Respublikası</w:t>
      </w:r>
      <w:r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nın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 xml:space="preserve"> Qanununun (Azərbaycan Respublikasının Qanunvericilik Toplusu, 1999, №</w:t>
      </w:r>
      <w:r w:rsidRPr="0027362D">
        <w:rPr>
          <w:rFonts w:ascii="Times New Roman" w:eastAsia="Times New Roman" w:hAnsi="Times New Roman" w:cs="Times New Roman"/>
          <w:iCs/>
          <w:smallCaps/>
          <w:spacing w:val="0"/>
          <w:sz w:val="28"/>
          <w:szCs w:val="28"/>
          <w:lang w:eastAsia="ru-RU"/>
        </w:rPr>
        <w:t xml:space="preserve"> 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12, maddə 690; 2001, №</w:t>
      </w:r>
      <w:r w:rsidRPr="0027362D">
        <w:rPr>
          <w:rFonts w:ascii="Times New Roman" w:eastAsia="Times New Roman" w:hAnsi="Times New Roman" w:cs="Times New Roman"/>
          <w:iCs/>
          <w:smallCaps/>
          <w:spacing w:val="0"/>
          <w:sz w:val="28"/>
          <w:szCs w:val="28"/>
          <w:lang w:eastAsia="ru-RU"/>
        </w:rPr>
        <w:t xml:space="preserve"> 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12, maddə 736; 2002, №</w:t>
      </w:r>
      <w:r w:rsidRPr="0027362D">
        <w:rPr>
          <w:rFonts w:ascii="Times New Roman" w:eastAsia="Times New Roman" w:hAnsi="Times New Roman" w:cs="Times New Roman"/>
          <w:iCs/>
          <w:smallCaps/>
          <w:spacing w:val="0"/>
          <w:sz w:val="28"/>
          <w:szCs w:val="28"/>
          <w:lang w:eastAsia="ru-RU"/>
        </w:rPr>
        <w:t xml:space="preserve"> 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5, maddə 242; 2004, № 4, maddə 202; 2005, № 2, maddə 62; 2007, №</w:t>
      </w:r>
      <w:r w:rsidRPr="0027362D">
        <w:rPr>
          <w:rFonts w:ascii="Times New Roman" w:eastAsia="Times New Roman" w:hAnsi="Times New Roman" w:cs="Times New Roman"/>
          <w:iCs/>
          <w:smallCaps/>
          <w:spacing w:val="0"/>
          <w:sz w:val="28"/>
          <w:szCs w:val="28"/>
          <w:lang w:eastAsia="ru-RU"/>
        </w:rPr>
        <w:t xml:space="preserve"> 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11, maddə 1082; 2010, № 3, maddə 173; 2011, №</w:t>
      </w:r>
      <w:r w:rsidRPr="0027362D">
        <w:rPr>
          <w:rFonts w:ascii="Times New Roman" w:eastAsia="Times New Roman" w:hAnsi="Times New Roman" w:cs="Times New Roman"/>
          <w:iCs/>
          <w:smallCaps/>
          <w:spacing w:val="0"/>
          <w:sz w:val="28"/>
          <w:szCs w:val="28"/>
          <w:lang w:eastAsia="ru-RU"/>
        </w:rPr>
        <w:t xml:space="preserve"> 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12, maddə 1075; 2015, №</w:t>
      </w:r>
      <w:r w:rsidRPr="0027362D">
        <w:rPr>
          <w:rFonts w:ascii="Times New Roman" w:eastAsia="Times New Roman" w:hAnsi="Times New Roman" w:cs="Times New Roman"/>
          <w:iCs/>
          <w:smallCaps/>
          <w:spacing w:val="0"/>
          <w:sz w:val="28"/>
          <w:szCs w:val="28"/>
          <w:lang w:eastAsia="ru-RU"/>
        </w:rPr>
        <w:t xml:space="preserve"> 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 xml:space="preserve">2, maddə 86) 7-ci maddəsinin 1.1-ci bəndi aşağıdakı redaksiyada verilsin:    </w:t>
      </w:r>
    </w:p>
    <w:p w:rsidR="00F50D49" w:rsidRPr="0027362D" w:rsidRDefault="00F50D49" w:rsidP="00F50D49">
      <w:pPr>
        <w:pStyle w:val="1"/>
        <w:shd w:val="clear" w:color="auto" w:fill="auto"/>
        <w:tabs>
          <w:tab w:val="left" w:pos="0"/>
          <w:tab w:val="left" w:pos="709"/>
          <w:tab w:val="left" w:pos="9214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 xml:space="preserve">        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ab/>
        <w:t>“1.1. Azərbaycan Respublikası</w:t>
      </w:r>
      <w:r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nın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 xml:space="preserve"> Vergi Məcəlləsinin 206.1-1-ci və 206.3-cü maddələrində nəzərdə tutulmuş hallarda fiziki şəxslərin torpaq vergisi;”.</w:t>
      </w:r>
    </w:p>
    <w:p w:rsidR="00F50D49" w:rsidRPr="0027362D" w:rsidRDefault="00F50D49" w:rsidP="00F50D49">
      <w:pPr>
        <w:pStyle w:val="1"/>
        <w:shd w:val="clear" w:color="auto" w:fill="auto"/>
        <w:tabs>
          <w:tab w:val="left" w:pos="0"/>
          <w:tab w:val="left" w:pos="6096"/>
          <w:tab w:val="left" w:pos="9214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ab/>
      </w:r>
    </w:p>
    <w:p w:rsidR="00F50D49" w:rsidRPr="0027362D" w:rsidRDefault="00F50D49" w:rsidP="00F50D49">
      <w:pPr>
        <w:pStyle w:val="1"/>
        <w:shd w:val="clear" w:color="auto" w:fill="auto"/>
        <w:tabs>
          <w:tab w:val="left" w:pos="0"/>
          <w:tab w:val="left" w:pos="709"/>
          <w:tab w:val="left" w:pos="9214"/>
        </w:tabs>
        <w:spacing w:before="0" w:after="0" w:line="240" w:lineRule="auto"/>
        <w:ind w:right="40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ab/>
      </w:r>
      <w:r w:rsidRPr="0027362D">
        <w:rPr>
          <w:rFonts w:ascii="Times New Roman" w:eastAsia="Times New Roman" w:hAnsi="Times New Roman" w:cs="Times New Roman"/>
          <w:b/>
          <w:iCs/>
          <w:spacing w:val="0"/>
          <w:sz w:val="28"/>
          <w:szCs w:val="28"/>
          <w:lang w:eastAsia="ru-RU"/>
        </w:rPr>
        <w:t>Maddə</w:t>
      </w:r>
      <w:r w:rsidRPr="002736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27362D">
        <w:rPr>
          <w:rFonts w:ascii="Times New Roman" w:eastAsia="Times New Roman" w:hAnsi="Times New Roman" w:cs="Times New Roman"/>
          <w:b/>
          <w:iCs/>
          <w:spacing w:val="0"/>
          <w:sz w:val="28"/>
          <w:szCs w:val="28"/>
          <w:lang w:eastAsia="ru-RU"/>
        </w:rPr>
        <w:t>2.</w:t>
      </w:r>
      <w:r w:rsidRPr="0027362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7362D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Bu Qanun 2017-ci ilin 1 yanvar tarixindən qüvvəyə minir.</w:t>
      </w:r>
    </w:p>
    <w:p w:rsidR="00F50D49" w:rsidRPr="0027362D" w:rsidRDefault="00F50D49" w:rsidP="00F50D49">
      <w:pPr>
        <w:tabs>
          <w:tab w:val="left" w:pos="6096"/>
          <w:tab w:val="left" w:pos="9214"/>
        </w:tabs>
        <w:ind w:left="1134"/>
        <w:rPr>
          <w:rFonts w:ascii="Times New Roman" w:hAnsi="Times New Roman" w:cs="Times New Roman"/>
          <w:b/>
          <w:color w:val="0D0D0D"/>
          <w:sz w:val="28"/>
          <w:szCs w:val="28"/>
          <w:lang w:val="az-Latn-AZ"/>
        </w:rPr>
      </w:pPr>
    </w:p>
    <w:p w:rsidR="00F50D49" w:rsidRDefault="00F50D49" w:rsidP="00F50D49">
      <w:pPr>
        <w:tabs>
          <w:tab w:val="left" w:pos="6096"/>
          <w:tab w:val="left" w:pos="9214"/>
        </w:tabs>
        <w:ind w:left="1134"/>
        <w:rPr>
          <w:rFonts w:ascii="Times New Roman" w:hAnsi="Times New Roman" w:cs="Times New Roman"/>
          <w:b/>
          <w:color w:val="0D0D0D"/>
          <w:sz w:val="28"/>
          <w:szCs w:val="28"/>
          <w:lang w:val="az-Latn-AZ"/>
        </w:rPr>
      </w:pPr>
    </w:p>
    <w:p w:rsidR="00F50D49" w:rsidRDefault="00F50D49" w:rsidP="00F50D49">
      <w:pPr>
        <w:tabs>
          <w:tab w:val="left" w:pos="6096"/>
          <w:tab w:val="left" w:pos="9214"/>
        </w:tabs>
        <w:ind w:left="1134"/>
        <w:rPr>
          <w:rFonts w:ascii="Times New Roman" w:hAnsi="Times New Roman" w:cs="Times New Roman"/>
          <w:b/>
          <w:color w:val="0D0D0D"/>
          <w:sz w:val="28"/>
          <w:szCs w:val="28"/>
          <w:lang w:val="az-Latn-AZ"/>
        </w:rPr>
      </w:pPr>
    </w:p>
    <w:p w:rsidR="00F50D49" w:rsidRPr="00874ABC" w:rsidRDefault="00F50D49" w:rsidP="00F50D49">
      <w:pPr>
        <w:tabs>
          <w:tab w:val="left" w:pos="6096"/>
          <w:tab w:val="left" w:pos="9072"/>
        </w:tabs>
        <w:ind w:left="1134"/>
        <w:rPr>
          <w:rFonts w:ascii="Times New Roman" w:hAnsi="Times New Roman" w:cs="Times New Roman"/>
          <w:b/>
          <w:color w:val="0D0D0D"/>
          <w:sz w:val="28"/>
          <w:szCs w:val="28"/>
          <w:lang w:val="az-Latn-AZ"/>
        </w:rPr>
      </w:pPr>
    </w:p>
    <w:p w:rsidR="00F50D49" w:rsidRPr="00874ABC" w:rsidRDefault="00F50D49" w:rsidP="00F50D49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 w:rsidRPr="00874ABC">
        <w:rPr>
          <w:b/>
          <w:sz w:val="28"/>
          <w:szCs w:val="28"/>
          <w:lang w:val="az-Latn-AZ"/>
        </w:rPr>
        <w:tab/>
      </w:r>
      <w:r w:rsidRPr="00874ABC">
        <w:rPr>
          <w:b/>
          <w:sz w:val="28"/>
          <w:szCs w:val="28"/>
          <w:lang w:val="az-Latn-AZ"/>
        </w:rPr>
        <w:tab/>
      </w:r>
      <w:r w:rsidRPr="00874ABC">
        <w:rPr>
          <w:b/>
          <w:sz w:val="28"/>
          <w:szCs w:val="28"/>
          <w:lang w:val="az-Latn-AZ"/>
        </w:rPr>
        <w:tab/>
      </w:r>
      <w:r w:rsidRPr="00874ABC"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F50D49" w:rsidRPr="00360DCA" w:rsidRDefault="00F50D49" w:rsidP="00F50D49">
      <w:pPr>
        <w:ind w:left="4320" w:right="-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60DC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</w:t>
      </w:r>
      <w:r w:rsidRPr="00360DC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F50D49" w:rsidRPr="00360DCA" w:rsidRDefault="00F50D49" w:rsidP="00F50D49">
      <w:pPr>
        <w:ind w:left="4111" w:right="-1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   </w:t>
      </w:r>
      <w:r w:rsidRPr="00360DCA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F50D49" w:rsidRPr="00360DCA" w:rsidRDefault="00F50D49" w:rsidP="00F50D49">
      <w:pPr>
        <w:ind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F50D49" w:rsidRPr="00360DCA" w:rsidRDefault="00F50D49" w:rsidP="00F50D49">
      <w:pPr>
        <w:ind w:right="119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F50D49" w:rsidRPr="00360DCA" w:rsidRDefault="00F50D49" w:rsidP="00F50D49">
      <w:pPr>
        <w:jc w:val="both"/>
        <w:rPr>
          <w:rFonts w:ascii="Times New Roman" w:hAnsi="Times New Roman"/>
          <w:sz w:val="28"/>
          <w:szCs w:val="28"/>
          <w:lang w:val="az-Latn-AZ"/>
        </w:rPr>
      </w:pPr>
      <w:r w:rsidRPr="00360DCA">
        <w:rPr>
          <w:rFonts w:ascii="Times New Roman" w:hAnsi="Times New Roman"/>
          <w:sz w:val="28"/>
          <w:szCs w:val="28"/>
          <w:lang w:val="az-Latn-AZ"/>
        </w:rPr>
        <w:t>Bakı şəhəri, 14 oktyabr 2016-cı il</w:t>
      </w:r>
    </w:p>
    <w:p w:rsidR="00F50D49" w:rsidRPr="00512E4B" w:rsidRDefault="00F50D49" w:rsidP="00F50D49">
      <w:pPr>
        <w:ind w:right="-2"/>
        <w:jc w:val="both"/>
        <w:rPr>
          <w:rFonts w:ascii="Times New Roman" w:hAnsi="Times New Roman"/>
          <w:sz w:val="28"/>
          <w:szCs w:val="28"/>
          <w:lang w:val="en-US"/>
        </w:rPr>
      </w:pPr>
      <w:r w:rsidRPr="00CE128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51</w:t>
      </w:r>
      <w:r>
        <w:rPr>
          <w:rFonts w:ascii="Times New Roman" w:hAnsi="Times New Roman"/>
          <w:sz w:val="28"/>
          <w:szCs w:val="28"/>
        </w:rPr>
        <w:t>-VQD</w:t>
      </w:r>
    </w:p>
    <w:p w:rsidR="000E0D5E" w:rsidRDefault="000E0D5E">
      <w:bookmarkStart w:id="0" w:name="_GoBack"/>
      <w:bookmarkEnd w:id="0"/>
    </w:p>
    <w:sectPr w:rsidR="000E0D5E" w:rsidSect="00B554B7">
      <w:pgSz w:w="11906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49"/>
    <w:rsid w:val="000E0D5E"/>
    <w:rsid w:val="00F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D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50D49"/>
    <w:rPr>
      <w:rFonts w:ascii="Arial Unicode MS" w:eastAsia="Arial Unicode MS" w:hAnsi="Arial Unicode MS" w:cs="Arial Unicode MS"/>
      <w:b/>
      <w:bCs/>
      <w:spacing w:val="9"/>
      <w:shd w:val="clear" w:color="auto" w:fill="FFFFFF"/>
    </w:rPr>
  </w:style>
  <w:style w:type="character" w:customStyle="1" w:styleId="a">
    <w:name w:val="Основной текст_"/>
    <w:link w:val="1"/>
    <w:rsid w:val="00F50D49"/>
    <w:rPr>
      <w:rFonts w:ascii="Arial Unicode MS" w:eastAsia="Arial Unicode MS" w:hAnsi="Arial Unicode MS" w:cs="Arial Unicode MS"/>
      <w:spacing w:val="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50D49"/>
    <w:pPr>
      <w:shd w:val="clear" w:color="auto" w:fill="FFFFFF"/>
      <w:spacing w:after="60" w:line="0" w:lineRule="atLeast"/>
      <w:jc w:val="center"/>
    </w:pPr>
    <w:rPr>
      <w:rFonts w:ascii="Arial Unicode MS" w:eastAsia="Arial Unicode MS" w:hAnsi="Arial Unicode MS" w:cs="Arial Unicode MS"/>
      <w:b/>
      <w:bCs/>
      <w:color w:val="auto"/>
      <w:spacing w:val="9"/>
      <w:sz w:val="22"/>
      <w:szCs w:val="22"/>
      <w:lang w:val="az-Latn-AZ" w:eastAsia="en-US"/>
    </w:rPr>
  </w:style>
  <w:style w:type="paragraph" w:customStyle="1" w:styleId="1">
    <w:name w:val="Основной текст1"/>
    <w:basedOn w:val="Normal"/>
    <w:link w:val="a"/>
    <w:rsid w:val="00F50D49"/>
    <w:pPr>
      <w:shd w:val="clear" w:color="auto" w:fill="FFFFFF"/>
      <w:spacing w:before="360" w:after="240" w:line="284" w:lineRule="exact"/>
      <w:jc w:val="both"/>
    </w:pPr>
    <w:rPr>
      <w:rFonts w:ascii="Arial Unicode MS" w:eastAsia="Arial Unicode MS" w:hAnsi="Arial Unicode MS" w:cs="Arial Unicode MS"/>
      <w:color w:val="auto"/>
      <w:spacing w:val="8"/>
      <w:sz w:val="22"/>
      <w:szCs w:val="22"/>
      <w:lang w:val="az-Latn-AZ" w:eastAsia="en-US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F50D4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F50D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D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50D49"/>
    <w:rPr>
      <w:rFonts w:ascii="Arial Unicode MS" w:eastAsia="Arial Unicode MS" w:hAnsi="Arial Unicode MS" w:cs="Arial Unicode MS"/>
      <w:b/>
      <w:bCs/>
      <w:spacing w:val="9"/>
      <w:shd w:val="clear" w:color="auto" w:fill="FFFFFF"/>
    </w:rPr>
  </w:style>
  <w:style w:type="character" w:customStyle="1" w:styleId="a">
    <w:name w:val="Основной текст_"/>
    <w:link w:val="1"/>
    <w:rsid w:val="00F50D49"/>
    <w:rPr>
      <w:rFonts w:ascii="Arial Unicode MS" w:eastAsia="Arial Unicode MS" w:hAnsi="Arial Unicode MS" w:cs="Arial Unicode MS"/>
      <w:spacing w:val="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50D49"/>
    <w:pPr>
      <w:shd w:val="clear" w:color="auto" w:fill="FFFFFF"/>
      <w:spacing w:after="60" w:line="0" w:lineRule="atLeast"/>
      <w:jc w:val="center"/>
    </w:pPr>
    <w:rPr>
      <w:rFonts w:ascii="Arial Unicode MS" w:eastAsia="Arial Unicode MS" w:hAnsi="Arial Unicode MS" w:cs="Arial Unicode MS"/>
      <w:b/>
      <w:bCs/>
      <w:color w:val="auto"/>
      <w:spacing w:val="9"/>
      <w:sz w:val="22"/>
      <w:szCs w:val="22"/>
      <w:lang w:val="az-Latn-AZ" w:eastAsia="en-US"/>
    </w:rPr>
  </w:style>
  <w:style w:type="paragraph" w:customStyle="1" w:styleId="1">
    <w:name w:val="Основной текст1"/>
    <w:basedOn w:val="Normal"/>
    <w:link w:val="a"/>
    <w:rsid w:val="00F50D49"/>
    <w:pPr>
      <w:shd w:val="clear" w:color="auto" w:fill="FFFFFF"/>
      <w:spacing w:before="360" w:after="240" w:line="284" w:lineRule="exact"/>
      <w:jc w:val="both"/>
    </w:pPr>
    <w:rPr>
      <w:rFonts w:ascii="Arial Unicode MS" w:eastAsia="Arial Unicode MS" w:hAnsi="Arial Unicode MS" w:cs="Arial Unicode MS"/>
      <w:color w:val="auto"/>
      <w:spacing w:val="8"/>
      <w:sz w:val="22"/>
      <w:szCs w:val="22"/>
      <w:lang w:val="az-Latn-AZ" w:eastAsia="en-US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F50D4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F50D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2016-12-15T10:41:00Z</dcterms:created>
  <dcterms:modified xsi:type="dcterms:W3CDTF">2016-12-15T10:42:00Z</dcterms:modified>
</cp:coreProperties>
</file>