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60" w:rsidRPr="0060485D" w:rsidRDefault="00250D60" w:rsidP="00250D6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az-Latn-AZ"/>
        </w:rPr>
      </w:pPr>
      <w:r w:rsidRPr="0060485D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 xml:space="preserve">                                                                                                                             </w:t>
      </w:r>
    </w:p>
    <w:p w:rsidR="00250D60" w:rsidRPr="00557749" w:rsidRDefault="00250D60" w:rsidP="00250D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az-Latn-AZ"/>
        </w:rPr>
      </w:pPr>
    </w:p>
    <w:p w:rsidR="00250D60" w:rsidRPr="00557749" w:rsidRDefault="00250D60" w:rsidP="00250D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50D60" w:rsidRPr="00557749" w:rsidRDefault="00250D60" w:rsidP="00250D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50D60" w:rsidRPr="00557749" w:rsidRDefault="00250D60" w:rsidP="00250D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50D60" w:rsidRPr="00557749" w:rsidRDefault="00250D60" w:rsidP="00250D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50D60" w:rsidRPr="00557749" w:rsidRDefault="00250D60" w:rsidP="00250D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50D60" w:rsidRPr="00557749" w:rsidRDefault="00250D60" w:rsidP="00250D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50D60" w:rsidRPr="0060485D" w:rsidRDefault="00250D60" w:rsidP="00250D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60485D">
        <w:rPr>
          <w:rFonts w:ascii="Times New Roman" w:hAnsi="Times New Roman"/>
          <w:b/>
          <w:bCs/>
          <w:sz w:val="32"/>
          <w:szCs w:val="32"/>
          <w:lang w:val="az-Latn-AZ"/>
        </w:rPr>
        <w:t xml:space="preserve">“Qaz təchizatı haqqında” Azərbaycan Respublikasının Qanununda </w:t>
      </w:r>
    </w:p>
    <w:p w:rsidR="00250D60" w:rsidRDefault="00250D60" w:rsidP="00250D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60485D">
        <w:rPr>
          <w:rFonts w:ascii="Times New Roman" w:hAnsi="Times New Roman"/>
          <w:b/>
          <w:bCs/>
          <w:sz w:val="32"/>
          <w:szCs w:val="32"/>
          <w:lang w:val="az-Latn-AZ"/>
        </w:rPr>
        <w:t>dəyişikliklər edilməsi barədə</w:t>
      </w:r>
    </w:p>
    <w:p w:rsidR="00250D60" w:rsidRPr="0060485D" w:rsidRDefault="00250D60" w:rsidP="00250D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250D60" w:rsidRPr="0051526D" w:rsidRDefault="00250D60" w:rsidP="00250D6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val="az-Latn-AZ"/>
        </w:rPr>
      </w:pPr>
      <w:r w:rsidRPr="0051526D">
        <w:rPr>
          <w:rFonts w:ascii="Times New Roman" w:eastAsia="Calibri" w:hAnsi="Times New Roman"/>
          <w:b/>
          <w:bCs/>
          <w:sz w:val="32"/>
          <w:szCs w:val="32"/>
          <w:lang w:val="az-Latn-AZ"/>
        </w:rPr>
        <w:t>AZƏRBAYCAN RESPUBLİKASININ QANUNU</w:t>
      </w:r>
    </w:p>
    <w:p w:rsidR="00250D60" w:rsidRPr="0060485D" w:rsidRDefault="00250D60" w:rsidP="00250D60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</w:p>
    <w:p w:rsidR="00250D60" w:rsidRDefault="00250D60" w:rsidP="00250D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0485D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və 20-ci bəndlərini rəhbər tutaraq, “Qaz təchizatı haqqında” Azərbaycan Respublikasının Qanununu “Dini ekstremizmə qarşı mübarizə haqqında” Azərbaycan Respublikasının 2015-ci il 4 dekabr tarixli 27-VQ nömrəli Qanununa </w:t>
      </w:r>
      <w:proofErr w:type="spellStart"/>
      <w:r w:rsidRPr="0060485D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60485D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60485D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250D60" w:rsidRPr="0060485D" w:rsidRDefault="00250D60" w:rsidP="00250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0D60" w:rsidRPr="0060485D" w:rsidRDefault="00250D60" w:rsidP="00250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0485D">
        <w:rPr>
          <w:rFonts w:ascii="Times New Roman" w:hAnsi="Times New Roman"/>
          <w:sz w:val="28"/>
          <w:szCs w:val="28"/>
          <w:lang w:val="az-Latn-AZ"/>
        </w:rPr>
        <w:t>“Qaz təchizatı haqqında” Azərbaycan Respublikası Qanununun (Azərbaycan Respublikasının Qanunvericilik Toplusu, 1998, № 9, maddə 563; 2004, № 7, maddə 505; 2007, №5, maddə 442; 2009, № 10, maddə 768; 2010, № 5, maddə 374; 2011, № 4, maddə 262,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0485D">
        <w:rPr>
          <w:rFonts w:ascii="Times New Roman" w:hAnsi="Times New Roman"/>
          <w:sz w:val="28"/>
          <w:szCs w:val="28"/>
          <w:lang w:val="az-Latn-AZ"/>
        </w:rPr>
        <w:t>№ 12, maddə 1091; 2015, № 11, maddə 1251) 13-cü maddəsində aşağıdakı dəyişikliklər edilsin:</w:t>
      </w:r>
    </w:p>
    <w:p w:rsidR="00250D60" w:rsidRPr="0060485D" w:rsidRDefault="00250D60" w:rsidP="00250D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1.  </w:t>
      </w:r>
      <w:r w:rsidRPr="0060485D">
        <w:rPr>
          <w:rFonts w:ascii="Times New Roman" w:hAnsi="Times New Roman"/>
          <w:sz w:val="28"/>
          <w:szCs w:val="28"/>
          <w:lang w:val="az-Latn-AZ"/>
        </w:rPr>
        <w:t>6-cı hissənin doqquzuncu abzasının sonunda nöqtə işarəsi nöqtəli vergül işarəsi ilə əvəz edilsin və aşağıdakı məzmunda onuncu abzas əlavə edilsin:</w:t>
      </w:r>
    </w:p>
    <w:p w:rsidR="00250D60" w:rsidRPr="0060485D" w:rsidRDefault="00250D60" w:rsidP="00250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60485D">
        <w:rPr>
          <w:rFonts w:ascii="Times New Roman" w:hAnsi="Times New Roman"/>
          <w:sz w:val="28"/>
          <w:szCs w:val="28"/>
          <w:lang w:val="az-Latn-AZ"/>
        </w:rPr>
        <w:t>“dini ekstremizm əleyhinə xüsusi əməliyyat aparıldıqda, həmin əməliyyatın aparılma zonasında, dini ekstremizm əleyhinə xüsusi əməliyyat aparan orqanın göstərişi əsasında.”.</w:t>
      </w:r>
    </w:p>
    <w:p w:rsidR="00250D60" w:rsidRPr="0060485D" w:rsidRDefault="00250D60" w:rsidP="00250D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2.  </w:t>
      </w:r>
      <w:r w:rsidRPr="0060485D">
        <w:rPr>
          <w:rFonts w:ascii="Times New Roman" w:hAnsi="Times New Roman"/>
          <w:sz w:val="28"/>
          <w:szCs w:val="28"/>
          <w:lang w:val="az-Latn-AZ"/>
        </w:rPr>
        <w:t>7-ci hissənin birinci cümləsində “</w:t>
      </w:r>
      <w:proofErr w:type="spellStart"/>
      <w:r w:rsidRPr="0060485D">
        <w:rPr>
          <w:rFonts w:ascii="Times New Roman" w:hAnsi="Times New Roman"/>
          <w:sz w:val="28"/>
          <w:szCs w:val="28"/>
          <w:lang w:val="az-Latn-AZ"/>
        </w:rPr>
        <w:t>dayandırılması</w:t>
      </w:r>
      <w:proofErr w:type="spellEnd"/>
      <w:r w:rsidRPr="0060485D">
        <w:rPr>
          <w:rFonts w:ascii="Times New Roman" w:hAnsi="Times New Roman"/>
          <w:sz w:val="28"/>
          <w:szCs w:val="28"/>
          <w:lang w:val="az-Latn-AZ"/>
        </w:rPr>
        <w:t>” sözündən sonra “(dini ekstremizm əleyhinə xüsusi əməliyyatın aparılması ilə əlaqədar dayandırma halı istisna olmaqla)” sözləri əlavə edilsin.</w:t>
      </w:r>
    </w:p>
    <w:p w:rsidR="00250D60" w:rsidRPr="0060485D" w:rsidRDefault="00250D60" w:rsidP="00250D60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0D60" w:rsidRDefault="00250D60" w:rsidP="00250D60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0D60" w:rsidRDefault="00250D60" w:rsidP="00250D60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0D60" w:rsidRPr="0060485D" w:rsidRDefault="00250D60" w:rsidP="00250D60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0D60" w:rsidRPr="0060485D" w:rsidRDefault="00250D60" w:rsidP="00250D60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0D60" w:rsidRPr="00984213" w:rsidRDefault="00250D60" w:rsidP="00250D60">
      <w:pPr>
        <w:pStyle w:val="ListParagraph"/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 w:rsidRPr="00984213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250D60" w:rsidRPr="00984213" w:rsidRDefault="00250D60" w:rsidP="00250D60">
      <w:pPr>
        <w:pStyle w:val="ListParagraph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984213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250D60" w:rsidRPr="00984213" w:rsidRDefault="00250D60" w:rsidP="00250D60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0D60" w:rsidRPr="00984213" w:rsidRDefault="00250D60" w:rsidP="00250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0D60" w:rsidRPr="00984213" w:rsidRDefault="00250D60" w:rsidP="00250D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984213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 xml:space="preserve">ri, 28 oktyabr </w:t>
      </w:r>
      <w:r w:rsidRPr="00984213">
        <w:rPr>
          <w:rFonts w:ascii="Times New Roman" w:hAnsi="Times New Roman"/>
          <w:sz w:val="28"/>
          <w:szCs w:val="28"/>
          <w:lang w:val="az-Latn-AZ"/>
        </w:rPr>
        <w:t>2016-cı il</w:t>
      </w:r>
    </w:p>
    <w:p w:rsidR="00250D60" w:rsidRPr="00984213" w:rsidRDefault="00250D60" w:rsidP="00250D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373-VQD</w:t>
      </w:r>
    </w:p>
    <w:p w:rsidR="00226CB6" w:rsidRPr="00250D60" w:rsidRDefault="00226CB6">
      <w:pPr>
        <w:rPr>
          <w:lang w:val="en-US"/>
        </w:rPr>
      </w:pPr>
      <w:bookmarkStart w:id="0" w:name="_GoBack"/>
      <w:bookmarkEnd w:id="0"/>
    </w:p>
    <w:sectPr w:rsidR="00226CB6" w:rsidRPr="00250D60" w:rsidSect="0067413F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60"/>
    <w:rsid w:val="00226CB6"/>
    <w:rsid w:val="002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60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60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2016-12-27T08:41:00Z</dcterms:created>
  <dcterms:modified xsi:type="dcterms:W3CDTF">2016-12-27T08:41:00Z</dcterms:modified>
</cp:coreProperties>
</file>