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39" w:rsidRDefault="00E56E39" w:rsidP="00E56E3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56E39" w:rsidRDefault="00E56E39" w:rsidP="00E56E3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56E39" w:rsidRDefault="00E56E39" w:rsidP="00E56E3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56E39" w:rsidRDefault="00E56E39" w:rsidP="00E56E3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56E39" w:rsidRDefault="00E56E39" w:rsidP="00E56E3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56E39" w:rsidRDefault="00E56E39" w:rsidP="00E56E3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56E39" w:rsidRDefault="00E56E39" w:rsidP="00E56E3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56E39" w:rsidRDefault="00E56E39" w:rsidP="00E56E3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56E39" w:rsidRPr="00995C5B" w:rsidRDefault="00E56E39" w:rsidP="00E56E3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95C5B">
        <w:rPr>
          <w:rFonts w:ascii="Times New Roman" w:hAnsi="Times New Roman"/>
          <w:b/>
          <w:sz w:val="32"/>
          <w:szCs w:val="32"/>
        </w:rPr>
        <w:t>“Dövlət rüsumu haqqında” Azərbaycan Respublikasının Qanununda</w:t>
      </w:r>
    </w:p>
    <w:p w:rsidR="00E56E39" w:rsidRPr="00995C5B" w:rsidRDefault="00E56E39" w:rsidP="00E56E3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95C5B">
        <w:rPr>
          <w:rFonts w:ascii="Times New Roman" w:hAnsi="Times New Roman"/>
          <w:b/>
          <w:sz w:val="32"/>
          <w:szCs w:val="32"/>
        </w:rPr>
        <w:t>dəyişiklik edilməsi barədə</w:t>
      </w:r>
    </w:p>
    <w:p w:rsidR="00E56E39" w:rsidRPr="00995C5B" w:rsidRDefault="00E56E39" w:rsidP="00E56E3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56E39" w:rsidRPr="00546A29" w:rsidRDefault="00E56E39" w:rsidP="00E56E39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546A29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E56E39" w:rsidRPr="00995C5B" w:rsidRDefault="00E56E39" w:rsidP="00E56E39">
      <w:pPr>
        <w:ind w:firstLine="0"/>
        <w:rPr>
          <w:rFonts w:ascii="Times New Roman" w:hAnsi="Times New Roman"/>
          <w:sz w:val="28"/>
          <w:szCs w:val="28"/>
        </w:rPr>
      </w:pPr>
    </w:p>
    <w:p w:rsidR="00E56E39" w:rsidRDefault="00E56E39" w:rsidP="00E56E39">
      <w:pPr>
        <w:rPr>
          <w:rFonts w:ascii="Times New Roman" w:hAnsi="Times New Roman"/>
          <w:b/>
          <w:sz w:val="28"/>
          <w:szCs w:val="28"/>
        </w:rPr>
      </w:pPr>
      <w:r w:rsidRPr="00995C5B">
        <w:rPr>
          <w:rFonts w:ascii="Times New Roman" w:hAnsi="Times New Roman"/>
          <w:sz w:val="28"/>
          <w:szCs w:val="28"/>
        </w:rPr>
        <w:t xml:space="preserve">Azərbaycan Respublikasının Milli Məclisi Azərbaycan Respublikası Konstitusiyasının 94-cü maddəsinin I hissəsinin 15-ci bəndini rəhbər tutaraq </w:t>
      </w:r>
      <w:r w:rsidRPr="00995C5B">
        <w:rPr>
          <w:rFonts w:ascii="Times New Roman" w:hAnsi="Times New Roman"/>
          <w:b/>
          <w:sz w:val="28"/>
          <w:szCs w:val="28"/>
        </w:rPr>
        <w:t>qərara alır:</w:t>
      </w:r>
    </w:p>
    <w:p w:rsidR="00E56E39" w:rsidRPr="00995C5B" w:rsidRDefault="00E56E39" w:rsidP="00E56E39">
      <w:pPr>
        <w:rPr>
          <w:rFonts w:ascii="Times New Roman" w:hAnsi="Times New Roman"/>
          <w:sz w:val="28"/>
          <w:szCs w:val="28"/>
        </w:rPr>
      </w:pPr>
    </w:p>
    <w:p w:rsidR="00E56E39" w:rsidRDefault="00E56E39" w:rsidP="00E56E39">
      <w:pPr>
        <w:rPr>
          <w:rFonts w:ascii="Times New Roman" w:hAnsi="Times New Roman"/>
          <w:sz w:val="28"/>
          <w:szCs w:val="28"/>
        </w:rPr>
      </w:pPr>
      <w:r w:rsidRPr="00995C5B">
        <w:rPr>
          <w:rFonts w:ascii="Times New Roman" w:hAnsi="Times New Roman"/>
          <w:sz w:val="28"/>
          <w:szCs w:val="28"/>
        </w:rPr>
        <w:t>“</w:t>
      </w:r>
      <w:hyperlink r:id="rId5" w:tgtFrame="_blank" w:tooltip="Azərbaycan Respublikasının 4 dekabr 2001-ci il tarixli 223-IIQ nömrəli Qanunu" w:history="1">
        <w:r w:rsidRPr="00995C5B">
          <w:rPr>
            <w:rStyle w:val="Hyperlink"/>
            <w:rFonts w:ascii="Times New Roman" w:hAnsi="Times New Roman"/>
            <w:sz w:val="28"/>
            <w:szCs w:val="28"/>
          </w:rPr>
          <w:t>Dövlət rüsumu haqqında</w:t>
        </w:r>
      </w:hyperlink>
      <w:r w:rsidRPr="00995C5B">
        <w:rPr>
          <w:rFonts w:ascii="Times New Roman" w:hAnsi="Times New Roman"/>
          <w:sz w:val="28"/>
          <w:szCs w:val="28"/>
        </w:rPr>
        <w:t>” Azərbaycan Respublikası Qanununun (Azərbaycan Respublikasının Qanunvericilik Toplusu, 2001, № 12, maddə 740; 2002, № 12, maddə 706; 2003, № 1, maddə 23, № 8, maddə 428, № 12, I kitab, maddələr 676, 698; 2005, № 1, maddə 1, № 6, maddə 462, № 8, maddə 684, № 10, maddələr 873, 905, № 12, maddə 1083; 2006, № 3, maddələr 223, 225, № 6, maddə 481, № 12, maddələr 1015, 1029; 2007, № 2, maddə 80, № 12, maddə 1203; 2008, № 3, maddə 158, № 6, maddə 462, № 7, maddə 602, № 12, maddə 1047; 2009, № 1, maddə 5,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95C5B">
        <w:rPr>
          <w:rFonts w:ascii="Times New Roman" w:hAnsi="Times New Roman"/>
          <w:sz w:val="28"/>
          <w:szCs w:val="28"/>
        </w:rPr>
        <w:t xml:space="preserve"> № 2, maddə 56, № 3, maddə 160, № 7, maddə 519, № 12, maddə 947; 2010, № 4, maddə 276, № 6, maddə 485, № 10, maddə 840, № 11, maddə 939; 2011, № 1, maddə 12, № 4, maddələr 245, 264, № 11, maddə 985, № 12, maddə 1100; 2012,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95C5B">
        <w:rPr>
          <w:rFonts w:ascii="Times New Roman" w:hAnsi="Times New Roman"/>
          <w:sz w:val="28"/>
          <w:szCs w:val="28"/>
        </w:rPr>
        <w:t xml:space="preserve"> № 1, maddə 4, № 6, maddələr 508, 518, № 7, maddə 646, № 10, maddə 947, № 12, maddələr 1216, 1227, 1229; 2013, № 3, maddə 213, № 5, maddə 474, № 11, maddələr 1269, 1279, 1299, 1301, 1308, № 12, maddələr 1485, 1504; 2014, № 1, maddə 6, № 5, maddə 468, № 6, maddələr 603, 605, № 7, maddələr 774, 780, № 11, maddələr 1345, 1370; 2015, № 12, maddə 1432; 2016, № 1, maddələr 15, 36) 24.7-ci maddəsi aşağıdakı redaksiyada verilsin:</w:t>
      </w:r>
    </w:p>
    <w:p w:rsidR="00E56E39" w:rsidRPr="00995C5B" w:rsidRDefault="00E56E39" w:rsidP="00E56E39">
      <w:pPr>
        <w:rPr>
          <w:rFonts w:ascii="Times New Roman" w:hAnsi="Times New Roman"/>
          <w:sz w:val="28"/>
          <w:szCs w:val="28"/>
        </w:rPr>
      </w:pPr>
    </w:p>
    <w:p w:rsidR="00E56E39" w:rsidRPr="00995C5B" w:rsidRDefault="00E56E39" w:rsidP="00E56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9"/>
        <w:gridCol w:w="3267"/>
      </w:tblGrid>
      <w:tr w:rsidR="00E56E39" w:rsidRPr="00995C5B" w:rsidTr="008E55E2">
        <w:tc>
          <w:tcPr>
            <w:tcW w:w="6480" w:type="dxa"/>
          </w:tcPr>
          <w:p w:rsidR="00E56E39" w:rsidRPr="00995C5B" w:rsidRDefault="00E56E39" w:rsidP="008E55E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95C5B">
              <w:rPr>
                <w:rFonts w:ascii="Times New Roman" w:hAnsi="Times New Roman"/>
                <w:sz w:val="28"/>
                <w:szCs w:val="28"/>
              </w:rPr>
              <w:t>24.7. Beynəlxalq Nəqliyyat Forumunun “İcazə”lərinin (Avropa Nəqliyyat Nazirlər Konfransı”nın jurnallarının) satışına görə:</w:t>
            </w:r>
          </w:p>
          <w:p w:rsidR="00E56E39" w:rsidRPr="00995C5B" w:rsidRDefault="00E56E39" w:rsidP="008E55E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95C5B">
              <w:rPr>
                <w:rFonts w:ascii="Times New Roman" w:hAnsi="Times New Roman"/>
                <w:sz w:val="28"/>
                <w:szCs w:val="28"/>
              </w:rPr>
              <w:t>24.7.1. atmosfer havasına atılan zərərli maddələr üzrə Avro-4 ekoloji normalara uyğun olan yük avtonəqliyyat vasitələri üçün etibarlılıq müddəti bir il olan “İcazə”lərin (jurnalların)</w:t>
            </w:r>
          </w:p>
        </w:tc>
        <w:tc>
          <w:tcPr>
            <w:tcW w:w="3267" w:type="dxa"/>
          </w:tcPr>
          <w:p w:rsidR="00E56E39" w:rsidRPr="00995C5B" w:rsidRDefault="00E56E39" w:rsidP="008E55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6E39" w:rsidRPr="00995C5B" w:rsidRDefault="00E56E39" w:rsidP="008E55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6E39" w:rsidRPr="00995C5B" w:rsidRDefault="00E56E39" w:rsidP="008E55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6E39" w:rsidRPr="00995C5B" w:rsidRDefault="00E56E39" w:rsidP="008E55E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C5B">
              <w:rPr>
                <w:rFonts w:ascii="Times New Roman" w:hAnsi="Times New Roman"/>
                <w:sz w:val="28"/>
                <w:szCs w:val="28"/>
              </w:rPr>
              <w:t>hər bir vahidinə görə 500 ABŞ dolları</w:t>
            </w:r>
          </w:p>
        </w:tc>
      </w:tr>
      <w:tr w:rsidR="00E56E39" w:rsidRPr="00995C5B" w:rsidTr="008E55E2">
        <w:tc>
          <w:tcPr>
            <w:tcW w:w="6480" w:type="dxa"/>
          </w:tcPr>
          <w:p w:rsidR="00E56E39" w:rsidRPr="00995C5B" w:rsidRDefault="00E56E39" w:rsidP="008E55E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95C5B">
              <w:rPr>
                <w:rFonts w:ascii="Times New Roman" w:hAnsi="Times New Roman"/>
                <w:sz w:val="28"/>
                <w:szCs w:val="28"/>
              </w:rPr>
              <w:t xml:space="preserve">24.7.2. atmosfer havasına atılan zərərli maddələr üzrə Avro-5 və daha yüksək ekoloji normalara uyğun </w:t>
            </w:r>
            <w:r w:rsidRPr="00995C5B">
              <w:rPr>
                <w:rFonts w:ascii="Times New Roman" w:hAnsi="Times New Roman"/>
                <w:sz w:val="28"/>
                <w:szCs w:val="28"/>
              </w:rPr>
              <w:lastRenderedPageBreak/>
              <w:t>olan yük avtonəqliyyat vasitələri üçün etibarlılıq müddəti bir il olan “İcazə”lərin (jurnalların)</w:t>
            </w:r>
          </w:p>
          <w:p w:rsidR="00E56E39" w:rsidRPr="00995C5B" w:rsidRDefault="00E56E39" w:rsidP="008E55E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95C5B">
              <w:rPr>
                <w:rFonts w:ascii="Times New Roman" w:hAnsi="Times New Roman"/>
                <w:sz w:val="28"/>
                <w:szCs w:val="28"/>
              </w:rPr>
              <w:t>24.7.3. yük avtonəqliyyat vasitələri üçün etibarlılıq müddəti bir ay olan “İcazə”lərin (jurnalların)</w:t>
            </w:r>
          </w:p>
        </w:tc>
        <w:tc>
          <w:tcPr>
            <w:tcW w:w="3267" w:type="dxa"/>
          </w:tcPr>
          <w:p w:rsidR="00E56E39" w:rsidRPr="00995C5B" w:rsidRDefault="00E56E39" w:rsidP="008E55E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C5B">
              <w:rPr>
                <w:rFonts w:ascii="Times New Roman" w:hAnsi="Times New Roman"/>
                <w:sz w:val="28"/>
                <w:szCs w:val="28"/>
              </w:rPr>
              <w:lastRenderedPageBreak/>
              <w:t>hər bir vahidinə görə 300 ABŞ dolları</w:t>
            </w:r>
          </w:p>
          <w:p w:rsidR="00E56E39" w:rsidRPr="00995C5B" w:rsidRDefault="00E56E39" w:rsidP="008E55E2">
            <w:pPr>
              <w:ind w:firstLine="3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E39" w:rsidRPr="00995C5B" w:rsidRDefault="00E56E39" w:rsidP="008E55E2">
            <w:pPr>
              <w:ind w:firstLine="3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E39" w:rsidRPr="00995C5B" w:rsidRDefault="00E56E39" w:rsidP="008E55E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C5B">
              <w:rPr>
                <w:rFonts w:ascii="Times New Roman" w:hAnsi="Times New Roman"/>
                <w:sz w:val="28"/>
                <w:szCs w:val="28"/>
              </w:rPr>
              <w:t>hər bir vahidinə görə 100 ABŞ dolları</w:t>
            </w:r>
          </w:p>
        </w:tc>
      </w:tr>
    </w:tbl>
    <w:p w:rsidR="00E56E39" w:rsidRPr="00995C5B" w:rsidRDefault="00E56E39" w:rsidP="00E56E39">
      <w:pPr>
        <w:ind w:firstLine="0"/>
        <w:rPr>
          <w:rFonts w:ascii="Times New Roman" w:hAnsi="Times New Roman"/>
          <w:sz w:val="28"/>
          <w:szCs w:val="28"/>
        </w:rPr>
      </w:pPr>
    </w:p>
    <w:p w:rsidR="00E56E39" w:rsidRPr="00995C5B" w:rsidRDefault="00E56E39" w:rsidP="00E56E39">
      <w:pPr>
        <w:ind w:firstLine="0"/>
        <w:rPr>
          <w:rFonts w:ascii="Times New Roman" w:hAnsi="Times New Roman"/>
          <w:sz w:val="28"/>
          <w:szCs w:val="28"/>
        </w:rPr>
      </w:pPr>
    </w:p>
    <w:p w:rsidR="00E56E39" w:rsidRDefault="00E56E39" w:rsidP="00E56E39">
      <w:pPr>
        <w:ind w:firstLine="0"/>
        <w:rPr>
          <w:rFonts w:ascii="Times New Roman" w:hAnsi="Times New Roman"/>
          <w:sz w:val="28"/>
          <w:szCs w:val="28"/>
        </w:rPr>
      </w:pPr>
    </w:p>
    <w:p w:rsidR="00E56E39" w:rsidRDefault="00E56E39" w:rsidP="00E56E39">
      <w:pPr>
        <w:ind w:firstLine="0"/>
        <w:rPr>
          <w:rFonts w:ascii="Times New Roman" w:hAnsi="Times New Roman"/>
          <w:sz w:val="28"/>
          <w:szCs w:val="28"/>
        </w:rPr>
      </w:pPr>
    </w:p>
    <w:p w:rsidR="00E56E39" w:rsidRPr="00995C5B" w:rsidRDefault="00E56E39" w:rsidP="00E56E39">
      <w:pPr>
        <w:ind w:firstLine="0"/>
        <w:rPr>
          <w:rFonts w:ascii="Times New Roman" w:hAnsi="Times New Roman"/>
          <w:sz w:val="28"/>
          <w:szCs w:val="28"/>
        </w:rPr>
      </w:pPr>
    </w:p>
    <w:p w:rsidR="00E56E39" w:rsidRDefault="00E56E39" w:rsidP="00E56E39">
      <w:pPr>
        <w:pStyle w:val="ListParagraph"/>
        <w:spacing w:after="0" w:line="240" w:lineRule="auto"/>
        <w:ind w:left="4248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İlham Əliyev</w:t>
      </w:r>
    </w:p>
    <w:p w:rsidR="00E56E39" w:rsidRDefault="00E56E39" w:rsidP="00E56E39">
      <w:pPr>
        <w:pStyle w:val="ListParagraph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Azərbaycan Respublikasının Prezidenti</w:t>
      </w:r>
    </w:p>
    <w:p w:rsidR="00E56E39" w:rsidRDefault="00E56E39" w:rsidP="00E56E39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56E39" w:rsidRDefault="00E56E39" w:rsidP="00E56E39">
      <w:pPr>
        <w:rPr>
          <w:rFonts w:ascii="Times New Roman" w:hAnsi="Times New Roman"/>
          <w:sz w:val="28"/>
          <w:szCs w:val="28"/>
        </w:rPr>
      </w:pPr>
    </w:p>
    <w:p w:rsidR="00E56E39" w:rsidRDefault="00E56E39" w:rsidP="00E56E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28 oktyabr 2016-cı il</w:t>
      </w:r>
    </w:p>
    <w:p w:rsidR="00E56E39" w:rsidRDefault="00E56E39" w:rsidP="00E56E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379-VQD</w:t>
      </w:r>
    </w:p>
    <w:p w:rsidR="00E56E39" w:rsidRPr="00995C5B" w:rsidRDefault="00E56E39" w:rsidP="00E56E39">
      <w:pPr>
        <w:rPr>
          <w:rFonts w:ascii="Times New Roman" w:hAnsi="Times New Roman"/>
          <w:sz w:val="28"/>
          <w:szCs w:val="28"/>
        </w:rPr>
      </w:pPr>
    </w:p>
    <w:p w:rsidR="008B63CB" w:rsidRDefault="008B63CB">
      <w:bookmarkStart w:id="0" w:name="_GoBack"/>
      <w:bookmarkEnd w:id="0"/>
    </w:p>
    <w:sectPr w:rsidR="008B63CB" w:rsidSect="00E253D6">
      <w:headerReference w:type="even" r:id="rId6"/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26" w:rsidRPr="004C199A" w:rsidRDefault="00E56E39" w:rsidP="004C199A">
    <w:pPr>
      <w:pStyle w:val="Footer"/>
      <w:tabs>
        <w:tab w:val="clear" w:pos="4153"/>
        <w:tab w:val="clear" w:pos="8306"/>
      </w:tabs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26" w:rsidRDefault="00E56E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9E7D26" w:rsidRDefault="00E56E3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D6" w:rsidRDefault="00E56E3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E56E39">
      <w:rPr>
        <w:noProof/>
        <w:lang w:val="ru-RU"/>
      </w:rPr>
      <w:t>2</w:t>
    </w:r>
    <w:r>
      <w:fldChar w:fldCharType="end"/>
    </w:r>
  </w:p>
  <w:p w:rsidR="009E7D26" w:rsidRDefault="00E56E39" w:rsidP="004C199A">
    <w:pPr>
      <w:pStyle w:val="Header"/>
      <w:tabs>
        <w:tab w:val="clear" w:pos="4153"/>
        <w:tab w:val="clear" w:pos="8306"/>
      </w:tabs>
      <w:ind w:righ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39"/>
    <w:rsid w:val="008B63CB"/>
    <w:rsid w:val="00E5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3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E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E39"/>
    <w:rPr>
      <w:rFonts w:ascii="Arial" w:eastAsia="Times New Roman" w:hAnsi="Arial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E56E39"/>
  </w:style>
  <w:style w:type="paragraph" w:styleId="Footer">
    <w:name w:val="footer"/>
    <w:basedOn w:val="Normal"/>
    <w:link w:val="FooterChar"/>
    <w:rsid w:val="00E56E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56E39"/>
    <w:rPr>
      <w:rFonts w:ascii="Arial" w:eastAsia="Times New Roman" w:hAnsi="Arial" w:cs="Times New Roman"/>
      <w:sz w:val="24"/>
      <w:szCs w:val="20"/>
      <w:lang w:eastAsia="ru-RU"/>
    </w:rPr>
  </w:style>
  <w:style w:type="character" w:styleId="Hyperlink">
    <w:name w:val="Hyperlink"/>
    <w:rsid w:val="00E56E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6E3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3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E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E39"/>
    <w:rPr>
      <w:rFonts w:ascii="Arial" w:eastAsia="Times New Roman" w:hAnsi="Arial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E56E39"/>
  </w:style>
  <w:style w:type="paragraph" w:styleId="Footer">
    <w:name w:val="footer"/>
    <w:basedOn w:val="Normal"/>
    <w:link w:val="FooterChar"/>
    <w:rsid w:val="00E56E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56E39"/>
    <w:rPr>
      <w:rFonts w:ascii="Arial" w:eastAsia="Times New Roman" w:hAnsi="Arial" w:cs="Times New Roman"/>
      <w:sz w:val="24"/>
      <w:szCs w:val="20"/>
      <w:lang w:eastAsia="ru-RU"/>
    </w:rPr>
  </w:style>
  <w:style w:type="character" w:styleId="Hyperlink">
    <w:name w:val="Hyperlink"/>
    <w:rsid w:val="00E56E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6E3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framework/28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1572</Words>
  <Characters>897</Characters>
  <Application>Microsoft Office Word</Application>
  <DocSecurity>0</DocSecurity>
  <Lines>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2017-01-31T10:38:00Z</dcterms:created>
  <dcterms:modified xsi:type="dcterms:W3CDTF">2017-01-31T10:38:00Z</dcterms:modified>
</cp:coreProperties>
</file>