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8F" w:rsidRPr="00097E16" w:rsidRDefault="006D1A8F" w:rsidP="006D1A8F">
      <w:pPr>
        <w:ind w:right="-22"/>
        <w:jc w:val="center"/>
        <w:rPr>
          <w:b/>
          <w:sz w:val="32"/>
          <w:szCs w:val="32"/>
          <w:lang w:val="az-Latn-AZ"/>
        </w:rPr>
      </w:pPr>
    </w:p>
    <w:p w:rsidR="006D1A8F" w:rsidRPr="00097E16" w:rsidRDefault="006D1A8F" w:rsidP="006D1A8F">
      <w:pPr>
        <w:ind w:right="-22"/>
        <w:jc w:val="center"/>
        <w:rPr>
          <w:b/>
          <w:sz w:val="32"/>
          <w:szCs w:val="32"/>
          <w:lang w:val="az-Latn-AZ"/>
        </w:rPr>
      </w:pPr>
    </w:p>
    <w:p w:rsidR="006D1A8F" w:rsidRPr="00097E16" w:rsidRDefault="006D1A8F" w:rsidP="006D1A8F">
      <w:pPr>
        <w:ind w:right="-22"/>
        <w:jc w:val="center"/>
        <w:rPr>
          <w:b/>
          <w:sz w:val="32"/>
          <w:szCs w:val="32"/>
          <w:lang w:val="az-Latn-AZ"/>
        </w:rPr>
      </w:pPr>
    </w:p>
    <w:p w:rsidR="006D1A8F" w:rsidRPr="00097E16" w:rsidRDefault="006D1A8F" w:rsidP="006D1A8F">
      <w:pPr>
        <w:ind w:right="-22"/>
        <w:jc w:val="center"/>
        <w:rPr>
          <w:b/>
          <w:sz w:val="32"/>
          <w:szCs w:val="32"/>
          <w:lang w:val="az-Latn-AZ"/>
        </w:rPr>
      </w:pPr>
    </w:p>
    <w:p w:rsidR="006D1A8F" w:rsidRPr="00097E16" w:rsidRDefault="006D1A8F" w:rsidP="006D1A8F">
      <w:pPr>
        <w:ind w:right="-22"/>
        <w:jc w:val="center"/>
        <w:rPr>
          <w:b/>
          <w:sz w:val="32"/>
          <w:szCs w:val="32"/>
          <w:lang w:val="az-Latn-AZ"/>
        </w:rPr>
      </w:pPr>
    </w:p>
    <w:p w:rsidR="006D1A8F" w:rsidRPr="009A67A8" w:rsidRDefault="006D1A8F" w:rsidP="006D1A8F">
      <w:pPr>
        <w:pStyle w:val="NormalWeb"/>
        <w:tabs>
          <w:tab w:val="left" w:pos="709"/>
        </w:tabs>
        <w:jc w:val="center"/>
        <w:rPr>
          <w:b/>
          <w:bCs/>
          <w:sz w:val="32"/>
          <w:szCs w:val="32"/>
          <w:lang w:val="az-Latn-AZ"/>
        </w:rPr>
      </w:pPr>
      <w:r w:rsidRPr="009A67A8">
        <w:rPr>
          <w:b/>
          <w:bCs/>
          <w:sz w:val="32"/>
          <w:szCs w:val="32"/>
          <w:lang w:val="az-Latn-AZ"/>
        </w:rPr>
        <w:t>Azərbaycan Respublikasının İnzibati Xətalar Məcəlləsində</w:t>
      </w:r>
    </w:p>
    <w:p w:rsidR="006D1A8F" w:rsidRDefault="006D1A8F" w:rsidP="006D1A8F">
      <w:pPr>
        <w:ind w:firstLine="709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  <w:r w:rsidRPr="009A67A8">
        <w:rPr>
          <w:rFonts w:eastAsia="MS Mincho"/>
          <w:b/>
          <w:bCs/>
          <w:sz w:val="32"/>
          <w:szCs w:val="32"/>
          <w:lang w:val="az-Latn-AZ" w:eastAsia="en-US"/>
        </w:rPr>
        <w:t>dəyişikliklər edilməsi haqqında</w:t>
      </w:r>
    </w:p>
    <w:p w:rsidR="006D1A8F" w:rsidRDefault="006D1A8F" w:rsidP="006D1A8F">
      <w:pPr>
        <w:ind w:firstLine="709"/>
        <w:jc w:val="center"/>
        <w:rPr>
          <w:rFonts w:eastAsia="MS Mincho"/>
          <w:b/>
          <w:bCs/>
          <w:sz w:val="32"/>
          <w:szCs w:val="32"/>
          <w:lang w:val="az-Latn-AZ" w:eastAsia="en-US"/>
        </w:rPr>
      </w:pPr>
    </w:p>
    <w:p w:rsidR="006D1A8F" w:rsidRPr="007F1F01" w:rsidRDefault="006D1A8F" w:rsidP="006D1A8F">
      <w:pPr>
        <w:pStyle w:val="NormalWeb"/>
        <w:tabs>
          <w:tab w:val="left" w:pos="-142"/>
          <w:tab w:val="left" w:pos="851"/>
        </w:tabs>
        <w:ind w:firstLine="652"/>
        <w:jc w:val="center"/>
        <w:rPr>
          <w:b/>
          <w:bCs/>
          <w:sz w:val="36"/>
          <w:szCs w:val="36"/>
          <w:lang w:val="az-Latn-AZ"/>
        </w:rPr>
      </w:pPr>
      <w:r w:rsidRPr="007F1F01">
        <w:rPr>
          <w:b/>
          <w:bCs/>
          <w:sz w:val="36"/>
          <w:szCs w:val="36"/>
          <w:lang w:val="az-Latn-AZ"/>
        </w:rPr>
        <w:t>AZƏRBAYCAN RESPUBLİKASININ QANUNU</w:t>
      </w:r>
    </w:p>
    <w:p w:rsidR="006D1A8F" w:rsidRPr="00922754" w:rsidRDefault="006D1A8F" w:rsidP="006D1A8F">
      <w:pPr>
        <w:ind w:firstLine="709"/>
        <w:jc w:val="center"/>
        <w:rPr>
          <w:b/>
          <w:bCs/>
          <w:color w:val="000000"/>
          <w:sz w:val="28"/>
          <w:szCs w:val="28"/>
          <w:lang w:val="az-Latn-AZ"/>
        </w:rPr>
      </w:pPr>
    </w:p>
    <w:p w:rsidR="006D1A8F" w:rsidRPr="00E945D0" w:rsidRDefault="006D1A8F" w:rsidP="006D1A8F">
      <w:pPr>
        <w:jc w:val="center"/>
        <w:rPr>
          <w:b/>
          <w:bCs/>
          <w:sz w:val="28"/>
          <w:szCs w:val="28"/>
          <w:lang w:val="az-Latn-AZ"/>
        </w:rPr>
      </w:pPr>
    </w:p>
    <w:p w:rsidR="006D1A8F" w:rsidRPr="00922754" w:rsidRDefault="006D1A8F" w:rsidP="006D1A8F">
      <w:pPr>
        <w:ind w:firstLine="708"/>
        <w:jc w:val="both"/>
        <w:rPr>
          <w:color w:val="000000"/>
          <w:sz w:val="28"/>
          <w:szCs w:val="28"/>
          <w:lang w:val="az-Latn-AZ"/>
        </w:rPr>
      </w:pPr>
      <w:r w:rsidRPr="00922754">
        <w:rPr>
          <w:iCs/>
          <w:sz w:val="28"/>
          <w:szCs w:val="28"/>
          <w:lang w:val="az-Latn-AZ"/>
        </w:rPr>
        <w:t xml:space="preserve">Azərbaycan Respublikasının Milli Məclisi Azərbaycan Respublikası Konstitusiyasının  94-cü maddəsinin I hissəsinin 17-ci bəndini rəhbər </w:t>
      </w:r>
      <w:r w:rsidRPr="00922754">
        <w:rPr>
          <w:sz w:val="28"/>
          <w:szCs w:val="28"/>
          <w:lang w:val="az-Latn-AZ"/>
        </w:rPr>
        <w:t xml:space="preserve">tutaraq, “Qiymətli kağızlar bazarı haqqında” Azərbaycan Respublikasının </w:t>
      </w:r>
      <w:hyperlink r:id="rId5" w:history="1">
        <w:r w:rsidRPr="00922754">
          <w:rPr>
            <w:sz w:val="28"/>
            <w:szCs w:val="28"/>
            <w:lang w:val="az-Latn-AZ"/>
          </w:rPr>
          <w:t>2015-ci il 15 may tarixli 1284</w:t>
        </w:r>
        <w:r w:rsidRPr="00922754">
          <w:rPr>
            <w:sz w:val="28"/>
            <w:szCs w:val="28"/>
            <w:lang w:val="az-Latn-AZ"/>
          </w:rPr>
          <w:noBreakHyphen/>
          <w:t>IVQ nömrəli</w:t>
        </w:r>
      </w:hyperlink>
      <w:r w:rsidRPr="00922754">
        <w:rPr>
          <w:sz w:val="28"/>
          <w:szCs w:val="28"/>
          <w:lang w:val="az-Latn-AZ"/>
        </w:rPr>
        <w:t xml:space="preserve"> Qanununun tətbiqi ilə əlaqədar </w:t>
      </w:r>
      <w:r w:rsidRPr="00922754">
        <w:rPr>
          <w:b/>
          <w:iCs/>
          <w:sz w:val="28"/>
          <w:szCs w:val="28"/>
          <w:lang w:val="az-Latn-AZ"/>
        </w:rPr>
        <w:t>qərara alır:</w:t>
      </w:r>
    </w:p>
    <w:p w:rsidR="006D1A8F" w:rsidRPr="00DF60D3" w:rsidRDefault="006D1A8F" w:rsidP="006D1A8F">
      <w:pPr>
        <w:jc w:val="both"/>
        <w:rPr>
          <w:color w:val="000000"/>
          <w:sz w:val="28"/>
          <w:szCs w:val="28"/>
          <w:lang w:val="az-Latn-AZ"/>
        </w:rPr>
      </w:pP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Azərbaycan Respublikası İnzibati Xətalar Məcəlləsinin (Azərbaycan Respublikasının Qanunvericilik Toplusu, 2016, № 2, I kitab, maddə 202, № 3, maddələr 397, 403, 429, № 4 maddələr 631, 647, 654, № 5 maddələr 835, 846, № 6 maddələr 997, 1010, </w:t>
      </w:r>
      <w:r>
        <w:rPr>
          <w:spacing w:val="-6"/>
          <w:sz w:val="28"/>
          <w:szCs w:val="28"/>
          <w:lang w:val="az-Latn-AZ"/>
        </w:rPr>
        <w:t xml:space="preserve">№ 7, maddələr 1247, 1249; </w:t>
      </w:r>
      <w:r>
        <w:rPr>
          <w:sz w:val="28"/>
          <w:szCs w:val="28"/>
          <w:lang w:val="az-Latn-AZ"/>
        </w:rPr>
        <w:t xml:space="preserve">Azərbaycan Respublikasının </w:t>
      </w:r>
      <w:hyperlink r:id="rId6" w:tgtFrame="_blank" w:tooltip="Azərbaycan Respublikasının 2015-ci il 29 dekabr tarixli 96-VQ nömrəli Qanunu" w:history="1">
        <w:r w:rsidRPr="00D67954">
          <w:rPr>
            <w:rStyle w:val="Hyperlink"/>
            <w:rFonts w:cs="Arial"/>
            <w:color w:val="000000"/>
            <w:sz w:val="28"/>
            <w:szCs w:val="28"/>
            <w:lang w:val="az-Latn-AZ"/>
          </w:rPr>
          <w:t xml:space="preserve">2016-cı il </w:t>
        </w:r>
        <w:r>
          <w:rPr>
            <w:rStyle w:val="Hyperlink"/>
            <w:rFonts w:cs="Arial"/>
            <w:color w:val="000000"/>
            <w:sz w:val="28"/>
            <w:szCs w:val="28"/>
            <w:lang w:val="az-Latn-AZ"/>
          </w:rPr>
          <w:t>30</w:t>
        </w:r>
        <w:r w:rsidRPr="00D67954">
          <w:rPr>
            <w:rStyle w:val="Hyperlink"/>
            <w:rFonts w:cs="Arial"/>
            <w:color w:val="000000"/>
            <w:sz w:val="28"/>
            <w:szCs w:val="28"/>
            <w:lang w:val="az-Latn-AZ"/>
          </w:rPr>
          <w:t xml:space="preserve"> </w:t>
        </w:r>
        <w:r>
          <w:rPr>
            <w:rStyle w:val="Hyperlink"/>
            <w:rFonts w:cs="Arial"/>
            <w:color w:val="000000"/>
            <w:sz w:val="28"/>
            <w:szCs w:val="28"/>
            <w:lang w:val="az-Latn-AZ"/>
          </w:rPr>
          <w:t>sentyabr</w:t>
        </w:r>
        <w:r w:rsidRPr="00D67954">
          <w:rPr>
            <w:rStyle w:val="Hyperlink"/>
            <w:rFonts w:cs="Arial"/>
            <w:color w:val="000000"/>
            <w:sz w:val="28"/>
            <w:szCs w:val="28"/>
            <w:lang w:val="az-Latn-AZ"/>
          </w:rPr>
          <w:t xml:space="preserve"> tarixli </w:t>
        </w:r>
        <w:r>
          <w:rPr>
            <w:rStyle w:val="Hyperlink"/>
            <w:rFonts w:cs="Arial"/>
            <w:color w:val="000000"/>
            <w:sz w:val="28"/>
            <w:szCs w:val="28"/>
            <w:lang w:val="az-Latn-AZ"/>
          </w:rPr>
          <w:t>332</w:t>
        </w:r>
        <w:r w:rsidRPr="00D67954">
          <w:rPr>
            <w:rStyle w:val="Hyperlink"/>
            <w:rFonts w:cs="Arial"/>
            <w:color w:val="000000"/>
            <w:sz w:val="28"/>
            <w:szCs w:val="28"/>
            <w:lang w:val="az-Latn-AZ"/>
          </w:rPr>
          <w:t>-VQD nömrəli</w:t>
        </w:r>
      </w:hyperlink>
      <w:r w:rsidRPr="00D67954">
        <w:rPr>
          <w:rStyle w:val="Hyperlink"/>
          <w:rFonts w:cs="Arial"/>
          <w:color w:val="000000"/>
          <w:sz w:val="28"/>
          <w:szCs w:val="28"/>
          <w:lang w:val="az-Latn-AZ"/>
        </w:rPr>
        <w:t xml:space="preserve"> </w:t>
      </w:r>
      <w:r w:rsidRPr="00D67954">
        <w:rPr>
          <w:rFonts w:cs="Arial"/>
          <w:color w:val="000000"/>
          <w:sz w:val="28"/>
          <w:szCs w:val="28"/>
          <w:lang w:val="az-Latn-AZ"/>
        </w:rPr>
        <w:t>Qanunu</w:t>
      </w:r>
      <w:r>
        <w:rPr>
          <w:sz w:val="28"/>
          <w:szCs w:val="28"/>
          <w:lang w:val="az-Latn-AZ"/>
        </w:rPr>
        <w:t>)</w:t>
      </w:r>
      <w:r w:rsidRPr="00DF60D3">
        <w:rPr>
          <w:color w:val="000000"/>
          <w:sz w:val="28"/>
          <w:szCs w:val="28"/>
          <w:lang w:val="az-Latn-AZ"/>
        </w:rPr>
        <w:t xml:space="preserve"> </w:t>
      </w:r>
      <w:r w:rsidRPr="00DF60D3">
        <w:rPr>
          <w:sz w:val="28"/>
          <w:szCs w:val="28"/>
          <w:lang w:val="az-Latn-AZ"/>
        </w:rPr>
        <w:t>aşağıdakı dəyişikliklər edilsin:</w:t>
      </w: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t>1. 419-cu maddə üzrə:</w:t>
      </w: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t>1.1. adında “qiymətlərlə manipulyasiya” sözləri “manipulyasiyalar” sözü ilə əvəz edilsin;</w:t>
      </w: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t>1.2. dispozisiyada “qiymətlərlə manipulyasiyaya” sözləri “manipulyasiyalara” sözü ilə əvəz edilsin;</w:t>
      </w: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t>1.3. “Qeyd” hissəsi aşağıdakı redaksiyada verilsin:</w:t>
      </w: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t xml:space="preserve">“Qeyd: </w:t>
      </w: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t xml:space="preserve">1. Bu Məcəllənin 419-cu maddəsində </w:t>
      </w:r>
      <w:r>
        <w:rPr>
          <w:sz w:val="28"/>
          <w:szCs w:val="28"/>
          <w:lang w:val="az-Latn-AZ"/>
        </w:rPr>
        <w:t>“</w:t>
      </w:r>
      <w:r w:rsidRPr="00DF60D3">
        <w:rPr>
          <w:sz w:val="28"/>
          <w:szCs w:val="28"/>
          <w:lang w:val="az-Latn-AZ"/>
        </w:rPr>
        <w:t>manipulyasiyalar</w:t>
      </w:r>
      <w:r>
        <w:rPr>
          <w:sz w:val="28"/>
          <w:szCs w:val="28"/>
          <w:lang w:val="az-Latn-AZ"/>
        </w:rPr>
        <w:t>”</w:t>
      </w:r>
      <w:r w:rsidRPr="00DF60D3">
        <w:rPr>
          <w:sz w:val="28"/>
          <w:szCs w:val="28"/>
          <w:lang w:val="az-Latn-AZ"/>
        </w:rPr>
        <w:t xml:space="preserve"> dedikdə, “Qiymətli kağızlar bazarı haqqında” Azərbaycan Respublikası Qanununun 78.4-cü maddəsində nəzərdə tutulmuş hərəkətlər başa düşülür.</w:t>
      </w: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t xml:space="preserve">2. Bu Məcəllənin 419-cu maddəsi həmin maddədə göstərilən əməllər Azərbaycan Respublikasının Cinayət Məcəlləsinin müvafiq maddəsinə əsasən cinayət məsuliyyətinə səbəb olmadıqda tətbiq edilir.”. </w:t>
      </w: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t>2. 420-ci maddə üzrə:</w:t>
      </w: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t>2.1. adında “xidməti” sözü “insayd” sözü ilə əvəz edilsin;</w:t>
      </w: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t>2.2. dispozisiyada “xidməti istifadə üçün nəzərdə tutulmuş” sözləri “insayd” sözü ilə əvəz edilsin;</w:t>
      </w: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lastRenderedPageBreak/>
        <w:t>2.3. “Qeyd” hissəsinin 1-ci bəndi aşağıdakı redaksiyada verilsin:</w:t>
      </w:r>
    </w:p>
    <w:p w:rsidR="006D1A8F" w:rsidRPr="00DF60D3" w:rsidRDefault="006D1A8F" w:rsidP="006D1A8F">
      <w:pPr>
        <w:pStyle w:val="NormalWeb"/>
        <w:spacing w:before="60" w:after="60"/>
        <w:ind w:firstLine="720"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t xml:space="preserve">“1. Bu maddədə “insayd məlumat” və </w:t>
      </w:r>
      <w:r>
        <w:rPr>
          <w:sz w:val="28"/>
          <w:szCs w:val="28"/>
          <w:lang w:val="az-Latn-AZ"/>
        </w:rPr>
        <w:t>“</w:t>
      </w:r>
      <w:r w:rsidRPr="00DF60D3">
        <w:rPr>
          <w:sz w:val="28"/>
          <w:szCs w:val="28"/>
          <w:lang w:val="az-Latn-AZ"/>
        </w:rPr>
        <w:t>insayder</w:t>
      </w:r>
      <w:r>
        <w:rPr>
          <w:sz w:val="28"/>
          <w:szCs w:val="28"/>
          <w:lang w:val="az-Latn-AZ"/>
        </w:rPr>
        <w:t>”</w:t>
      </w:r>
      <w:r w:rsidRPr="00DF60D3">
        <w:rPr>
          <w:sz w:val="28"/>
          <w:szCs w:val="28"/>
          <w:lang w:val="az-Latn-AZ"/>
        </w:rPr>
        <w:t xml:space="preserve"> dedikdə, “Qiymətli kağızlar bazarı haqqında” Azərbaycan Respublikası Qanununun müvafiq olaraq 78.2-ci və 79.1-ci maddələrində nəzərdə tutulmuş məlumat və şəxslər başa düşülür.”.</w:t>
      </w:r>
    </w:p>
    <w:p w:rsidR="006D1A8F" w:rsidRPr="00DF60D3" w:rsidRDefault="006D1A8F" w:rsidP="006D1A8F">
      <w:pPr>
        <w:ind w:firstLine="708"/>
        <w:contextualSpacing/>
        <w:jc w:val="both"/>
        <w:rPr>
          <w:sz w:val="28"/>
          <w:szCs w:val="28"/>
          <w:lang w:val="az-Latn-AZ"/>
        </w:rPr>
      </w:pPr>
      <w:r w:rsidRPr="00DF60D3">
        <w:rPr>
          <w:sz w:val="28"/>
          <w:szCs w:val="28"/>
          <w:lang w:val="az-Latn-AZ"/>
        </w:rPr>
        <w:t>3. 424-cü maddənin dispozisiyasında “dövlət qeydiyyatına” sözləri “qeydiyyata” sözü ilə əvəz edilsin.</w:t>
      </w:r>
    </w:p>
    <w:p w:rsidR="006D1A8F" w:rsidRPr="00722109" w:rsidRDefault="006D1A8F" w:rsidP="006D1A8F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6D1A8F" w:rsidRPr="00722109" w:rsidRDefault="006D1A8F" w:rsidP="006D1A8F">
      <w:pPr>
        <w:tabs>
          <w:tab w:val="left" w:pos="720"/>
        </w:tabs>
        <w:ind w:left="5664" w:right="-5"/>
        <w:outlineLvl w:val="0"/>
        <w:rPr>
          <w:b/>
          <w:sz w:val="28"/>
          <w:szCs w:val="28"/>
          <w:lang w:val="az-Latn-AZ"/>
        </w:rPr>
      </w:pPr>
    </w:p>
    <w:p w:rsidR="006D1A8F" w:rsidRPr="00722109" w:rsidRDefault="006D1A8F" w:rsidP="006D1A8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  <w:r w:rsidRPr="00722109">
        <w:rPr>
          <w:b/>
          <w:sz w:val="28"/>
          <w:szCs w:val="28"/>
          <w:lang w:val="az-Latn-AZ"/>
        </w:rPr>
        <w:tab/>
      </w:r>
    </w:p>
    <w:p w:rsidR="006D1A8F" w:rsidRDefault="006D1A8F" w:rsidP="006D1A8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6D1A8F" w:rsidRPr="00722109" w:rsidRDefault="006D1A8F" w:rsidP="006D1A8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</w:p>
    <w:p w:rsidR="006D1A8F" w:rsidRPr="00EF5729" w:rsidRDefault="006D1A8F" w:rsidP="006D1A8F">
      <w:pPr>
        <w:tabs>
          <w:tab w:val="left" w:pos="720"/>
        </w:tabs>
        <w:ind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</w:t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</w:r>
      <w:r>
        <w:rPr>
          <w:b/>
          <w:sz w:val="28"/>
          <w:szCs w:val="28"/>
          <w:lang w:val="az-Latn-AZ"/>
        </w:rPr>
        <w:tab/>
        <w:t xml:space="preserve">        İ</w:t>
      </w:r>
      <w:r w:rsidRPr="00EF5729">
        <w:rPr>
          <w:b/>
          <w:sz w:val="28"/>
          <w:szCs w:val="28"/>
          <w:lang w:val="az-Latn-AZ"/>
        </w:rPr>
        <w:t>lham Əliyev</w:t>
      </w:r>
    </w:p>
    <w:p w:rsidR="006D1A8F" w:rsidRPr="006440BA" w:rsidRDefault="006D1A8F" w:rsidP="006D1A8F">
      <w:pPr>
        <w:ind w:left="4320" w:right="-5"/>
        <w:outlineLvl w:val="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</w:t>
      </w:r>
      <w:r w:rsidRPr="00EF5729">
        <w:rPr>
          <w:b/>
          <w:sz w:val="28"/>
          <w:szCs w:val="28"/>
          <w:lang w:val="az-Latn-AZ"/>
        </w:rPr>
        <w:t>Azərbaycan Respublikasının Prezidenti</w:t>
      </w:r>
    </w:p>
    <w:p w:rsidR="006D1A8F" w:rsidRPr="006440BA" w:rsidRDefault="006D1A8F" w:rsidP="006D1A8F">
      <w:pPr>
        <w:ind w:left="-720" w:right="-5"/>
        <w:jc w:val="both"/>
        <w:rPr>
          <w:b/>
          <w:sz w:val="28"/>
          <w:szCs w:val="28"/>
          <w:lang w:val="az-Latn-AZ"/>
        </w:rPr>
      </w:pPr>
    </w:p>
    <w:p w:rsidR="006D1A8F" w:rsidRPr="006440BA" w:rsidRDefault="006D1A8F" w:rsidP="006D1A8F">
      <w:pPr>
        <w:ind w:left="-720" w:right="-5" w:firstLine="720"/>
        <w:jc w:val="both"/>
        <w:outlineLvl w:val="0"/>
        <w:rPr>
          <w:b/>
          <w:sz w:val="28"/>
          <w:szCs w:val="28"/>
          <w:lang w:val="az-Latn-AZ"/>
        </w:rPr>
      </w:pPr>
    </w:p>
    <w:p w:rsidR="006D1A8F" w:rsidRPr="00EF5729" w:rsidRDefault="006D1A8F" w:rsidP="006D1A8F">
      <w:pPr>
        <w:ind w:left="-720" w:right="-5" w:firstLine="720"/>
        <w:jc w:val="both"/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>Bakı şəhəri,</w:t>
      </w:r>
      <w:r>
        <w:rPr>
          <w:sz w:val="28"/>
          <w:szCs w:val="28"/>
          <w:lang w:val="az-Latn-AZ"/>
        </w:rPr>
        <w:t xml:space="preserve"> 11 noyabr</w:t>
      </w:r>
      <w:r w:rsidRPr="00EF5729">
        <w:rPr>
          <w:sz w:val="28"/>
          <w:szCs w:val="28"/>
          <w:lang w:val="az-Latn-AZ"/>
        </w:rPr>
        <w:t xml:space="preserve"> 201</w:t>
      </w:r>
      <w:r>
        <w:rPr>
          <w:sz w:val="28"/>
          <w:szCs w:val="28"/>
          <w:lang w:val="az-Latn-AZ"/>
        </w:rPr>
        <w:t>6</w:t>
      </w:r>
      <w:r w:rsidRPr="00EF5729">
        <w:rPr>
          <w:sz w:val="28"/>
          <w:szCs w:val="28"/>
          <w:lang w:val="az-Latn-AZ"/>
        </w:rPr>
        <w:t>-c</w:t>
      </w:r>
      <w:r>
        <w:rPr>
          <w:sz w:val="28"/>
          <w:szCs w:val="28"/>
          <w:lang w:val="az-Latn-AZ"/>
        </w:rPr>
        <w:t>ı</w:t>
      </w:r>
      <w:r w:rsidRPr="00EF5729">
        <w:rPr>
          <w:sz w:val="28"/>
          <w:szCs w:val="28"/>
          <w:lang w:val="az-Latn-AZ"/>
        </w:rPr>
        <w:t xml:space="preserve"> il</w:t>
      </w:r>
    </w:p>
    <w:p w:rsidR="006D1A8F" w:rsidRPr="00EF5729" w:rsidRDefault="006D1A8F" w:rsidP="006D1A8F">
      <w:pPr>
        <w:tabs>
          <w:tab w:val="left" w:pos="8280"/>
          <w:tab w:val="left" w:pos="8820"/>
        </w:tabs>
        <w:outlineLvl w:val="0"/>
        <w:rPr>
          <w:sz w:val="28"/>
          <w:szCs w:val="28"/>
          <w:lang w:val="az-Latn-AZ"/>
        </w:rPr>
      </w:pPr>
      <w:r w:rsidRPr="00EF5729">
        <w:rPr>
          <w:sz w:val="28"/>
          <w:szCs w:val="28"/>
          <w:lang w:val="az-Latn-AZ"/>
        </w:rPr>
        <w:t xml:space="preserve">№ </w:t>
      </w:r>
      <w:r>
        <w:rPr>
          <w:sz w:val="28"/>
          <w:szCs w:val="28"/>
          <w:lang w:val="az-Latn-AZ"/>
        </w:rPr>
        <w:t>387-</w:t>
      </w:r>
      <w:r w:rsidRPr="00EF5729">
        <w:rPr>
          <w:sz w:val="28"/>
          <w:szCs w:val="28"/>
          <w:lang w:val="az-Latn-AZ"/>
        </w:rPr>
        <w:t>VQD</w:t>
      </w:r>
    </w:p>
    <w:p w:rsidR="008B63CB" w:rsidRDefault="008B63CB">
      <w:bookmarkStart w:id="0" w:name="_GoBack"/>
      <w:bookmarkEnd w:id="0"/>
    </w:p>
    <w:sectPr w:rsidR="008B63CB" w:rsidSect="00CE7F31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40" w:right="1152" w:bottom="1440" w:left="1440" w:header="562" w:footer="5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6D1A8F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6D1A8F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6D1A8F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CC7" w:rsidRDefault="006D1A8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C7" w:rsidRDefault="006D1A8F" w:rsidP="00346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4CC7" w:rsidRDefault="006D1A8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F"/>
    <w:rsid w:val="006D1A8F"/>
    <w:rsid w:val="008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1A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1A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6D1A8F"/>
  </w:style>
  <w:style w:type="paragraph" w:styleId="Footer">
    <w:name w:val="footer"/>
    <w:basedOn w:val="Normal"/>
    <w:link w:val="FooterChar"/>
    <w:rsid w:val="006D1A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1A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qFormat/>
    <w:rsid w:val="006D1A8F"/>
    <w:rPr>
      <w:sz w:val="24"/>
      <w:szCs w:val="24"/>
    </w:rPr>
  </w:style>
  <w:style w:type="character" w:styleId="Hyperlink">
    <w:name w:val="Hyperlink"/>
    <w:uiPriority w:val="99"/>
    <w:unhideWhenUsed/>
    <w:rsid w:val="006D1A8F"/>
    <w:rPr>
      <w:color w:val="0000FF"/>
      <w:u w:val="single"/>
    </w:rPr>
  </w:style>
  <w:style w:type="character" w:customStyle="1" w:styleId="NormalWebChar">
    <w:name w:val="Normal (Web) Char"/>
    <w:aliases w:val="Знак Char,Char Char Char Char Char, Знак Char"/>
    <w:link w:val="NormalWeb"/>
    <w:uiPriority w:val="99"/>
    <w:locked/>
    <w:rsid w:val="006D1A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1A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1A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6D1A8F"/>
  </w:style>
  <w:style w:type="paragraph" w:styleId="Footer">
    <w:name w:val="footer"/>
    <w:basedOn w:val="Normal"/>
    <w:link w:val="FooterChar"/>
    <w:rsid w:val="006D1A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1A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qFormat/>
    <w:rsid w:val="006D1A8F"/>
    <w:rPr>
      <w:sz w:val="24"/>
      <w:szCs w:val="24"/>
    </w:rPr>
  </w:style>
  <w:style w:type="character" w:styleId="Hyperlink">
    <w:name w:val="Hyperlink"/>
    <w:uiPriority w:val="99"/>
    <w:unhideWhenUsed/>
    <w:rsid w:val="006D1A8F"/>
    <w:rPr>
      <w:color w:val="0000FF"/>
      <w:u w:val="single"/>
    </w:rPr>
  </w:style>
  <w:style w:type="character" w:customStyle="1" w:styleId="NormalWebChar">
    <w:name w:val="Normal (Web) Char"/>
    <w:aliases w:val="Знак Char,Char Char Char Char Char, Знак Char"/>
    <w:link w:val="NormalWeb"/>
    <w:uiPriority w:val="99"/>
    <w:locked/>
    <w:rsid w:val="006D1A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qanun.az/framework/32184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Natiq\AppData\Roaming\31402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1515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2017-01-31T11:28:00Z</dcterms:created>
  <dcterms:modified xsi:type="dcterms:W3CDTF">2017-01-31T11:28:00Z</dcterms:modified>
</cp:coreProperties>
</file>