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A3A" w:rsidRDefault="00F25A3A" w:rsidP="00F25A3A">
      <w:pPr>
        <w:pStyle w:val="bottomno"/>
        <w:spacing w:before="0" w:beforeAutospacing="0" w:after="0" w:afterAutospacing="0"/>
        <w:jc w:val="center"/>
        <w:rPr>
          <w:rFonts w:eastAsia="MS Mincho"/>
          <w:b/>
          <w:sz w:val="32"/>
          <w:szCs w:val="32"/>
          <w:lang w:val="az-Latn-AZ" w:eastAsia="en-US"/>
        </w:rPr>
      </w:pPr>
    </w:p>
    <w:p w:rsidR="00F25A3A" w:rsidRDefault="00F25A3A" w:rsidP="00F25A3A">
      <w:pPr>
        <w:pStyle w:val="bottomno"/>
        <w:spacing w:before="0" w:beforeAutospacing="0" w:after="0" w:afterAutospacing="0"/>
        <w:jc w:val="center"/>
        <w:rPr>
          <w:rFonts w:eastAsia="MS Mincho"/>
          <w:b/>
          <w:sz w:val="32"/>
          <w:szCs w:val="32"/>
          <w:lang w:val="az-Latn-AZ" w:eastAsia="en-US"/>
        </w:rPr>
      </w:pPr>
    </w:p>
    <w:p w:rsidR="00F25A3A" w:rsidRDefault="00F25A3A" w:rsidP="00F25A3A">
      <w:pPr>
        <w:pStyle w:val="bottomno"/>
        <w:spacing w:before="0" w:beforeAutospacing="0" w:after="0" w:afterAutospacing="0"/>
        <w:jc w:val="center"/>
        <w:rPr>
          <w:rFonts w:eastAsia="MS Mincho"/>
          <w:b/>
          <w:sz w:val="32"/>
          <w:szCs w:val="32"/>
          <w:lang w:val="az-Latn-AZ" w:eastAsia="en-US"/>
        </w:rPr>
      </w:pPr>
    </w:p>
    <w:p w:rsidR="00F25A3A" w:rsidRDefault="00F25A3A" w:rsidP="00F25A3A">
      <w:pPr>
        <w:pStyle w:val="bottomno"/>
        <w:spacing w:before="0" w:beforeAutospacing="0" w:after="0" w:afterAutospacing="0"/>
        <w:jc w:val="center"/>
        <w:rPr>
          <w:rFonts w:eastAsia="MS Mincho"/>
          <w:b/>
          <w:sz w:val="32"/>
          <w:szCs w:val="32"/>
          <w:lang w:val="az-Latn-AZ" w:eastAsia="en-US"/>
        </w:rPr>
      </w:pPr>
    </w:p>
    <w:p w:rsidR="00F25A3A" w:rsidRDefault="00F25A3A" w:rsidP="00F25A3A">
      <w:pPr>
        <w:pStyle w:val="bottomno"/>
        <w:spacing w:before="0" w:beforeAutospacing="0" w:after="0" w:afterAutospacing="0"/>
        <w:jc w:val="center"/>
        <w:rPr>
          <w:rFonts w:eastAsia="MS Mincho"/>
          <w:b/>
          <w:sz w:val="32"/>
          <w:szCs w:val="32"/>
          <w:lang w:val="az-Latn-AZ" w:eastAsia="en-US"/>
        </w:rPr>
      </w:pPr>
    </w:p>
    <w:p w:rsidR="00F25A3A" w:rsidRPr="00765F4D" w:rsidRDefault="00F25A3A" w:rsidP="00F25A3A">
      <w:pPr>
        <w:pStyle w:val="bottomno"/>
        <w:spacing w:before="0" w:beforeAutospacing="0" w:after="0" w:afterAutospacing="0"/>
        <w:jc w:val="center"/>
        <w:rPr>
          <w:rFonts w:eastAsia="MS Mincho"/>
          <w:b/>
          <w:sz w:val="32"/>
          <w:szCs w:val="32"/>
          <w:lang w:val="az-Latn-AZ" w:eastAsia="en-US"/>
        </w:rPr>
      </w:pPr>
      <w:r w:rsidRPr="00765F4D">
        <w:rPr>
          <w:rFonts w:eastAsia="MS Mincho"/>
          <w:b/>
          <w:sz w:val="32"/>
          <w:szCs w:val="32"/>
          <w:lang w:val="az-Latn-AZ" w:eastAsia="en-US"/>
        </w:rPr>
        <w:t xml:space="preserve">“Sahibkarlıq sahəsində aparılan yoxlamaların tənzimlənməsi və sahibkarların maraqlarının müdafiəsi haqqında” Azərbaycan Respublikasının Qanununda </w:t>
      </w:r>
      <w:r w:rsidRPr="00765F4D">
        <w:rPr>
          <w:b/>
          <w:color w:val="000000"/>
          <w:sz w:val="32"/>
          <w:szCs w:val="32"/>
          <w:lang w:val="az-Latn-AZ"/>
        </w:rPr>
        <w:t>dəyişiklik edilməsi barədə</w:t>
      </w:r>
    </w:p>
    <w:p w:rsidR="00F25A3A" w:rsidRDefault="00F25A3A" w:rsidP="00F25A3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</w:pPr>
      <w:r w:rsidRPr="00765F4D">
        <w:rPr>
          <w:rFonts w:ascii="Times New Roman" w:hAnsi="Times New Roman"/>
          <w:b/>
          <w:bCs/>
          <w:color w:val="000000"/>
          <w:sz w:val="32"/>
          <w:szCs w:val="32"/>
          <w:lang w:val="az-Latn-AZ"/>
        </w:rPr>
        <w:t> </w:t>
      </w:r>
    </w:p>
    <w:p w:rsidR="00F25A3A" w:rsidRDefault="00F25A3A" w:rsidP="00F25A3A">
      <w:pPr>
        <w:pStyle w:val="NormalWeb"/>
        <w:jc w:val="center"/>
        <w:rPr>
          <w:sz w:val="28"/>
          <w:szCs w:val="32"/>
        </w:rPr>
      </w:pPr>
      <w:r>
        <w:rPr>
          <w:b/>
          <w:sz w:val="40"/>
          <w:szCs w:val="40"/>
        </w:rPr>
        <w:t>AZƏRBAYCAN RESPUBLİKASININ QANUNU</w:t>
      </w:r>
    </w:p>
    <w:p w:rsidR="00F25A3A" w:rsidRPr="00765F4D" w:rsidRDefault="00F25A3A" w:rsidP="00F25A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765F4D">
        <w:rPr>
          <w:rFonts w:ascii="Times New Roman" w:hAnsi="Times New Roman"/>
          <w:b/>
          <w:color w:val="000000"/>
          <w:sz w:val="28"/>
          <w:szCs w:val="28"/>
          <w:lang w:val="az-Latn-AZ"/>
        </w:rPr>
        <w:tab/>
      </w:r>
    </w:p>
    <w:p w:rsidR="00F25A3A" w:rsidRDefault="00F25A3A" w:rsidP="00F25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>Azərbaycan Respublikasının Milli Məclisi Azərbaycan Respublikası Konstitusiyasının 94-cü maddəsinin I hissəsinin 10-cu və 26-cı bəndlərini rəhbər tutaraq,</w:t>
      </w:r>
      <w:r w:rsidRPr="00765F4D">
        <w:rPr>
          <w:rFonts w:ascii="Times New Roman" w:hAnsi="Times New Roman"/>
          <w:sz w:val="28"/>
          <w:szCs w:val="28"/>
          <w:lang w:val="az-Latn-AZ"/>
        </w:rPr>
        <w:t xml:space="preserve"> “Azərbaycan Respublikasının Mərkəzi Bankı haqqında” Azərbaycan Respublikasının Qanununda dəyişikliklər edilməsi barədə” </w:t>
      </w:r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Azərbaycan Respublikasının </w:t>
      </w:r>
      <w:r w:rsidRPr="00765F4D">
        <w:rPr>
          <w:rFonts w:ascii="Times New Roman" w:hAnsi="Times New Roman"/>
          <w:sz w:val="28"/>
          <w:szCs w:val="28"/>
          <w:lang w:val="az-Latn-AZ"/>
        </w:rPr>
        <w:t xml:space="preserve">2016-cı il 4 mart tarixli 139-VQD nömrəli </w:t>
      </w:r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>Qanununun tətbiqi ilə bağlı</w:t>
      </w:r>
      <w:r w:rsidRPr="00765F4D">
        <w:rPr>
          <w:rFonts w:ascii="Times New Roman" w:hAnsi="Times New Roman"/>
          <w:sz w:val="28"/>
          <w:szCs w:val="28"/>
          <w:lang w:val="az-Latn-AZ"/>
        </w:rPr>
        <w:t> </w:t>
      </w:r>
      <w:r w:rsidRPr="00765F4D">
        <w:rPr>
          <w:rFonts w:ascii="Times New Roman" w:hAnsi="Times New Roman"/>
          <w:b/>
          <w:color w:val="000000"/>
          <w:sz w:val="28"/>
          <w:szCs w:val="28"/>
          <w:lang w:val="az-Latn-AZ"/>
        </w:rPr>
        <w:t>qərara alır:</w:t>
      </w:r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> </w:t>
      </w:r>
    </w:p>
    <w:p w:rsidR="00F25A3A" w:rsidRPr="00765F4D" w:rsidRDefault="00F25A3A" w:rsidP="00F25A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</w:p>
    <w:p w:rsidR="00F25A3A" w:rsidRPr="00765F4D" w:rsidRDefault="00F25A3A" w:rsidP="00F25A3A">
      <w:pPr>
        <w:spacing w:after="0" w:line="240" w:lineRule="auto"/>
        <w:ind w:firstLine="708"/>
        <w:jc w:val="both"/>
        <w:rPr>
          <w:rFonts w:ascii="Times New Roman" w:eastAsia="MS Mincho" w:hAnsi="Times New Roman"/>
          <w:sz w:val="28"/>
          <w:szCs w:val="28"/>
          <w:lang w:val="az-Latn-AZ" w:eastAsia="en-US"/>
        </w:rPr>
      </w:pPr>
      <w:r w:rsidRPr="00765F4D">
        <w:rPr>
          <w:rFonts w:ascii="Times New Roman" w:eastAsia="MS Mincho" w:hAnsi="Times New Roman"/>
          <w:sz w:val="28"/>
          <w:szCs w:val="28"/>
          <w:lang w:val="az-Latn-AZ" w:eastAsia="en-US"/>
        </w:rPr>
        <w:t xml:space="preserve"> “Sahibkarlıq sahəsində aparılan yoxlamaların tənzimlənməsi və sahibkarların maraqlarının müdafiəsi haqqında” Azərbaycan Respublikasının Qanununun (Azərbaycan Respublikasının Qanunvericilik Toplusu, 2013, № 8, maddə 890; 2016, № 3, maddə 428) 1.1.3-cü maddəsində “orqanı” sözündən sonra “və ya </w:t>
      </w:r>
      <w:proofErr w:type="spellStart"/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>publik</w:t>
      </w:r>
      <w:proofErr w:type="spellEnd"/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 hüquqi şəxslər</w:t>
      </w:r>
      <w:r w:rsidRPr="00765F4D">
        <w:rPr>
          <w:rFonts w:ascii="Times New Roman" w:eastAsia="MS Mincho" w:hAnsi="Times New Roman"/>
          <w:sz w:val="28"/>
          <w:szCs w:val="28"/>
          <w:lang w:val="az-Latn-AZ" w:eastAsia="en-US"/>
        </w:rPr>
        <w:t>” sözləri əlavə edilsin.</w:t>
      </w:r>
    </w:p>
    <w:p w:rsidR="00F25A3A" w:rsidRPr="00765F4D" w:rsidRDefault="00F25A3A" w:rsidP="00F25A3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25A3A" w:rsidRDefault="00F25A3A" w:rsidP="00F25A3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25A3A" w:rsidRDefault="00F25A3A" w:rsidP="00F25A3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25A3A" w:rsidRPr="00765F4D" w:rsidRDefault="00F25A3A" w:rsidP="00F25A3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25A3A" w:rsidRPr="00765F4D" w:rsidRDefault="00F25A3A" w:rsidP="00F25A3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765F4D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</w:t>
      </w:r>
      <w:r w:rsidRPr="00765F4D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 İlham Əliyev</w:t>
      </w:r>
    </w:p>
    <w:p w:rsidR="00F25A3A" w:rsidRPr="00765F4D" w:rsidRDefault="00F25A3A" w:rsidP="00F25A3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765F4D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Azərbaycan Respublikasının Prezidenti</w:t>
      </w:r>
    </w:p>
    <w:p w:rsidR="00F25A3A" w:rsidRPr="00765F4D" w:rsidRDefault="00F25A3A" w:rsidP="00F25A3A">
      <w:pPr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</w:p>
    <w:p w:rsidR="00F25A3A" w:rsidRPr="00765F4D" w:rsidRDefault="00F25A3A" w:rsidP="00F25A3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az-Latn-AZ"/>
        </w:rPr>
      </w:pPr>
      <w:r w:rsidRPr="00765F4D">
        <w:rPr>
          <w:rFonts w:ascii="Times New Roman" w:hAnsi="Times New Roman"/>
          <w:b/>
          <w:color w:val="000000"/>
          <w:sz w:val="28"/>
          <w:szCs w:val="28"/>
          <w:lang w:val="az-Latn-AZ"/>
        </w:rPr>
        <w:t> </w:t>
      </w:r>
    </w:p>
    <w:p w:rsidR="00F25A3A" w:rsidRDefault="00F25A3A" w:rsidP="00F25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 xml:space="preserve">Bakı şəhəri, </w:t>
      </w:r>
      <w:r>
        <w:rPr>
          <w:rFonts w:ascii="Times New Roman" w:hAnsi="Times New Roman"/>
          <w:color w:val="000000"/>
          <w:sz w:val="28"/>
          <w:szCs w:val="28"/>
          <w:lang w:val="az-Latn-AZ"/>
        </w:rPr>
        <w:t xml:space="preserve">11 noyabr </w:t>
      </w:r>
      <w:r w:rsidRPr="00765F4D">
        <w:rPr>
          <w:rFonts w:ascii="Times New Roman" w:hAnsi="Times New Roman"/>
          <w:color w:val="000000"/>
          <w:sz w:val="28"/>
          <w:szCs w:val="28"/>
          <w:lang w:val="az-Latn-AZ"/>
        </w:rPr>
        <w:t>2016-cı il</w:t>
      </w:r>
    </w:p>
    <w:p w:rsidR="00F25A3A" w:rsidRPr="00BD5CB4" w:rsidRDefault="00F25A3A" w:rsidP="00F25A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az-Latn-AZ"/>
        </w:rPr>
      </w:pPr>
      <w:r>
        <w:rPr>
          <w:rFonts w:ascii="Times New Roman" w:hAnsi="Times New Roman"/>
          <w:color w:val="000000"/>
          <w:sz w:val="28"/>
          <w:szCs w:val="28"/>
          <w:lang w:val="az-Latn-AZ"/>
        </w:rPr>
        <w:t>№ 403-VQD</w:t>
      </w:r>
    </w:p>
    <w:p w:rsidR="00F25A3A" w:rsidRPr="00765F4D" w:rsidRDefault="00F25A3A" w:rsidP="00F25A3A">
      <w:pPr>
        <w:spacing w:line="240" w:lineRule="auto"/>
        <w:rPr>
          <w:rFonts w:ascii="Times New Roman" w:hAnsi="Times New Roman"/>
          <w:sz w:val="28"/>
          <w:szCs w:val="28"/>
          <w:lang w:val="az-Latn-AZ"/>
        </w:rPr>
      </w:pPr>
    </w:p>
    <w:p w:rsidR="00F25A3A" w:rsidRPr="00765F4D" w:rsidRDefault="00F25A3A" w:rsidP="00F25A3A">
      <w:pPr>
        <w:rPr>
          <w:rFonts w:ascii="Times New Roman" w:hAnsi="Times New Roman"/>
          <w:sz w:val="28"/>
          <w:szCs w:val="28"/>
          <w:lang w:val="az-Latn-AZ"/>
        </w:rPr>
      </w:pPr>
    </w:p>
    <w:p w:rsidR="00226CB6" w:rsidRPr="00F25A3A" w:rsidRDefault="00226CB6">
      <w:pPr>
        <w:rPr>
          <w:lang w:val="az-Latn-AZ"/>
        </w:rPr>
      </w:pPr>
      <w:bookmarkStart w:id="0" w:name="_GoBack"/>
      <w:bookmarkEnd w:id="0"/>
    </w:p>
    <w:sectPr w:rsidR="00226CB6" w:rsidRPr="00F25A3A" w:rsidSect="00765F4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3A"/>
    <w:rsid w:val="00226CB6"/>
    <w:rsid w:val="00F2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az-Latn-A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3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no">
    <w:name w:val="bottomno"/>
    <w:basedOn w:val="Normal"/>
    <w:rsid w:val="00F2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"/>
    <w:link w:val="NormalWeb"/>
    <w:semiHidden/>
    <w:locked/>
    <w:rsid w:val="00F25A3A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,Знак Знак Знак"/>
    <w:basedOn w:val="Normal"/>
    <w:link w:val="NormalWebChar"/>
    <w:semiHidden/>
    <w:unhideWhenUsed/>
    <w:rsid w:val="00F25A3A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A3A"/>
    <w:rPr>
      <w:rFonts w:ascii="Calibri" w:eastAsia="Times New Roman" w:hAnsi="Calibri" w:cs="Times New Roman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ttomno">
    <w:name w:val="bottomno"/>
    <w:basedOn w:val="Normal"/>
    <w:rsid w:val="00F25A3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ormalWebChar">
    <w:name w:val="Normal (Web) Char"/>
    <w:aliases w:val="Знак Char,Знак Знак Знак Char"/>
    <w:link w:val="NormalWeb"/>
    <w:semiHidden/>
    <w:locked/>
    <w:rsid w:val="00F25A3A"/>
    <w:rPr>
      <w:rFonts w:ascii="Times New Roman" w:hAnsi="Times New Roman"/>
      <w:sz w:val="24"/>
      <w:szCs w:val="24"/>
    </w:rPr>
  </w:style>
  <w:style w:type="paragraph" w:styleId="NormalWeb">
    <w:name w:val="Normal (Web)"/>
    <w:aliases w:val="Знак,Знак Знак Знак"/>
    <w:basedOn w:val="Normal"/>
    <w:link w:val="NormalWebChar"/>
    <w:semiHidden/>
    <w:unhideWhenUsed/>
    <w:rsid w:val="00F25A3A"/>
    <w:pPr>
      <w:spacing w:after="0" w:line="240" w:lineRule="auto"/>
    </w:pPr>
    <w:rPr>
      <w:rFonts w:ascii="Times New Roman" w:eastAsiaTheme="minorHAnsi" w:hAnsi="Times New Roman" w:cstheme="minorBidi"/>
      <w:sz w:val="24"/>
      <w:szCs w:val="24"/>
      <w:lang w:val="az-Latn-A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727</Words>
  <Characters>415</Characters>
  <Application>Microsoft Office Word</Application>
  <DocSecurity>0</DocSecurity>
  <Lines>3</Lines>
  <Paragraphs>2</Paragraphs>
  <ScaleCrop>false</ScaleCrop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Nüşabə Xəlilova</dc:creator>
  <cp:lastModifiedBy>Nüşabə Xəlilova</cp:lastModifiedBy>
  <cp:revision>1</cp:revision>
  <dcterms:created xsi:type="dcterms:W3CDTF">2016-12-27T08:45:00Z</dcterms:created>
  <dcterms:modified xsi:type="dcterms:W3CDTF">2016-12-27T08:45:00Z</dcterms:modified>
</cp:coreProperties>
</file>