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C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Pr="00FF64B3" w:rsidRDefault="0017627C" w:rsidP="001762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7627C" w:rsidRDefault="0017627C" w:rsidP="0017627C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>“</w:t>
      </w:r>
      <w:r w:rsidRPr="008E4B14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Teatr və teatr fəaliyyəti haqqında” Azərbaycan Respublikasının Qanununda dəyişiklik edilməsi barəd</w:t>
      </w:r>
      <w:r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ə</w:t>
      </w:r>
      <w:r w:rsidRPr="008E4B14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 xml:space="preserve">  </w:t>
      </w:r>
    </w:p>
    <w:p w:rsidR="0017627C" w:rsidRDefault="0017627C" w:rsidP="0017627C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</w:p>
    <w:p w:rsidR="0017627C" w:rsidRPr="001D6E9A" w:rsidRDefault="0017627C" w:rsidP="0017627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D6E9A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17627C" w:rsidRDefault="0017627C" w:rsidP="0017627C">
      <w:pPr>
        <w:jc w:val="center"/>
        <w:rPr>
          <w:b/>
          <w:sz w:val="28"/>
          <w:szCs w:val="28"/>
          <w:lang w:val="az-Latn-AZ"/>
        </w:rPr>
      </w:pPr>
    </w:p>
    <w:p w:rsidR="0017627C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10-cu bəndini rəhbər tutaraq, “Teatr və teatr fəaliyyəti haqqında” Azərbaycan Respublikasının Qanununu “Reklam haqqında” Azərbaycan Respublikasının 2015-ci il 15 may tarixli 1281-IVQ nömrəli Qanununa </w:t>
      </w:r>
      <w:proofErr w:type="spellStart"/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uyğunlaşdırmaq</w:t>
      </w:r>
      <w:proofErr w:type="spellEnd"/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 məqsədi ilə </w:t>
      </w: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qərara alır:   </w:t>
      </w:r>
    </w:p>
    <w:p w:rsidR="0017627C" w:rsidRPr="00F16EFB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“Teatr və teatr fəaliyyəti haqqında” Azərbaycan Respublikasının Qanununa (Azərbaycan Respublikasının Qan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unvericilik Toplusu, 2007, № 2, </w:t>
      </w: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maddə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75) aşağıdakı məzmunda 11.3-cü maddə əlavə edilsin:</w:t>
      </w:r>
    </w:p>
    <w:p w:rsidR="0017627C" w:rsidRPr="008E4B14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“11.3. “Reklam haqqında” Azərbaycan Respublikası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8E4B14">
        <w:rPr>
          <w:rFonts w:ascii="Times New Roman" w:hAnsi="Times New Roman" w:cs="Times New Roman"/>
          <w:sz w:val="28"/>
          <w:szCs w:val="28"/>
          <w:lang w:val="az-Latn-AZ" w:eastAsia="ru-RU"/>
        </w:rPr>
        <w:t>Qanununun 24-cü maddəsinə uyğun olaraq, teatr tamaşası göstərilərkən reklam teatrın foyesində yayımlana bilər. Teatr tamaşasının gedişində reklam yayımlanması qadağandır.”.</w:t>
      </w:r>
    </w:p>
    <w:p w:rsidR="0017627C" w:rsidRPr="008E4B14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17627C" w:rsidRPr="008E4B14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17627C" w:rsidRPr="008E4B14" w:rsidRDefault="0017627C" w:rsidP="0017627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17627C" w:rsidRPr="008E4B14" w:rsidRDefault="0017627C" w:rsidP="0017627C">
      <w:pPr>
        <w:spacing w:after="0" w:line="240" w:lineRule="auto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7627C" w:rsidRDefault="0017627C" w:rsidP="0017627C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7627C" w:rsidRPr="008E4B14" w:rsidRDefault="0017627C" w:rsidP="0017627C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İlham Əliyev</w:t>
      </w:r>
    </w:p>
    <w:p w:rsidR="0017627C" w:rsidRPr="008E4B14" w:rsidRDefault="0017627C" w:rsidP="0017627C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Pr="008E4B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17627C" w:rsidRDefault="0017627C" w:rsidP="0017627C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</w:p>
    <w:p w:rsidR="0017627C" w:rsidRDefault="0017627C" w:rsidP="0017627C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</w:p>
    <w:p w:rsidR="0017627C" w:rsidRPr="008E4B14" w:rsidRDefault="0017627C" w:rsidP="0017627C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  <w:r w:rsidRPr="008E4B14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29 noyabr</w:t>
      </w:r>
      <w:r w:rsidRPr="008E4B14">
        <w:rPr>
          <w:sz w:val="28"/>
          <w:szCs w:val="28"/>
          <w:lang w:val="az-Latn-AZ"/>
        </w:rPr>
        <w:t xml:space="preserve"> 2016-cı il</w:t>
      </w:r>
    </w:p>
    <w:p w:rsidR="0017627C" w:rsidRPr="008E4B14" w:rsidRDefault="0017627C" w:rsidP="0017627C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421-VQD</w:t>
      </w:r>
    </w:p>
    <w:p w:rsidR="008B63CB" w:rsidRPr="0017627C" w:rsidRDefault="008B63CB">
      <w:pPr>
        <w:rPr>
          <w:lang w:val="az-Latn-AZ"/>
        </w:rPr>
      </w:pPr>
      <w:bookmarkStart w:id="0" w:name="_GoBack"/>
      <w:bookmarkEnd w:id="0"/>
    </w:p>
    <w:sectPr w:rsidR="008B63CB" w:rsidRPr="0017627C" w:rsidSect="00F16EF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C"/>
    <w:rsid w:val="0017627C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C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62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762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C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62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762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2017-01-31T11:36:00Z</dcterms:created>
  <dcterms:modified xsi:type="dcterms:W3CDTF">2017-01-31T11:36:00Z</dcterms:modified>
</cp:coreProperties>
</file>