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8" w:rsidRDefault="001D4658" w:rsidP="001D4658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1D4658" w:rsidRDefault="001D4658" w:rsidP="001D4658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1D4658" w:rsidRDefault="001D4658" w:rsidP="001D4658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1D4658" w:rsidRDefault="001D4658" w:rsidP="001D4658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1D4658" w:rsidRDefault="001D4658" w:rsidP="001D4658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1D4658" w:rsidRDefault="001D4658" w:rsidP="001D4658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62186E">
        <w:rPr>
          <w:rFonts w:ascii="Times New Roman" w:hAnsi="Times New Roman"/>
          <w:b/>
          <w:bCs/>
          <w:sz w:val="32"/>
          <w:szCs w:val="32"/>
          <w:lang w:val="az-Latn-AZ"/>
        </w:rPr>
        <w:t>“Məhkəmə-Hüquq Şurası haqqında” Azərbaycan Respublikasının Qanununda dəyişiklik edilməsi barədə</w:t>
      </w:r>
    </w:p>
    <w:p w:rsidR="001D4658" w:rsidRDefault="001D4658" w:rsidP="001D4658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1D4658" w:rsidRPr="00F15489" w:rsidRDefault="001D4658" w:rsidP="001D4658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1D4658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D4658" w:rsidRPr="00C14515" w:rsidRDefault="001D4658" w:rsidP="001D465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D4658" w:rsidRPr="00C14515" w:rsidRDefault="001D4658" w:rsidP="001D4658">
      <w:pPr>
        <w:spacing w:after="0" w:line="28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C14515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C1451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az-Latn-AZ"/>
          </w:rPr>
          <w:t>Azərbaycan Respublikası Konstitusiyasının</w:t>
        </w:r>
      </w:hyperlink>
      <w:r w:rsidRPr="00C1451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94-cü maddəsinin I hissəsinin 5-ci bəndini rəhbər tutaraq </w:t>
      </w:r>
      <w:r w:rsidRPr="00C14515">
        <w:rPr>
          <w:rFonts w:ascii="Times New Roman" w:hAnsi="Times New Roman"/>
          <w:b/>
          <w:bCs/>
          <w:sz w:val="28"/>
          <w:szCs w:val="28"/>
          <w:lang w:val="az-Latn-AZ"/>
        </w:rPr>
        <w:t>qərara alır</w:t>
      </w:r>
      <w:r w:rsidRPr="00C14515">
        <w:rPr>
          <w:rFonts w:ascii="Times New Roman" w:hAnsi="Times New Roman"/>
          <w:bCs/>
          <w:sz w:val="28"/>
          <w:szCs w:val="28"/>
          <w:lang w:val="az-Latn-AZ"/>
        </w:rPr>
        <w:t>:</w:t>
      </w:r>
    </w:p>
    <w:p w:rsidR="001D4658" w:rsidRPr="00C14515" w:rsidRDefault="001D4658" w:rsidP="001D4658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az-Latn-AZ"/>
        </w:rPr>
      </w:pPr>
      <w:r w:rsidRPr="00C14515">
        <w:rPr>
          <w:sz w:val="28"/>
          <w:szCs w:val="28"/>
          <w:lang w:val="az-Latn-AZ"/>
        </w:rPr>
        <w:t xml:space="preserve">“Məhkəmə-Hüquq Şurası haqqında” Azərbaycan Respublikası Qanununun (Azərbaycan Respublikasının Qanunvericilik Toplusu, 2005, № 1, maddə 8, № 8, maddə 686; 2006, № 1, maddə 4; 2007, № 4, maddə 321; 2010, № 7, maddə 596; 2011, № 2, maddə 71, № 6, maddə 484; 2012, № 12, maddə 1228; 2013, № 12, maddə 1467; 2014, № 7, maddə 783; 2015, № 2, maddə 99, № 4, maddə 347, </w:t>
      </w:r>
      <w:r>
        <w:rPr>
          <w:sz w:val="28"/>
          <w:szCs w:val="28"/>
          <w:lang w:val="az-Latn-AZ"/>
        </w:rPr>
        <w:t xml:space="preserve">     </w:t>
      </w:r>
      <w:r w:rsidRPr="00C14515">
        <w:rPr>
          <w:sz w:val="28"/>
          <w:szCs w:val="28"/>
          <w:lang w:val="az-Latn-AZ"/>
        </w:rPr>
        <w:t>№ 11, maddə 1287) 1-ci maddəsində “və hakimlərin” sözləri “, hakimlərin və məhkəmə sisteminin” sözləri ilə əvəz edilsin.</w:t>
      </w:r>
      <w:r w:rsidRPr="0062186E">
        <w:rPr>
          <w:sz w:val="28"/>
          <w:szCs w:val="28"/>
          <w:lang w:val="az-Latn-AZ"/>
        </w:rPr>
        <w:t xml:space="preserve"> </w:t>
      </w:r>
    </w:p>
    <w:p w:rsidR="001D4658" w:rsidRDefault="001D4658" w:rsidP="001D4658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az-Latn-AZ"/>
        </w:rPr>
      </w:pPr>
    </w:p>
    <w:p w:rsidR="001D4658" w:rsidRDefault="001D4658" w:rsidP="001D4658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az-Latn-AZ"/>
        </w:rPr>
      </w:pPr>
    </w:p>
    <w:p w:rsidR="001D4658" w:rsidRDefault="001D4658" w:rsidP="001D4658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az-Latn-AZ"/>
        </w:rPr>
      </w:pPr>
    </w:p>
    <w:p w:rsidR="001D4658" w:rsidRPr="00C14515" w:rsidRDefault="001D4658" w:rsidP="001D4658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az-Latn-AZ"/>
        </w:rPr>
      </w:pPr>
    </w:p>
    <w:p w:rsidR="001D4658" w:rsidRPr="0062186E" w:rsidRDefault="001D4658" w:rsidP="001D4658">
      <w:pPr>
        <w:spacing w:after="0"/>
        <w:ind w:left="4956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C14515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62186E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1D4658" w:rsidRPr="0062186E" w:rsidRDefault="001D4658" w:rsidP="001D4658">
      <w:pPr>
        <w:spacing w:after="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62186E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1D4658" w:rsidRPr="0062186E" w:rsidRDefault="001D4658" w:rsidP="001D4658">
      <w:pPr>
        <w:spacing w:after="0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D4658" w:rsidRPr="0062186E" w:rsidRDefault="001D4658" w:rsidP="001D4658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62186E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29</w:t>
      </w:r>
      <w:r w:rsidRPr="0062186E">
        <w:rPr>
          <w:rFonts w:ascii="Times New Roman" w:hAnsi="Times New Roman"/>
          <w:sz w:val="28"/>
          <w:szCs w:val="28"/>
          <w:lang w:val="az-Latn-AZ"/>
        </w:rPr>
        <w:t xml:space="preserve"> noyabr 2016-cı il</w:t>
      </w:r>
    </w:p>
    <w:p w:rsidR="001D4658" w:rsidRPr="002630DB" w:rsidRDefault="001D4658" w:rsidP="001D4658">
      <w:pPr>
        <w:spacing w:after="0"/>
        <w:rPr>
          <w:rFonts w:ascii="Times New Roman" w:hAnsi="Times New Roman"/>
          <w:sz w:val="28"/>
          <w:szCs w:val="28"/>
        </w:rPr>
      </w:pPr>
      <w:r w:rsidRPr="002630DB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  <w:lang w:val="az-Latn-AZ"/>
        </w:rPr>
        <w:t>37</w:t>
      </w:r>
      <w:r w:rsidRPr="002630DB">
        <w:rPr>
          <w:rFonts w:ascii="Times New Roman" w:hAnsi="Times New Roman"/>
          <w:sz w:val="28"/>
          <w:szCs w:val="28"/>
        </w:rPr>
        <w:t>-VQD</w:t>
      </w:r>
    </w:p>
    <w:p w:rsidR="001D4658" w:rsidRPr="00C14515" w:rsidRDefault="001D4658" w:rsidP="001D465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B63CB" w:rsidRDefault="008B63CB">
      <w:bookmarkStart w:id="0" w:name="_GoBack"/>
      <w:bookmarkEnd w:id="0"/>
    </w:p>
    <w:sectPr w:rsidR="008B63CB" w:rsidSect="00A45A8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58"/>
    <w:rsid w:val="001D4658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5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D4658"/>
    <w:rPr>
      <w:color w:val="0000FF"/>
      <w:u w:val="single"/>
    </w:rPr>
  </w:style>
  <w:style w:type="paragraph" w:styleId="NormalWeb">
    <w:name w:val="Normal (Web)"/>
    <w:aliases w:val="Normal (Web) Char,Char Char1,Char Char Char1,Char Char Char Char,Char Char,Знак,Знак Знак Знак"/>
    <w:basedOn w:val="Normal"/>
    <w:link w:val="NormalWebChar1"/>
    <w:uiPriority w:val="99"/>
    <w:unhideWhenUsed/>
    <w:qFormat/>
    <w:rsid w:val="001D4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,Знак Знак Знак Char"/>
    <w:link w:val="NormalWeb"/>
    <w:uiPriority w:val="99"/>
    <w:locked/>
    <w:rsid w:val="001D46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5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D4658"/>
    <w:rPr>
      <w:color w:val="0000FF"/>
      <w:u w:val="single"/>
    </w:rPr>
  </w:style>
  <w:style w:type="paragraph" w:styleId="NormalWeb">
    <w:name w:val="Normal (Web)"/>
    <w:aliases w:val="Normal (Web) Char,Char Char1,Char Char Char1,Char Char Char Char,Char Char,Знак,Знак Знак Знак"/>
    <w:basedOn w:val="Normal"/>
    <w:link w:val="NormalWebChar1"/>
    <w:uiPriority w:val="99"/>
    <w:unhideWhenUsed/>
    <w:qFormat/>
    <w:rsid w:val="001D4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,Знак Знак Знак Char"/>
    <w:link w:val="NormalWeb"/>
    <w:uiPriority w:val="99"/>
    <w:locked/>
    <w:rsid w:val="001D46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efault\Application%20Data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2017-01-31T10:46:00Z</dcterms:created>
  <dcterms:modified xsi:type="dcterms:W3CDTF">2017-01-31T10:46:00Z</dcterms:modified>
</cp:coreProperties>
</file>