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3A" w:rsidRPr="002814D6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Pr="002814D6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Pr="002814D6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Pr="002814D6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Default="00010A3A" w:rsidP="00010A3A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  <w:lang w:val="az-Latn-AZ"/>
        </w:rPr>
      </w:pPr>
    </w:p>
    <w:p w:rsidR="00010A3A" w:rsidRPr="00A34AF1" w:rsidRDefault="00010A3A" w:rsidP="0001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az-Latn-AZ" w:eastAsia="az-Latn-AZ"/>
        </w:rPr>
      </w:pPr>
      <w:r w:rsidRPr="00A34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az-Latn-AZ" w:eastAsia="az-Latn-AZ"/>
        </w:rPr>
        <w:t>Azərbaycan Respublikasının Cinayət-Prosessual Məcəlləsində</w:t>
      </w:r>
    </w:p>
    <w:p w:rsidR="00010A3A" w:rsidRDefault="00010A3A" w:rsidP="00010A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az-Latn-AZ" w:eastAsia="az-Latn-AZ"/>
        </w:rPr>
      </w:pPr>
      <w:r w:rsidRPr="00A34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az-Latn-AZ" w:eastAsia="az-Latn-AZ"/>
        </w:rPr>
        <w:t>dəyişikliklər edilməsi haqqında</w:t>
      </w:r>
    </w:p>
    <w:p w:rsidR="00010A3A" w:rsidRPr="007D64B1" w:rsidRDefault="00010A3A" w:rsidP="00010A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az-Latn-AZ" w:eastAsia="az-Latn-AZ"/>
        </w:rPr>
      </w:pPr>
    </w:p>
    <w:p w:rsidR="00010A3A" w:rsidRPr="007D64B1" w:rsidRDefault="00010A3A" w:rsidP="00010A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az-Latn-AZ" w:eastAsia="az-Latn-AZ"/>
        </w:rPr>
      </w:pPr>
      <w:r w:rsidRPr="007D64B1">
        <w:rPr>
          <w:rFonts w:ascii="Times New Roman" w:hAnsi="Times New Roman" w:cs="Times New Roman"/>
          <w:b/>
          <w:bCs/>
          <w:sz w:val="36"/>
          <w:szCs w:val="36"/>
        </w:rPr>
        <w:t>AZƏRBAYCAN RESPUBLİKASININ QANUNU</w:t>
      </w:r>
    </w:p>
    <w:p w:rsidR="00010A3A" w:rsidRPr="00CA2A5C" w:rsidRDefault="00010A3A" w:rsidP="00010A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</w:p>
    <w:p w:rsidR="00010A3A" w:rsidRPr="00CA2A5C" w:rsidRDefault="00010A3A" w:rsidP="00010A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</w:p>
    <w:p w:rsidR="00010A3A" w:rsidRPr="00A34AF1" w:rsidRDefault="00010A3A" w:rsidP="0001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az-Latn-AZ"/>
        </w:rPr>
      </w:pPr>
      <w:r w:rsidRPr="002814D6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Azərbaycan Respublikasının Milli Məclisi Azərbaycan Respublikası Konstitusiyasının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 xml:space="preserve"> </w:t>
      </w:r>
      <w:r w:rsidRPr="002814D6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 xml:space="preserve">94-cü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maddəsinin I hissəsinin 6-cı bənd</w:t>
      </w:r>
      <w:r w:rsidRPr="002814D6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ni</w:t>
      </w:r>
      <w:r w:rsidRPr="002814D6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 xml:space="preserve"> rəhbər tutaraq </w:t>
      </w:r>
      <w:r w:rsidRPr="0028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az-Latn-AZ"/>
        </w:rPr>
        <w:t>qərara alır:</w:t>
      </w:r>
    </w:p>
    <w:p w:rsidR="00010A3A" w:rsidRPr="002814D6" w:rsidRDefault="00010A3A" w:rsidP="00010A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  <w:r w:rsidRPr="00A34AF1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Azərbaycan</w:t>
      </w:r>
      <w:r w:rsidRPr="002814D6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 xml:space="preserve"> Respublikasının Cinayət-Prosessual Məcəlləsində (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 Respublikasının Qanunvericilik Toplusu, 2000,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8, (II kitab), maddə 585; 2001,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7, maddə 455; 2002,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1, maddə 9,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5, maddə 233,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8, maddə 463; 2003,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 maddə 276; 2004,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5, maddə 321,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7, maddə 505,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8, maddə 598,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10,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761,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11, maddə 890; 2005,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1, maddə 4,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4, maddə 278,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462,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8, maddə 686,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10, maddə 874,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12, maddə 1079; 2006,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1, maddə 3,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2,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64,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5, maddə 390,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10, maddə 847,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11, maddə 929,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12,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1032; 2007,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2, maddələr 65, 68,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 maddə 560,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7, maddə 712,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8, maddə 756,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11, maddə 1049,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12, maddə 1221; 2008,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 maddə 462,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7, maddələr 606, 607,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12, maddələr 1045, 1049; 2009,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5, maddə 315,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7, maddə 517,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12, maddə 966; 2010,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3, maddələr 171, 173, 178,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7,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593,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12, maddə 1058; 2011,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 maddə 480,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7, maddələ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r 589, 599; 2012, № 7,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674,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11, maddə 1062,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12, maddə 1215; 2013,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2, maddə 77,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6, maddələr 616, 626,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7, maddə 786, №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11, maddə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1265, № 12,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 1493; 2014, № 2, maddələr 90, 102, № 4, maddələr 328, 344, № 6, maddə 600, № 11,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maddələr 1354, 1362; 2015, № 4, maddə 342, № 5, maddə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511, № 11,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maddələr 1270, 1288; 2016, № 2, (</w:t>
      </w:r>
      <w:r w:rsidRPr="002814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II kitab),</w:t>
      </w:r>
      <w:r w:rsidRPr="002814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2814D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maddə 218; </w:t>
      </w:r>
      <w:r w:rsidRPr="009D611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 Respublikasının 2016-cı il 30 sentyabr tarixli 328-VQD nömrəli Qanunu</w:t>
      </w:r>
      <w:r w:rsidRPr="002814D6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) aşağıdakı dəyişikliklər edilsin:</w:t>
      </w:r>
    </w:p>
    <w:p w:rsidR="00010A3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</w:p>
    <w:p w:rsidR="00010A3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 xml:space="preserve">1. </w:t>
      </w:r>
      <w:r w:rsidRPr="00E43E8A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t>37.3-cü maddədə “142.1,” rəqəmlərindən sonra “148-1,” rəqəmləri əlavə edilsin.</w:t>
      </w:r>
    </w:p>
    <w:p w:rsidR="00010A3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</w:p>
    <w:p w:rsidR="00010A3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  <w:r w:rsidRPr="00E43E8A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  <w:lastRenderedPageBreak/>
        <w:t>2. 215.3.1-ci maddədə “146,” rəqəmlərindən sonra “148-1,” rəqəmləri əlavə edilsin.</w:t>
      </w:r>
    </w:p>
    <w:p w:rsidR="00010A3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</w:p>
    <w:p w:rsidR="00010A3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</w:p>
    <w:p w:rsidR="00010A3A" w:rsidRPr="00E43E8A" w:rsidRDefault="00010A3A" w:rsidP="0001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az-Latn-AZ"/>
        </w:rPr>
      </w:pPr>
    </w:p>
    <w:p w:rsidR="00010A3A" w:rsidRDefault="00010A3A" w:rsidP="00010A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</w:p>
    <w:p w:rsidR="00010A3A" w:rsidRPr="00E43E8A" w:rsidRDefault="00010A3A" w:rsidP="00010A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</w:p>
    <w:p w:rsidR="00010A3A" w:rsidRPr="002814D6" w:rsidRDefault="00010A3A" w:rsidP="00010A3A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2814D6">
        <w:rPr>
          <w:rFonts w:ascii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010A3A" w:rsidRDefault="00010A3A" w:rsidP="00010A3A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 w:rsidRPr="002814D6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Respublikasının Prezidenti</w:t>
      </w:r>
    </w:p>
    <w:p w:rsidR="00010A3A" w:rsidRPr="00A34AF1" w:rsidRDefault="00010A3A" w:rsidP="00010A3A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010A3A" w:rsidRPr="00A34AF1" w:rsidRDefault="00010A3A" w:rsidP="00010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10A3A" w:rsidRPr="002814D6" w:rsidRDefault="00010A3A" w:rsidP="00010A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2814D6">
        <w:rPr>
          <w:rFonts w:ascii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 w:cs="Times New Roman"/>
          <w:sz w:val="28"/>
          <w:szCs w:val="28"/>
          <w:lang w:val="az-Latn-AZ"/>
        </w:rPr>
        <w:t>29 noyabr</w:t>
      </w:r>
      <w:r w:rsidRPr="002814D6">
        <w:rPr>
          <w:rFonts w:ascii="Times New Roman" w:hAnsi="Times New Roman" w:cs="Times New Roman"/>
          <w:sz w:val="28"/>
          <w:szCs w:val="28"/>
          <w:lang w:val="az-Latn-AZ"/>
        </w:rPr>
        <w:t xml:space="preserve"> 2016-cı il</w:t>
      </w:r>
    </w:p>
    <w:p w:rsidR="00010A3A" w:rsidRPr="00176786" w:rsidRDefault="00010A3A" w:rsidP="00010A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6786">
        <w:rPr>
          <w:rFonts w:ascii="Times New Roman" w:hAnsi="Times New Roman" w:cs="Times New Roman"/>
          <w:sz w:val="28"/>
          <w:szCs w:val="28"/>
          <w:lang w:val="az-Latn-AZ"/>
        </w:rPr>
        <w:t xml:space="preserve">№ 445-VQD </w:t>
      </w:r>
    </w:p>
    <w:p w:rsidR="000A1748" w:rsidRDefault="000A1748">
      <w:bookmarkStart w:id="0" w:name="_GoBack"/>
      <w:bookmarkEnd w:id="0"/>
    </w:p>
    <w:sectPr w:rsidR="000A1748" w:rsidSect="008C7C29">
      <w:headerReference w:type="default" r:id="rId5"/>
      <w:footerReference w:type="first" r:id="rId6"/>
      <w:pgSz w:w="11906" w:h="16838" w:code="9"/>
      <w:pgMar w:top="1134" w:right="1418" w:bottom="1134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29" w:rsidRDefault="00010A3A">
    <w:pPr>
      <w:pStyle w:val="Footer"/>
      <w:jc w:val="center"/>
    </w:pPr>
  </w:p>
  <w:p w:rsidR="008C7C29" w:rsidRDefault="00010A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29" w:rsidRDefault="00010A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010A3A">
      <w:rPr>
        <w:noProof/>
        <w:lang w:val="az-Latn-AZ"/>
      </w:rPr>
      <w:t>2</w:t>
    </w:r>
    <w:r>
      <w:rPr>
        <w:noProof/>
      </w:rPr>
      <w:fldChar w:fldCharType="end"/>
    </w:r>
  </w:p>
  <w:p w:rsidR="008C7C29" w:rsidRDefault="00010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A"/>
    <w:rsid w:val="00010A3A"/>
    <w:rsid w:val="000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3A"/>
    <w:pPr>
      <w:spacing w:after="160" w:line="259" w:lineRule="auto"/>
    </w:pPr>
    <w:rPr>
      <w:rFonts w:ascii="Calibri" w:eastAsia="MS Mincho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0A3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3A"/>
    <w:rPr>
      <w:rFonts w:ascii="Calibri" w:eastAsia="MS Mincho" w:hAnsi="Calibri" w:cs="Calibri"/>
      <w:lang w:val="ru-RU"/>
    </w:rPr>
  </w:style>
  <w:style w:type="paragraph" w:styleId="Header">
    <w:name w:val="header"/>
    <w:basedOn w:val="Normal"/>
    <w:link w:val="HeaderChar"/>
    <w:uiPriority w:val="99"/>
    <w:rsid w:val="00010A3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3A"/>
    <w:rPr>
      <w:rFonts w:ascii="Calibri" w:eastAsia="MS Mincho" w:hAnsi="Calibri" w:cs="Calibri"/>
      <w:lang w:val="ru-RU"/>
    </w:rPr>
  </w:style>
  <w:style w:type="paragraph" w:styleId="NormalWeb">
    <w:name w:val="Normal (Web)"/>
    <w:aliases w:val="Знак"/>
    <w:basedOn w:val="Normal"/>
    <w:link w:val="NormalWebChar"/>
    <w:rsid w:val="000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locked/>
    <w:rsid w:val="00010A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3A"/>
    <w:pPr>
      <w:spacing w:after="160" w:line="259" w:lineRule="auto"/>
    </w:pPr>
    <w:rPr>
      <w:rFonts w:ascii="Calibri" w:eastAsia="MS Mincho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0A3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3A"/>
    <w:rPr>
      <w:rFonts w:ascii="Calibri" w:eastAsia="MS Mincho" w:hAnsi="Calibri" w:cs="Calibri"/>
      <w:lang w:val="ru-RU"/>
    </w:rPr>
  </w:style>
  <w:style w:type="paragraph" w:styleId="Header">
    <w:name w:val="header"/>
    <w:basedOn w:val="Normal"/>
    <w:link w:val="HeaderChar"/>
    <w:uiPriority w:val="99"/>
    <w:rsid w:val="00010A3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3A"/>
    <w:rPr>
      <w:rFonts w:ascii="Calibri" w:eastAsia="MS Mincho" w:hAnsi="Calibri" w:cs="Calibri"/>
      <w:lang w:val="ru-RU"/>
    </w:rPr>
  </w:style>
  <w:style w:type="paragraph" w:styleId="NormalWeb">
    <w:name w:val="Normal (Web)"/>
    <w:aliases w:val="Знак"/>
    <w:basedOn w:val="Normal"/>
    <w:link w:val="NormalWebChar"/>
    <w:rsid w:val="000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locked/>
    <w:rsid w:val="00010A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2017-02-01T10:17:00Z</dcterms:created>
  <dcterms:modified xsi:type="dcterms:W3CDTF">2017-02-01T10:17:00Z</dcterms:modified>
</cp:coreProperties>
</file>