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453E35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“Ətraf mühitin mühafizəsi haqqında” Azərbaycan Respublikasının Qanununda d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əyişikliklər edilməsi barədə   </w:t>
      </w:r>
    </w:p>
    <w:p w:rsidR="00870FF4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Pr="00784111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784111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870FF4" w:rsidRPr="005D56F6" w:rsidRDefault="00870FF4" w:rsidP="00870FF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70FF4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20-ci bəndini rəhbər tutaraq, “Ətraf mühitin mühafizəsi haqqında” Azərbaycan Respublikasının Qanununu “Reklam haqqında” Azərbaycan Respublikasının 2015-ci il 15 may tarixli 1281-IVQ nömrəli Qanununa </w:t>
      </w:r>
      <w:proofErr w:type="spellStart"/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 </w:t>
      </w:r>
      <w:r w:rsidRPr="00453E35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qərara alır:</w:t>
      </w: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</w:t>
      </w:r>
    </w:p>
    <w:p w:rsidR="00870FF4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“Ətraf mühitin mühafizəsi haqqında” Azərbaycan Respublikasının Qanununda (Azərbaycan Respublikasının Qanunvericilik Toplusu, 1999, № 8, maddə 472; 2001,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</w:t>
      </w: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>№ 3, maddə 148; 2002, № 5, maddə 238; 2003, № 4, maddə 178; 2004, № 2, maddə 57, № 4, maddə 201; 2008, № 2, maddə 47; 2009, № 10, maddə 769; 2013, № 3, maddə 209; 2014, № 4, maddə 338, № 10, maddə 1152) aşağıdakı dəyişikliklər edilsin:</w:t>
      </w:r>
    </w:p>
    <w:p w:rsidR="00870FF4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>1. IX fəslin adında “informasiya” sözündən sonra “, reklam sahəsində ətraf mühitin mühafizəsi” sözləri əlavə edilsin.</w:t>
      </w: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>2. Aşağıdakı məzmunda 64-1-ci maddə əlavə edilsin:</w:t>
      </w: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453E35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“Maddə 64-1. Reklam sahəsində ətraf mühitin mühafizəsi</w:t>
      </w: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>64-1.1. “Reklam haqqında” Azərbaycan Respublikasının Qanununa uyğun olaraq, ətraf mühit üçün təhlükə potensialı olan əmtəələrin və hərəkətlərin reklamı qadağandır. Ətraf mühit üçün təhlükə potensialı olan</w:t>
      </w:r>
      <w:r w:rsidRPr="00453E35">
        <w:rPr>
          <w:rFonts w:ascii="Times New Roman" w:hAnsi="Times New Roman"/>
          <w:sz w:val="28"/>
          <w:szCs w:val="28"/>
          <w:lang w:val="az-Latn-AZ"/>
        </w:rPr>
        <w:t xml:space="preserve"> reklamı qadağan olunan əmtəələrin siyahısını müvafiq icra hakimiyyəti orqanı müəyyən edir. </w:t>
      </w: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64-1.2. Reklam ətraf mühitə ziyan vura biləcək hərəkətlərə təhrik </w:t>
      </w:r>
      <w:proofErr w:type="spellStart"/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>etməməlidir</w:t>
      </w:r>
      <w:proofErr w:type="spellEnd"/>
      <w:r w:rsidRPr="00453E35">
        <w:rPr>
          <w:rFonts w:ascii="Times New Roman" w:eastAsia="Times New Roman" w:hAnsi="Times New Roman"/>
          <w:sz w:val="28"/>
          <w:szCs w:val="28"/>
          <w:lang w:val="az-Latn-AZ" w:eastAsia="ru-RU"/>
        </w:rPr>
        <w:t>. Reklamda əmtəənin ətraf mühitə mənfi təsiri barədə məlumatların qəsdən gizlədilməsinə yol verilmir.”.</w:t>
      </w: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0FF4" w:rsidRPr="00453E35" w:rsidRDefault="00870FF4" w:rsidP="00870FF4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0FF4" w:rsidRPr="00453E35" w:rsidRDefault="00870FF4" w:rsidP="00870FF4">
      <w:pPr>
        <w:shd w:val="clear" w:color="auto" w:fill="FFFFFF"/>
        <w:spacing w:after="0" w:line="240" w:lineRule="auto"/>
        <w:ind w:left="3969"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453E3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70FF4" w:rsidRPr="00453E35" w:rsidRDefault="00870FF4" w:rsidP="00870FF4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0FF4" w:rsidRPr="00094152" w:rsidRDefault="00870FF4" w:rsidP="00870FF4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</w:t>
      </w:r>
      <w:r w:rsidRPr="0009415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870FF4" w:rsidRPr="00094152" w:rsidRDefault="00870FF4" w:rsidP="00870FF4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</w:t>
      </w:r>
      <w:r w:rsidRPr="0009415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Azərbaycan Respublikasının Prezidenti</w:t>
      </w:r>
    </w:p>
    <w:p w:rsidR="00870FF4" w:rsidRDefault="00870FF4" w:rsidP="00870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94152"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</w:p>
    <w:p w:rsidR="00870FF4" w:rsidRPr="00094152" w:rsidRDefault="00870FF4" w:rsidP="00870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70FF4" w:rsidRPr="00094152" w:rsidRDefault="00870FF4" w:rsidP="0087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94152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30 dekabr </w:t>
      </w:r>
      <w:r w:rsidRPr="00094152">
        <w:rPr>
          <w:rFonts w:ascii="Times New Roman" w:eastAsia="Times New Roman" w:hAnsi="Times New Roman"/>
          <w:sz w:val="28"/>
          <w:szCs w:val="28"/>
          <w:lang w:val="az-Latn-AZ" w:eastAsia="ru-RU"/>
        </w:rPr>
        <w:t>2016-cı il</w:t>
      </w:r>
    </w:p>
    <w:p w:rsidR="00C27A0B" w:rsidRPr="00870FF4" w:rsidRDefault="00870FF4" w:rsidP="0087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479-VQD</w:t>
      </w:r>
      <w:bookmarkStart w:id="0" w:name="_GoBack"/>
      <w:bookmarkEnd w:id="0"/>
    </w:p>
    <w:sectPr w:rsidR="00C27A0B" w:rsidRPr="00870FF4" w:rsidSect="00C1391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4"/>
    <w:rsid w:val="00870FF4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0F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70F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0F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70F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2017-03-06T06:29:00Z</dcterms:created>
  <dcterms:modified xsi:type="dcterms:W3CDTF">2017-03-06T06:30:00Z</dcterms:modified>
</cp:coreProperties>
</file>