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3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277A3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277A3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277A3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277A3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“Sosial sığorta haqqında” Azərbaycan Respublikasının Qanununda dəyişikliklər edilməsi barədə</w:t>
      </w:r>
    </w:p>
    <w:p w:rsidR="004277A3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277A3" w:rsidRPr="00FF5779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FF5779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AZƏRBAYCAN RESPUBLİKASININ QANUNU</w:t>
      </w:r>
    </w:p>
    <w:p w:rsidR="004277A3" w:rsidRDefault="004277A3" w:rsidP="004277A3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277A3" w:rsidRDefault="004277A3" w:rsidP="004277A3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277A3" w:rsidRDefault="004277A3" w:rsidP="004277A3">
      <w:pPr>
        <w:spacing w:after="0" w:line="240" w:lineRule="auto"/>
        <w:ind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bəndini rəhbər tutaraq, “Azərbaycan Respublikasının Mülki Məcəlləsində dəyişikliklər edilməsi haqqında”  Azərbaycan Respublikasının 2015-ci il 29 dekabr tarixli 98-VQD nömrəli Qanununun tətbiqi ilə əlaqədar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qərara alır: </w:t>
      </w:r>
    </w:p>
    <w:p w:rsidR="004277A3" w:rsidRPr="00FC3937" w:rsidRDefault="004277A3" w:rsidP="004277A3">
      <w:pPr>
        <w:spacing w:after="0" w:line="240" w:lineRule="auto"/>
        <w:ind w:right="-201" w:firstLine="567"/>
        <w:jc w:val="both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“Sosial sığorta haqqında” </w:t>
      </w:r>
      <w:r w:rsidRPr="00FC3937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Qanununda</w:t>
      </w:r>
      <w:r>
        <w:rPr>
          <w:sz w:val="28"/>
          <w:szCs w:val="28"/>
          <w:lang w:val="az-Latn-AZ"/>
        </w:rPr>
        <w:t xml:space="preserve"> 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№ 12, maddə 1082; 2006, № 11, maddə 923, № 12, maddə 1018; 2007, № 1, maddə 4, № 12, maddə 1193; 2008, № 2, maddə 49, № 4, maddə 254, № 6, maddə 462, № 7, maddə 602; 2009, № 12, maddə 970; 2010, № 4, maddə 276, № 11, maddə 949; 2011,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10, maddə 883; 2013, № 11, maddə 1284, № 12, maddə 1487; 2014, № 10, maddə 1171;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2016,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maddə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65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, maddə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9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</w:t>
      </w:r>
      <w:r w:rsidRPr="00FC3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aşağıdakı dəyişikliklər edilsin:</w:t>
      </w:r>
      <w:r w:rsidRPr="00FC3937">
        <w:rPr>
          <w:rStyle w:val="apple-converted-space"/>
          <w:rFonts w:ascii="Palatino Linotype" w:hAnsi="Palatino Linotype"/>
          <w:color w:val="000000"/>
          <w:lang w:val="az-Latn-AZ"/>
        </w:rPr>
        <w:t> </w:t>
      </w:r>
    </w:p>
    <w:p w:rsidR="004277A3" w:rsidRDefault="004277A3" w:rsidP="004277A3">
      <w:pPr>
        <w:pStyle w:val="NormalWeb"/>
        <w:spacing w:before="60" w:beforeAutospacing="0" w:after="0" w:afterAutospacing="0"/>
        <w:ind w:right="-185"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 10-cu maddənin ikinci hissəsinin birinci bəndinə, 13-cü maddənin ikinci hissəsinə, 21-ci maddənin birinci hissəsinin birinci və doqquzuncu bəndinə “şəxsləri,” sözündən sonra “</w:t>
      </w:r>
      <w:proofErr w:type="spellStart"/>
      <w:r>
        <w:rPr>
          <w:sz w:val="28"/>
          <w:szCs w:val="28"/>
          <w:lang w:val="az-Latn-AZ"/>
        </w:rPr>
        <w:t>publik</w:t>
      </w:r>
      <w:proofErr w:type="spellEnd"/>
      <w:r>
        <w:rPr>
          <w:sz w:val="28"/>
          <w:szCs w:val="28"/>
          <w:lang w:val="az-Latn-AZ"/>
        </w:rPr>
        <w:t xml:space="preserve"> hüquqi şəxslər,” sözləri əlavə edilsin.</w:t>
      </w:r>
    </w:p>
    <w:p w:rsidR="004277A3" w:rsidRDefault="004277A3" w:rsidP="004277A3">
      <w:pPr>
        <w:pStyle w:val="NormalWeb"/>
        <w:spacing w:before="60" w:beforeAutospacing="0" w:after="0" w:afterAutospacing="0"/>
        <w:ind w:right="-185" w:firstLine="540"/>
        <w:jc w:val="both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 13-cü maddənin üçüncü hissəsinə (birinci halda) “şəxslərin,” sözündən sonra  “</w:t>
      </w:r>
      <w:proofErr w:type="spellStart"/>
      <w:r>
        <w:rPr>
          <w:sz w:val="28"/>
          <w:szCs w:val="28"/>
          <w:lang w:val="az-Latn-AZ"/>
        </w:rPr>
        <w:t>publik</w:t>
      </w:r>
      <w:proofErr w:type="spellEnd"/>
      <w:r>
        <w:rPr>
          <w:sz w:val="28"/>
          <w:szCs w:val="28"/>
          <w:lang w:val="az-Latn-AZ"/>
        </w:rPr>
        <w:t xml:space="preserve"> hüquqi şəxslərin,” sözləri əlavə edilsin.</w:t>
      </w:r>
    </w:p>
    <w:p w:rsidR="004277A3" w:rsidRDefault="004277A3" w:rsidP="004277A3">
      <w:pPr>
        <w:spacing w:line="240" w:lineRule="auto"/>
        <w:ind w:left="-288" w:right="-432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277A3" w:rsidRDefault="004277A3" w:rsidP="004277A3">
      <w:pPr>
        <w:pStyle w:val="NormalWeb"/>
        <w:spacing w:before="60" w:beforeAutospacing="0" w:after="0" w:afterAutospacing="0"/>
        <w:ind w:left="-288" w:right="-432" w:firstLine="450"/>
        <w:jc w:val="center"/>
        <w:rPr>
          <w:b/>
          <w:bCs/>
          <w:sz w:val="28"/>
          <w:szCs w:val="28"/>
          <w:lang w:val="az-Latn-AZ"/>
        </w:rPr>
      </w:pPr>
    </w:p>
    <w:p w:rsidR="004277A3" w:rsidRDefault="004277A3" w:rsidP="004277A3">
      <w:pPr>
        <w:spacing w:after="0" w:line="240" w:lineRule="auto"/>
        <w:ind w:left="-288" w:right="-432" w:firstLine="336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277A3" w:rsidRDefault="004277A3" w:rsidP="004277A3">
      <w:pPr>
        <w:spacing w:after="0" w:line="240" w:lineRule="auto"/>
        <w:ind w:left="6192" w:right="-93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</w:t>
      </w:r>
    </w:p>
    <w:p w:rsidR="004277A3" w:rsidRDefault="004277A3" w:rsidP="004277A3">
      <w:pPr>
        <w:spacing w:after="0" w:line="240" w:lineRule="auto"/>
        <w:ind w:left="6192" w:right="-93" w:firstLine="18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277A3" w:rsidRDefault="004277A3" w:rsidP="004277A3">
      <w:pPr>
        <w:spacing w:after="0" w:line="240" w:lineRule="auto"/>
        <w:ind w:left="6192" w:right="-93" w:firstLine="18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İlham Əliyev</w:t>
      </w:r>
    </w:p>
    <w:p w:rsidR="004277A3" w:rsidRDefault="004277A3" w:rsidP="004277A3">
      <w:pPr>
        <w:spacing w:after="0" w:line="240" w:lineRule="auto"/>
        <w:ind w:left="-288" w:right="-93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Azərbaycan Respublikasının Prezidenti</w:t>
      </w:r>
    </w:p>
    <w:p w:rsidR="004277A3" w:rsidRDefault="004277A3" w:rsidP="004277A3">
      <w:pPr>
        <w:spacing w:after="0" w:line="240" w:lineRule="auto"/>
        <w:ind w:left="-288" w:right="-43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277A3" w:rsidRDefault="004277A3" w:rsidP="004277A3">
      <w:pP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1 fevral 2017-ci il</w:t>
      </w:r>
    </w:p>
    <w:p w:rsidR="004277A3" w:rsidRPr="00AC1982" w:rsidRDefault="004277A3" w:rsidP="004277A3">
      <w:pPr>
        <w:spacing w:after="0" w:line="240" w:lineRule="auto"/>
        <w:ind w:right="-432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514</w:t>
      </w:r>
      <w:r>
        <w:rPr>
          <w:rFonts w:ascii="Times New Roman" w:hAnsi="Times New Roman" w:cs="Times New Roman"/>
          <w:sz w:val="28"/>
          <w:szCs w:val="28"/>
          <w:lang w:val="az-Latn-AZ" w:eastAsia="ja-JP"/>
        </w:rPr>
        <w:t>-VQD</w:t>
      </w:r>
    </w:p>
    <w:p w:rsidR="00070612" w:rsidRDefault="00070612">
      <w:bookmarkStart w:id="0" w:name="_GoBack"/>
      <w:bookmarkEnd w:id="0"/>
    </w:p>
    <w:sectPr w:rsidR="00070612" w:rsidSect="009D27BF">
      <w:pgSz w:w="11906" w:h="16838"/>
      <w:pgMar w:top="1134" w:right="102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3"/>
    <w:rsid w:val="00070612"/>
    <w:rsid w:val="004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A3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277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A3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277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2017-04-03T08:24:00Z</dcterms:created>
  <dcterms:modified xsi:type="dcterms:W3CDTF">2017-04-03T08:24:00Z</dcterms:modified>
</cp:coreProperties>
</file>