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A9" w:rsidRPr="00C84A4E" w:rsidRDefault="00EB4CA9" w:rsidP="00EB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EB4CA9" w:rsidRPr="00C84A4E" w:rsidRDefault="00EB4CA9" w:rsidP="00EB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EB4CA9" w:rsidRPr="00C84A4E" w:rsidRDefault="00EB4CA9" w:rsidP="00EB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EB4CA9" w:rsidRPr="00C84A4E" w:rsidRDefault="00EB4CA9" w:rsidP="00EB4C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91696D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“</w:t>
      </w:r>
      <w:hyperlink r:id="rId5" w:history="1">
        <w:r w:rsidRPr="0091696D">
          <w:rPr>
            <w:rFonts w:ascii="Times New Roman" w:hAnsi="Times New Roman"/>
            <w:b/>
            <w:bCs/>
            <w:color w:val="000000"/>
            <w:sz w:val="32"/>
            <w:szCs w:val="32"/>
            <w:lang w:val="az-Latn-AZ" w:eastAsia="ru-RU"/>
          </w:rPr>
          <w:t>Dövlət rüsumu haqqında</w:t>
        </w:r>
      </w:hyperlink>
      <w:r w:rsidRPr="0091696D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” Azərbaycan Respublikasının Qanununda dəyişikliklər edilməsi barədə</w:t>
      </w:r>
    </w:p>
    <w:p w:rsidR="00EB4CA9" w:rsidRDefault="00EB4CA9" w:rsidP="00EB4CA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4CA9" w:rsidRPr="00152BFC" w:rsidRDefault="00EB4CA9" w:rsidP="00EB4CA9">
      <w:pPr>
        <w:pStyle w:val="NormalWeb"/>
        <w:spacing w:before="0" w:beforeAutospacing="0" w:after="0" w:afterAutospacing="0"/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 w:rsidRPr="00152BFC">
        <w:rPr>
          <w:rFonts w:ascii="Times New Roman" w:eastAsia="Arial Unicode MS" w:hAnsi="Times New Roman"/>
          <w:b/>
          <w:bCs/>
          <w:sz w:val="36"/>
          <w:szCs w:val="36"/>
        </w:rPr>
        <w:t xml:space="preserve">AZƏRBAYCAN RESPUBLIKASININ QANUNU </w:t>
      </w:r>
    </w:p>
    <w:p w:rsidR="00EB4CA9" w:rsidRPr="00D247C9" w:rsidRDefault="00EB4CA9" w:rsidP="00EB4CA9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32"/>
          <w:szCs w:val="32"/>
          <w:lang w:val="az-Latn-AZ"/>
        </w:rPr>
      </w:pP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15-ci bəndini rəhbər tutaraq </w:t>
      </w:r>
      <w:r w:rsidRPr="0091696D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qərara alır:</w:t>
      </w: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hyperlink r:id="rId6" w:history="1">
        <w:r w:rsidRPr="0091696D">
          <w:rPr>
            <w:rFonts w:ascii="Times New Roman" w:hAnsi="Times New Roman"/>
            <w:color w:val="000000"/>
            <w:sz w:val="28"/>
            <w:szCs w:val="28"/>
            <w:lang w:val="az-Latn-AZ" w:eastAsia="ru-RU"/>
          </w:rPr>
          <w:t>Dövlət rüsumu haqqında</w:t>
        </w:r>
      </w:hyperlink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  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№ 12, maddə 947; 2010, № 4, maddə 276, № 6, maddə 485, № 10, maddə 840,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  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     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№ 12, maddələr 1485, 1504; 2014, № 1, maddə 6, № 5, maddə 468, № 6, maddələr 603, 605, № 7, maddələr 774, 780, № 11, maddələr 1345, 1370; 2015, № 12, maddə 1432; 2016, № 1, maddələr 15, 36, № 4, maddə 630, № 5, maddə 849, № 6, maddə 1014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, </w:t>
      </w:r>
      <w:r w:rsidRPr="00622D46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11, maddə 1780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) aşağıdakı dəyişikliklər edilsin: </w:t>
      </w: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>1. A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şağıdakı məzmunda 2.0.10-2-ci maddə əlavə edilsin:</w:t>
      </w: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“2.0.10-2. daşınar əşyanın ipotekasının dövlət qeydiyyatı</w:t>
      </w: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>;”.</w:t>
      </w: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color w:val="000000"/>
          <w:sz w:val="28"/>
          <w:szCs w:val="28"/>
          <w:lang w:val="az-Latn-AZ" w:eastAsia="ru-RU"/>
        </w:rPr>
        <w:t>2. A</w:t>
      </w: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>şağıdakı məzmunda 25-2-ci maddə əlavə edilsin:</w:t>
      </w:r>
    </w:p>
    <w:p w:rsidR="00EB4CA9" w:rsidRDefault="00EB4CA9" w:rsidP="00EB4CA9">
      <w:pPr>
        <w:spacing w:after="0" w:line="240" w:lineRule="auto"/>
        <w:ind w:left="2160" w:hanging="156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ind w:left="2160" w:hanging="1560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ind w:left="2160" w:hanging="1560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ind w:left="2160" w:hanging="1560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E30DFE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“Maddə 25-2. Daşınar əşyanın ipotekasının dövlət qeydiyyatına alınması</w:t>
      </w:r>
    </w:p>
    <w:p w:rsidR="00EB4CA9" w:rsidRPr="00E30DFE" w:rsidRDefault="00EB4CA9" w:rsidP="00EB4CA9">
      <w:pPr>
        <w:spacing w:after="0" w:line="240" w:lineRule="auto"/>
        <w:ind w:left="2160" w:hanging="1560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                 </w:t>
      </w:r>
      <w:r w:rsidRPr="00E30DFE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</w:t>
      </w:r>
      <w:r w:rsidRPr="00E30DFE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üçün tutulan dövlət  rüsumunun dərəcəsi</w:t>
      </w:r>
    </w:p>
    <w:p w:rsidR="00EB4CA9" w:rsidRPr="0091696D" w:rsidRDefault="00EB4CA9" w:rsidP="00EB4CA9">
      <w:pPr>
        <w:spacing w:after="0" w:line="240" w:lineRule="auto"/>
        <w:ind w:left="2160" w:hanging="1560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7"/>
        <w:gridCol w:w="4019"/>
        <w:gridCol w:w="283"/>
      </w:tblGrid>
      <w:tr w:rsidR="00EB4CA9" w:rsidRPr="0091696D" w:rsidTr="00C63791">
        <w:trPr>
          <w:trHeight w:val="294"/>
        </w:trPr>
        <w:tc>
          <w:tcPr>
            <w:tcW w:w="5337" w:type="dxa"/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1696D">
              <w:rPr>
                <w:rFonts w:ascii="Times New Roman" w:hAnsi="Times New Roman"/>
                <w:sz w:val="28"/>
                <w:szCs w:val="28"/>
                <w:lang w:val="az-Latn-AZ"/>
              </w:rPr>
              <w:t>Dövlət rüsumu tutulmalı olan hərəkətlər</w:t>
            </w:r>
          </w:p>
        </w:tc>
        <w:tc>
          <w:tcPr>
            <w:tcW w:w="4019" w:type="dxa"/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1696D">
              <w:rPr>
                <w:rFonts w:ascii="Times New Roman" w:hAnsi="Times New Roman"/>
                <w:sz w:val="28"/>
                <w:szCs w:val="28"/>
                <w:lang w:val="az-Latn-AZ"/>
              </w:rPr>
              <w:t>Dövlət rüsumunun məbləği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EB4CA9" w:rsidRPr="0091696D" w:rsidRDefault="00EB4CA9" w:rsidP="00C6379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EB4CA9" w:rsidRPr="0091696D" w:rsidRDefault="00EB4CA9" w:rsidP="00C6379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EB4CA9" w:rsidRPr="0091696D" w:rsidRDefault="00EB4CA9" w:rsidP="00C6379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EB4CA9" w:rsidRPr="0091696D" w:rsidRDefault="00EB4CA9" w:rsidP="00C63791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EB4CA9" w:rsidRPr="0091696D" w:rsidRDefault="00EB4CA9" w:rsidP="00C63791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EB4CA9" w:rsidRPr="0091696D" w:rsidRDefault="00EB4CA9" w:rsidP="00C63791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1696D">
              <w:rPr>
                <w:rFonts w:ascii="Times New Roman" w:hAnsi="Times New Roman"/>
                <w:sz w:val="28"/>
                <w:szCs w:val="28"/>
                <w:lang w:val="az-Latn-A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</w:tr>
      <w:tr w:rsidR="00EB4CA9" w:rsidRPr="0091696D" w:rsidTr="00C63791">
        <w:trPr>
          <w:trHeight w:val="305"/>
        </w:trPr>
        <w:tc>
          <w:tcPr>
            <w:tcW w:w="5337" w:type="dxa"/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A9" w:rsidRPr="0091696D" w:rsidTr="00C63791">
        <w:trPr>
          <w:trHeight w:val="974"/>
        </w:trPr>
        <w:tc>
          <w:tcPr>
            <w:tcW w:w="5337" w:type="dxa"/>
          </w:tcPr>
          <w:p w:rsidR="00EB4CA9" w:rsidRPr="0091696D" w:rsidRDefault="00EB4CA9" w:rsidP="00C637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 w:eastAsia="ru-RU"/>
              </w:rPr>
            </w:pPr>
            <w:r w:rsidRPr="0091696D">
              <w:rPr>
                <w:rFonts w:ascii="Times New Roman" w:hAnsi="Times New Roman"/>
                <w:color w:val="000000"/>
                <w:sz w:val="28"/>
                <w:szCs w:val="28"/>
                <w:lang w:val="az-Latn-AZ" w:eastAsia="ru-RU"/>
              </w:rPr>
              <w:t>Daşınar əşyanın ipotekasının dövlət qeydiyyatına və əlavə dövlət qeydiyyatına alınması üçün</w:t>
            </w:r>
          </w:p>
        </w:tc>
        <w:tc>
          <w:tcPr>
            <w:tcW w:w="4019" w:type="dxa"/>
          </w:tcPr>
          <w:p w:rsidR="00EB4CA9" w:rsidRPr="0091696D" w:rsidRDefault="00EB4CA9" w:rsidP="00C63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az-Latn-AZ" w:eastAsia="ru-RU"/>
              </w:rPr>
            </w:pPr>
            <w:r w:rsidRPr="0091696D">
              <w:rPr>
                <w:rFonts w:ascii="Times New Roman" w:hAnsi="Times New Roman"/>
                <w:color w:val="000000"/>
                <w:sz w:val="28"/>
                <w:szCs w:val="28"/>
                <w:lang w:val="az-Latn-AZ" w:eastAsia="ru-RU"/>
              </w:rPr>
              <w:t>10 manat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EB4CA9" w:rsidRPr="0091696D" w:rsidRDefault="00EB4CA9" w:rsidP="00C63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3.  26.4-cü maddədə “təkrar və əlavə qeydiyyatı, girovun əlavə qeydiyyata” sözləri “əlavə dövlət qeydiyyatına, girovun əlavə dövlət qeydiyyatına” sözləri ilə əvəz edilsin. </w:t>
      </w: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EB4CA9" w:rsidRDefault="00EB4CA9" w:rsidP="00EB4CA9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</w:t>
      </w:r>
      <w:r w:rsidRPr="0091696D">
        <w:rPr>
          <w:rFonts w:ascii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EB4CA9" w:rsidRPr="0091696D" w:rsidRDefault="00EB4CA9" w:rsidP="00EB4CA9">
      <w:pPr>
        <w:tabs>
          <w:tab w:val="left" w:pos="567"/>
        </w:tabs>
        <w:spacing w:after="0" w:line="240" w:lineRule="auto"/>
        <w:ind w:left="4560" w:right="-1" w:hanging="307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Azərbaycan Respublikasının </w:t>
      </w:r>
      <w:r w:rsidRPr="0091696D">
        <w:rPr>
          <w:rFonts w:ascii="Times New Roman" w:hAnsi="Times New Roman"/>
          <w:b/>
          <w:bCs/>
          <w:sz w:val="28"/>
          <w:szCs w:val="28"/>
          <w:lang w:val="az-Latn-AZ" w:eastAsia="ru-RU"/>
        </w:rPr>
        <w:t>Prezidenti</w:t>
      </w:r>
    </w:p>
    <w:p w:rsidR="00EB4CA9" w:rsidRPr="0091696D" w:rsidRDefault="00EB4CA9" w:rsidP="00EB4CA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EB4CA9" w:rsidRPr="0091696D" w:rsidRDefault="00EB4CA9" w:rsidP="00EB4CA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bCs/>
          <w:sz w:val="28"/>
          <w:szCs w:val="28"/>
          <w:lang w:val="az-Latn-AZ" w:eastAsia="ru-RU"/>
        </w:rPr>
        <w:t>Bakı şəhəri, 1 fevral  2017-ci il</w:t>
      </w:r>
    </w:p>
    <w:p w:rsidR="00EB4CA9" w:rsidRPr="0091696D" w:rsidRDefault="00EB4CA9" w:rsidP="00EB4CA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91696D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№ 515-VQD </w:t>
      </w:r>
    </w:p>
    <w:p w:rsidR="00EB4CA9" w:rsidRPr="0091696D" w:rsidRDefault="00EB4CA9" w:rsidP="00EB4CA9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B4CA9" w:rsidRPr="0091696D" w:rsidRDefault="00EB4CA9" w:rsidP="00EB4CA9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:rsidR="00070612" w:rsidRDefault="00070612">
      <w:bookmarkStart w:id="0" w:name="_GoBack"/>
      <w:bookmarkEnd w:id="0"/>
    </w:p>
    <w:sectPr w:rsidR="00070612" w:rsidSect="000B45E1">
      <w:headerReference w:type="default" r:id="rId7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E9" w:rsidRDefault="00EB4CA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B4CA9">
      <w:rPr>
        <w:noProof/>
        <w:lang w:val="ru-RU"/>
      </w:rPr>
      <w:t>2</w:t>
    </w:r>
    <w:r>
      <w:fldChar w:fldCharType="end"/>
    </w:r>
  </w:p>
  <w:p w:rsidR="000E5CE9" w:rsidRDefault="00EB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A9"/>
    <w:rsid w:val="00070612"/>
    <w:rsid w:val="00E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A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EB4CA9"/>
    <w:rPr>
      <w:sz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rsid w:val="00EB4CA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lang w:val="az-Latn-AZ" w:eastAsia="ru-RU"/>
    </w:rPr>
  </w:style>
  <w:style w:type="paragraph" w:customStyle="1" w:styleId="nexttonumber">
    <w:name w:val="nexttonumber"/>
    <w:basedOn w:val="Normal"/>
    <w:rsid w:val="00EB4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B4C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A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A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EB4CA9"/>
    <w:rPr>
      <w:sz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rsid w:val="00EB4CA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lang w:val="az-Latn-AZ" w:eastAsia="ru-RU"/>
    </w:rPr>
  </w:style>
  <w:style w:type="paragraph" w:customStyle="1" w:styleId="nexttonumber">
    <w:name w:val="nexttonumber"/>
    <w:basedOn w:val="Normal"/>
    <w:rsid w:val="00EB4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B4C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A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User\AppData\Roaming\5519" TargetMode="External"/><Relationship Id="rId5" Type="http://schemas.openxmlformats.org/officeDocument/2006/relationships/hyperlink" Target="file:///C:\Documents%20and%20Settings\User.000\Local%20Settings\User\AppData\Roaming\55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2017-04-03T08:24:00Z</dcterms:created>
  <dcterms:modified xsi:type="dcterms:W3CDTF">2017-04-03T08:24:00Z</dcterms:modified>
</cp:coreProperties>
</file>