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A" w:rsidRPr="00FA2B79" w:rsidRDefault="005105BA" w:rsidP="005105BA">
      <w:pPr>
        <w:jc w:val="both"/>
        <w:rPr>
          <w:rFonts w:ascii="Times New Roman" w:hAnsi="Times New Roman"/>
          <w:b/>
          <w:sz w:val="34"/>
          <w:szCs w:val="34"/>
        </w:rPr>
      </w:pPr>
    </w:p>
    <w:p w:rsidR="005105BA" w:rsidRPr="00FA2B79" w:rsidRDefault="005105BA" w:rsidP="005105BA">
      <w:pPr>
        <w:jc w:val="both"/>
        <w:rPr>
          <w:rFonts w:ascii="Times New Roman" w:hAnsi="Times New Roman"/>
          <w:b/>
          <w:sz w:val="34"/>
          <w:szCs w:val="34"/>
        </w:rPr>
      </w:pPr>
    </w:p>
    <w:p w:rsidR="005105BA" w:rsidRPr="00FA2B79" w:rsidRDefault="005105BA" w:rsidP="005105BA">
      <w:pPr>
        <w:jc w:val="both"/>
        <w:rPr>
          <w:rFonts w:ascii="Times New Roman" w:hAnsi="Times New Roman"/>
          <w:b/>
          <w:sz w:val="34"/>
          <w:szCs w:val="34"/>
        </w:rPr>
      </w:pPr>
    </w:p>
    <w:p w:rsidR="005105BA" w:rsidRPr="00FA2B79" w:rsidRDefault="005105BA" w:rsidP="005105BA">
      <w:pPr>
        <w:spacing w:line="360" w:lineRule="auto"/>
        <w:jc w:val="right"/>
        <w:rPr>
          <w:rFonts w:ascii="Times New Roman" w:hAnsi="Times New Roman"/>
          <w:b/>
          <w:sz w:val="34"/>
          <w:szCs w:val="34"/>
        </w:rPr>
      </w:pPr>
    </w:p>
    <w:p w:rsidR="005105BA" w:rsidRDefault="005105BA" w:rsidP="005105BA">
      <w:pPr>
        <w:tabs>
          <w:tab w:val="left" w:pos="5835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5105BA" w:rsidRDefault="005105BA" w:rsidP="005105B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Azərbaycan Respublikasının İnsan hüquqları </w:t>
      </w:r>
    </w:p>
    <w:p w:rsidR="005105BA" w:rsidRDefault="005105BA" w:rsidP="005105B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üzrə müvəkkilinin (</w:t>
      </w:r>
      <w:proofErr w:type="spellStart"/>
      <w:r>
        <w:rPr>
          <w:rFonts w:ascii="Times New Roman" w:hAnsi="Times New Roman"/>
          <w:b/>
          <w:sz w:val="40"/>
          <w:szCs w:val="40"/>
        </w:rPr>
        <w:t>ombudsmanın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) </w:t>
      </w:r>
    </w:p>
    <w:p w:rsidR="005105BA" w:rsidRDefault="005105BA" w:rsidP="005105B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illik məruzəsi haqqında</w:t>
      </w:r>
    </w:p>
    <w:p w:rsidR="005105BA" w:rsidRDefault="005105BA" w:rsidP="005105BA">
      <w:pPr>
        <w:jc w:val="center"/>
        <w:rPr>
          <w:rFonts w:ascii="Times New Roman" w:hAnsi="Times New Roman"/>
          <w:b/>
          <w:sz w:val="40"/>
          <w:szCs w:val="40"/>
        </w:rPr>
      </w:pPr>
    </w:p>
    <w:p w:rsidR="005105BA" w:rsidRDefault="005105BA" w:rsidP="005105BA">
      <w:pPr>
        <w:pStyle w:val="4"/>
        <w:spacing w:line="120" w:lineRule="auto"/>
        <w:jc w:val="center"/>
        <w:rPr>
          <w:b/>
          <w:sz w:val="40"/>
          <w:szCs w:val="40"/>
          <w:lang w:val="az-Latn-AZ"/>
        </w:rPr>
      </w:pPr>
    </w:p>
    <w:p w:rsidR="005105BA" w:rsidRDefault="005105BA" w:rsidP="005105BA">
      <w:pPr>
        <w:pStyle w:val="4"/>
        <w:jc w:val="center"/>
        <w:rPr>
          <w:b/>
          <w:sz w:val="40"/>
          <w:szCs w:val="40"/>
          <w:lang w:val="az-Latn-AZ"/>
        </w:rPr>
      </w:pPr>
      <w:r w:rsidRPr="00775681">
        <w:rPr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5105BA" w:rsidRDefault="005105BA" w:rsidP="005105BA">
      <w:pPr>
        <w:jc w:val="center"/>
        <w:rPr>
          <w:rFonts w:ascii="Times New Roman" w:hAnsi="Times New Roman"/>
          <w:szCs w:val="32"/>
        </w:rPr>
      </w:pPr>
    </w:p>
    <w:p w:rsidR="005105BA" w:rsidRPr="00775681" w:rsidRDefault="005105BA" w:rsidP="005105BA">
      <w:pPr>
        <w:ind w:firstLine="708"/>
        <w:jc w:val="both"/>
        <w:rPr>
          <w:rFonts w:ascii="Times New Roman" w:hAnsi="Times New Roman"/>
          <w:b/>
          <w:szCs w:val="32"/>
        </w:rPr>
      </w:pPr>
      <w:r w:rsidRPr="00775681">
        <w:rPr>
          <w:rFonts w:ascii="Times New Roman" w:hAnsi="Times New Roman"/>
          <w:b/>
          <w:szCs w:val="32"/>
        </w:rPr>
        <w:t>“Azərbaycan Respublikasının İnsan hüquqları üzrə müvəkkili (</w:t>
      </w:r>
      <w:proofErr w:type="spellStart"/>
      <w:r w:rsidRPr="00775681">
        <w:rPr>
          <w:rFonts w:ascii="Times New Roman" w:hAnsi="Times New Roman"/>
          <w:b/>
          <w:szCs w:val="32"/>
        </w:rPr>
        <w:t>ombudsman</w:t>
      </w:r>
      <w:proofErr w:type="spellEnd"/>
      <w:r w:rsidRPr="00775681">
        <w:rPr>
          <w:rFonts w:ascii="Times New Roman" w:hAnsi="Times New Roman"/>
          <w:b/>
          <w:szCs w:val="32"/>
        </w:rPr>
        <w:t>) haqqında” Azərbaycan Respublikası Konstitusiya Qanununun 14.1-ci maddəsinə müvafiq surətdə Azərbaycan Respublikasının İnsan hüquqları üzrə müvəkkilinin (</w:t>
      </w:r>
      <w:proofErr w:type="spellStart"/>
      <w:r w:rsidRPr="00775681">
        <w:rPr>
          <w:rFonts w:ascii="Times New Roman" w:hAnsi="Times New Roman"/>
          <w:b/>
          <w:szCs w:val="32"/>
        </w:rPr>
        <w:t>ombudsmanın</w:t>
      </w:r>
      <w:proofErr w:type="spellEnd"/>
      <w:r w:rsidRPr="00775681">
        <w:rPr>
          <w:rFonts w:ascii="Times New Roman" w:hAnsi="Times New Roman"/>
          <w:b/>
          <w:szCs w:val="32"/>
        </w:rPr>
        <w:t>) illik məruzəsini dinləyərək, Azərbaycan Respublikasının Milli Məclisi qərara alır:</w:t>
      </w:r>
    </w:p>
    <w:p w:rsidR="005105BA" w:rsidRPr="00775681" w:rsidRDefault="005105BA" w:rsidP="005105BA">
      <w:pPr>
        <w:ind w:firstLine="708"/>
        <w:jc w:val="both"/>
        <w:rPr>
          <w:rFonts w:ascii="Times New Roman" w:hAnsi="Times New Roman"/>
          <w:b/>
          <w:szCs w:val="32"/>
        </w:rPr>
      </w:pPr>
    </w:p>
    <w:p w:rsidR="005105BA" w:rsidRPr="00775681" w:rsidRDefault="005105BA" w:rsidP="005105BA">
      <w:pPr>
        <w:ind w:firstLine="567"/>
        <w:jc w:val="both"/>
        <w:rPr>
          <w:rFonts w:ascii="Times New Roman" w:hAnsi="Times New Roman"/>
          <w:b/>
          <w:szCs w:val="32"/>
        </w:rPr>
      </w:pPr>
      <w:r w:rsidRPr="00775681">
        <w:rPr>
          <w:rFonts w:ascii="Times New Roman" w:hAnsi="Times New Roman"/>
          <w:b/>
          <w:szCs w:val="32"/>
        </w:rPr>
        <w:t>Azərbaycan Respublikasının İnsan hüquqları üzrə müvəkkilinin (</w:t>
      </w:r>
      <w:proofErr w:type="spellStart"/>
      <w:r w:rsidRPr="00775681">
        <w:rPr>
          <w:rFonts w:ascii="Times New Roman" w:hAnsi="Times New Roman"/>
          <w:b/>
          <w:szCs w:val="32"/>
        </w:rPr>
        <w:t>ombudsmanın</w:t>
      </w:r>
      <w:proofErr w:type="spellEnd"/>
      <w:r w:rsidRPr="00775681">
        <w:rPr>
          <w:rFonts w:ascii="Times New Roman" w:hAnsi="Times New Roman"/>
          <w:b/>
          <w:szCs w:val="32"/>
        </w:rPr>
        <w:t>) illik məruzəsi nəzərə alınsın.</w:t>
      </w:r>
    </w:p>
    <w:p w:rsidR="005105BA" w:rsidRPr="00775681" w:rsidRDefault="005105BA" w:rsidP="005105BA">
      <w:pPr>
        <w:spacing w:line="360" w:lineRule="auto"/>
        <w:jc w:val="center"/>
        <w:rPr>
          <w:rFonts w:ascii="Times New Roman" w:hAnsi="Times New Roman"/>
          <w:b/>
          <w:szCs w:val="32"/>
        </w:rPr>
      </w:pPr>
    </w:p>
    <w:p w:rsidR="005105BA" w:rsidRPr="00775681" w:rsidRDefault="005105BA" w:rsidP="005105BA">
      <w:pPr>
        <w:spacing w:line="360" w:lineRule="auto"/>
        <w:ind w:firstLine="567"/>
        <w:jc w:val="both"/>
        <w:rPr>
          <w:rFonts w:ascii="Times New Roman" w:hAnsi="Times New Roman"/>
          <w:b/>
          <w:szCs w:val="32"/>
        </w:rPr>
      </w:pPr>
      <w:r w:rsidRPr="00775681">
        <w:rPr>
          <w:rFonts w:ascii="Times New Roman" w:hAnsi="Times New Roman"/>
          <w:b/>
          <w:szCs w:val="32"/>
        </w:rPr>
        <w:t xml:space="preserve"> </w:t>
      </w:r>
    </w:p>
    <w:p w:rsidR="005105BA" w:rsidRPr="00775681" w:rsidRDefault="005105BA" w:rsidP="005105BA">
      <w:pPr>
        <w:jc w:val="right"/>
        <w:rPr>
          <w:rFonts w:ascii="Times New Roman" w:hAnsi="Times New Roman"/>
          <w:b/>
          <w:szCs w:val="32"/>
        </w:rPr>
      </w:pPr>
    </w:p>
    <w:p w:rsidR="005105BA" w:rsidRPr="00775681" w:rsidRDefault="005105BA" w:rsidP="005105BA">
      <w:pPr>
        <w:jc w:val="right"/>
        <w:rPr>
          <w:rFonts w:ascii="Times New Roman" w:hAnsi="Times New Roman"/>
          <w:b/>
          <w:szCs w:val="32"/>
        </w:rPr>
      </w:pPr>
    </w:p>
    <w:p w:rsidR="005105BA" w:rsidRPr="00775681" w:rsidRDefault="005105BA" w:rsidP="005105BA">
      <w:pPr>
        <w:jc w:val="both"/>
        <w:rPr>
          <w:rFonts w:ascii="Times New Roman" w:hAnsi="Times New Roman"/>
          <w:b/>
          <w:szCs w:val="32"/>
        </w:rPr>
      </w:pPr>
      <w:r w:rsidRPr="00775681">
        <w:rPr>
          <w:rFonts w:ascii="Times New Roman" w:hAnsi="Times New Roman"/>
          <w:b/>
          <w:szCs w:val="32"/>
        </w:rPr>
        <w:t>Azərbaycan Respublikası</w:t>
      </w:r>
    </w:p>
    <w:p w:rsidR="005105BA" w:rsidRPr="00775681" w:rsidRDefault="005105BA" w:rsidP="005105BA">
      <w:pPr>
        <w:jc w:val="both"/>
        <w:rPr>
          <w:rFonts w:ascii="Times New Roman" w:hAnsi="Times New Roman"/>
          <w:b/>
          <w:szCs w:val="32"/>
        </w:rPr>
      </w:pPr>
      <w:r w:rsidRPr="00775681">
        <w:rPr>
          <w:rFonts w:ascii="Times New Roman" w:hAnsi="Times New Roman"/>
          <w:b/>
          <w:szCs w:val="32"/>
        </w:rPr>
        <w:t xml:space="preserve">   Milli Məclisinin Sədri</w:t>
      </w:r>
      <w:r w:rsidRPr="00775681">
        <w:rPr>
          <w:rFonts w:ascii="Times New Roman" w:hAnsi="Times New Roman"/>
          <w:b/>
          <w:szCs w:val="32"/>
        </w:rPr>
        <w:tab/>
        <w:t xml:space="preserve">       </w:t>
      </w:r>
      <w:r w:rsidRPr="00775681">
        <w:rPr>
          <w:rFonts w:ascii="Times New Roman" w:hAnsi="Times New Roman"/>
          <w:b/>
          <w:szCs w:val="32"/>
        </w:rPr>
        <w:tab/>
      </w:r>
      <w:r w:rsidRPr="00775681">
        <w:rPr>
          <w:rFonts w:ascii="Times New Roman" w:hAnsi="Times New Roman"/>
          <w:b/>
          <w:szCs w:val="32"/>
        </w:rPr>
        <w:tab/>
        <w:t xml:space="preserve">                           </w:t>
      </w:r>
      <w:proofErr w:type="spellStart"/>
      <w:r w:rsidRPr="00775681">
        <w:rPr>
          <w:rFonts w:ascii="Times New Roman" w:hAnsi="Times New Roman"/>
          <w:b/>
          <w:szCs w:val="32"/>
        </w:rPr>
        <w:t>O.Əsədov</w:t>
      </w:r>
      <w:proofErr w:type="spellEnd"/>
    </w:p>
    <w:p w:rsidR="005105BA" w:rsidRPr="00775681" w:rsidRDefault="005105BA" w:rsidP="005105BA">
      <w:pPr>
        <w:jc w:val="both"/>
        <w:rPr>
          <w:rFonts w:ascii="Times New Roman" w:hAnsi="Times New Roman"/>
          <w:b/>
          <w:szCs w:val="32"/>
        </w:rPr>
      </w:pPr>
    </w:p>
    <w:p w:rsidR="005105BA" w:rsidRPr="00775681" w:rsidRDefault="005105BA" w:rsidP="005105BA">
      <w:pPr>
        <w:jc w:val="both"/>
        <w:rPr>
          <w:rFonts w:ascii="Times New Roman" w:hAnsi="Times New Roman"/>
          <w:b/>
          <w:szCs w:val="32"/>
        </w:rPr>
      </w:pPr>
      <w:r w:rsidRPr="00775681">
        <w:rPr>
          <w:rFonts w:ascii="Times New Roman" w:hAnsi="Times New Roman"/>
          <w:b/>
          <w:szCs w:val="32"/>
        </w:rPr>
        <w:t>Bakı şəhəri, 7 mart 2017-ci il</w:t>
      </w:r>
    </w:p>
    <w:p w:rsidR="005105BA" w:rsidRPr="00775681" w:rsidRDefault="005105BA" w:rsidP="005105BA">
      <w:pPr>
        <w:jc w:val="both"/>
        <w:rPr>
          <w:rFonts w:ascii="Times New Roman" w:hAnsi="Times New Roman"/>
          <w:szCs w:val="32"/>
        </w:rPr>
      </w:pPr>
      <w:r w:rsidRPr="00775681">
        <w:rPr>
          <w:rFonts w:ascii="Times New Roman" w:hAnsi="Times New Roman"/>
          <w:b/>
          <w:szCs w:val="32"/>
        </w:rPr>
        <w:t xml:space="preserve">    </w:t>
      </w:r>
      <w:r w:rsidRPr="00775681">
        <w:rPr>
          <w:rFonts w:ascii="Times New Roman" w:hAnsi="Times New Roman"/>
          <w:b/>
          <w:szCs w:val="32"/>
        </w:rPr>
        <w:tab/>
        <w:t xml:space="preserve">      № 536-VQR </w:t>
      </w:r>
    </w:p>
    <w:p w:rsidR="005105BA" w:rsidRDefault="005105BA" w:rsidP="005105B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05BA" w:rsidRPr="00FA2B79" w:rsidRDefault="005105BA" w:rsidP="005105BA">
      <w:pPr>
        <w:jc w:val="both"/>
        <w:rPr>
          <w:rFonts w:ascii="Times New Roman" w:hAnsi="Times New Roman"/>
          <w:b/>
          <w:sz w:val="34"/>
          <w:szCs w:val="34"/>
        </w:rPr>
      </w:pPr>
      <w:r w:rsidRPr="00196F45">
        <w:rPr>
          <w:rFonts w:ascii="Times New Roman" w:hAnsi="Times New Roman"/>
          <w:b/>
          <w:sz w:val="40"/>
          <w:szCs w:val="40"/>
        </w:rPr>
        <w:t xml:space="preserve"> </w:t>
      </w:r>
    </w:p>
    <w:p w:rsidR="00BD17BB" w:rsidRDefault="00BD17BB">
      <w:bookmarkStart w:id="0" w:name="_GoBack"/>
      <w:bookmarkEnd w:id="0"/>
    </w:p>
    <w:sectPr w:rsidR="00BD17BB" w:rsidSect="00C67D13">
      <w:pgSz w:w="11907" w:h="16840" w:code="9"/>
      <w:pgMar w:top="567" w:right="851" w:bottom="340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A"/>
    <w:rsid w:val="005105BA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BA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rsid w:val="0051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BA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rsid w:val="0051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2017-04-11T07:48:00Z</dcterms:created>
  <dcterms:modified xsi:type="dcterms:W3CDTF">2017-04-11T07:48:00Z</dcterms:modified>
</cp:coreProperties>
</file>