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76" w:rsidRPr="00DA73A5" w:rsidRDefault="00606F76" w:rsidP="00606F76">
      <w:pPr>
        <w:jc w:val="center"/>
        <w:rPr>
          <w:b/>
          <w:sz w:val="28"/>
          <w:szCs w:val="28"/>
          <w:lang w:val="az-Latn-AZ"/>
        </w:rPr>
      </w:pPr>
    </w:p>
    <w:p w:rsidR="00606F76" w:rsidRPr="00DA73A5" w:rsidRDefault="00606F76" w:rsidP="00606F76">
      <w:pPr>
        <w:jc w:val="center"/>
        <w:rPr>
          <w:b/>
          <w:sz w:val="28"/>
          <w:szCs w:val="28"/>
          <w:lang w:val="az-Latn-AZ"/>
        </w:rPr>
      </w:pPr>
    </w:p>
    <w:p w:rsidR="00606F76" w:rsidRDefault="00606F76" w:rsidP="00606F76">
      <w:pPr>
        <w:jc w:val="center"/>
        <w:rPr>
          <w:b/>
          <w:sz w:val="28"/>
          <w:szCs w:val="28"/>
          <w:lang w:val="az-Latn-AZ"/>
        </w:rPr>
      </w:pPr>
    </w:p>
    <w:p w:rsidR="00606F76" w:rsidRDefault="00606F76" w:rsidP="00606F76">
      <w:pPr>
        <w:jc w:val="center"/>
        <w:rPr>
          <w:b/>
          <w:sz w:val="28"/>
          <w:szCs w:val="28"/>
          <w:lang w:val="az-Latn-AZ"/>
        </w:rPr>
      </w:pPr>
    </w:p>
    <w:p w:rsidR="00606F76" w:rsidRPr="00000057" w:rsidRDefault="00606F76" w:rsidP="00606F76">
      <w:pPr>
        <w:jc w:val="center"/>
        <w:rPr>
          <w:b/>
          <w:sz w:val="28"/>
          <w:szCs w:val="28"/>
          <w:lang w:val="az-Latn-AZ"/>
        </w:rPr>
      </w:pPr>
    </w:p>
    <w:p w:rsidR="00606F76" w:rsidRPr="00000057" w:rsidRDefault="00606F76" w:rsidP="00606F76">
      <w:pPr>
        <w:jc w:val="center"/>
        <w:rPr>
          <w:b/>
          <w:sz w:val="28"/>
          <w:szCs w:val="28"/>
          <w:lang w:val="az-Latn-AZ"/>
        </w:rPr>
      </w:pPr>
    </w:p>
    <w:p w:rsidR="00606F76" w:rsidRPr="004605FF" w:rsidRDefault="00606F76" w:rsidP="00606F76">
      <w:pPr>
        <w:jc w:val="center"/>
        <w:rPr>
          <w:rFonts w:eastAsia="Calibri"/>
          <w:b/>
          <w:sz w:val="32"/>
          <w:szCs w:val="36"/>
          <w:lang w:val="az-Latn-AZ" w:eastAsia="en-US"/>
        </w:rPr>
      </w:pPr>
      <w:r w:rsidRPr="004605FF">
        <w:rPr>
          <w:rFonts w:eastAsia="Calibri"/>
          <w:b/>
          <w:sz w:val="32"/>
          <w:szCs w:val="36"/>
          <w:lang w:val="az-Latn-AZ" w:eastAsia="en-US"/>
        </w:rPr>
        <w:t>“Siyasi partiyalar haqqında” Azərbaycan Respublikasının Qanununda dəyişiklik edilməsi barədə</w:t>
      </w:r>
    </w:p>
    <w:p w:rsidR="00606F76" w:rsidRDefault="00606F76" w:rsidP="00606F76">
      <w:pPr>
        <w:rPr>
          <w:b/>
          <w:sz w:val="28"/>
          <w:szCs w:val="28"/>
          <w:lang w:val="az-Latn-AZ"/>
        </w:rPr>
      </w:pPr>
    </w:p>
    <w:p w:rsidR="00606F76" w:rsidRPr="000749A0" w:rsidRDefault="00606F76" w:rsidP="00606F76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606F76" w:rsidRPr="002E5418" w:rsidRDefault="00606F76" w:rsidP="00606F76">
      <w:pPr>
        <w:rPr>
          <w:b/>
          <w:sz w:val="28"/>
          <w:szCs w:val="28"/>
          <w:lang w:val="az-Latn-AZ"/>
        </w:rPr>
      </w:pPr>
    </w:p>
    <w:p w:rsidR="00606F76" w:rsidRDefault="00606F76" w:rsidP="00606F76">
      <w:pPr>
        <w:pStyle w:val="NoSpacing"/>
        <w:ind w:firstLine="708"/>
        <w:jc w:val="both"/>
        <w:rPr>
          <w:rFonts w:ascii="Times New Roman" w:hAnsi="Times New Roman"/>
          <w:sz w:val="28"/>
          <w:szCs w:val="32"/>
          <w:lang w:val="az-Latn-AZ"/>
        </w:rPr>
      </w:pPr>
      <w:r w:rsidRPr="004605FF">
        <w:rPr>
          <w:rFonts w:ascii="Times New Roman" w:hAnsi="Times New Roman"/>
          <w:sz w:val="28"/>
          <w:szCs w:val="32"/>
          <w:lang w:val="az-Latn-AZ"/>
        </w:rPr>
        <w:t>Azərbaycan Respublikasının Milli Məclisi Azərbaycan Respublikası Konstitusiyasının 94-cü maddəsinin I hissə</w:t>
      </w:r>
      <w:r>
        <w:rPr>
          <w:rFonts w:ascii="Times New Roman" w:hAnsi="Times New Roman"/>
          <w:sz w:val="28"/>
          <w:szCs w:val="32"/>
          <w:lang w:val="az-Latn-AZ"/>
        </w:rPr>
        <w:t>sinin 18-ci</w:t>
      </w:r>
      <w:r w:rsidRPr="004605FF">
        <w:rPr>
          <w:rFonts w:ascii="Times New Roman" w:hAnsi="Times New Roman"/>
          <w:sz w:val="28"/>
          <w:szCs w:val="32"/>
          <w:lang w:val="az-Latn-AZ"/>
        </w:rPr>
        <w:t xml:space="preserve"> bəndini rəhbər tutaraq, “Dövlət qulluğu haqqında” Azərbaycan Respublikasının Qanununda dəyişikliklər edilməsi barədə” Azərbaycan Respublikasının 2016-cı il 14 oktyabr tarixli 358-VQD nömrəli Qanununun tətbiqi ilə əlaqədar  q ə r a r a   </w:t>
      </w:r>
      <w:proofErr w:type="spellStart"/>
      <w:r w:rsidRPr="004605FF">
        <w:rPr>
          <w:rFonts w:ascii="Times New Roman" w:hAnsi="Times New Roman"/>
          <w:sz w:val="28"/>
          <w:szCs w:val="32"/>
          <w:lang w:val="az-Latn-AZ"/>
        </w:rPr>
        <w:t>a</w:t>
      </w:r>
      <w:proofErr w:type="spellEnd"/>
      <w:r w:rsidRPr="004605FF">
        <w:rPr>
          <w:rFonts w:ascii="Times New Roman" w:hAnsi="Times New Roman"/>
          <w:sz w:val="28"/>
          <w:szCs w:val="32"/>
          <w:lang w:val="az-Latn-AZ"/>
        </w:rPr>
        <w:t xml:space="preserve"> l ı r :</w:t>
      </w:r>
    </w:p>
    <w:p w:rsidR="00606F76" w:rsidRPr="004605FF" w:rsidRDefault="00606F76" w:rsidP="00606F7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06F76" w:rsidRPr="004605FF" w:rsidRDefault="00606F76" w:rsidP="00606F76">
      <w:pPr>
        <w:pStyle w:val="NoSpacing"/>
        <w:ind w:firstLine="708"/>
        <w:jc w:val="both"/>
        <w:rPr>
          <w:rFonts w:ascii="Times New Roman" w:hAnsi="Times New Roman"/>
          <w:sz w:val="28"/>
          <w:szCs w:val="32"/>
          <w:lang w:val="az-Latn-AZ"/>
        </w:rPr>
      </w:pPr>
      <w:r w:rsidRPr="004605FF">
        <w:rPr>
          <w:rFonts w:ascii="Times New Roman" w:hAnsi="Times New Roman"/>
          <w:sz w:val="28"/>
          <w:szCs w:val="32"/>
          <w:lang w:val="az-Latn-AZ"/>
        </w:rPr>
        <w:t>“Siyasi partiyalar haqqında” Azərbaycan Respublikası Qanununun (Azərbaycan Respublikası Ali Sovetinin Məlumatı, 1992, № 11, maddə 387, № 12, maddə 454; Azərbaycan Respublikasının Qanunvericilik Toplusu, 1997, № 3, maddə 226; 2001, № 11, maddə 683; 2002, № 8, maddə 463; 2004, № 2, maddə 57, № 5, maddə 321, № 8, maddə 598; 2005, № 4, maddə 278, № 6, maddə 464; 2006, № 3, maddə 225; 2007, № 11, maddələr 1049, 1053; 2010, № 4, maddə 276; 2012, № 5, maddə 414; 2014, № 11, maddə 1332; 2015, № 4, maddə 366) 8-ci maddəsinin üçüncü hissəsində “milli təhlükəsizlik,” sözləri “dövlət təhlükəsizliyi, xarici kəşfiyyat,” sözləri ilə əvəz edilsin.</w:t>
      </w:r>
    </w:p>
    <w:p w:rsidR="00606F76" w:rsidRDefault="00606F76" w:rsidP="00606F7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06F76" w:rsidRDefault="00606F76" w:rsidP="00606F7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06F76" w:rsidRDefault="00606F76" w:rsidP="00606F7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06F76" w:rsidRDefault="00606F76" w:rsidP="00606F7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06F76" w:rsidRPr="006F6C9E" w:rsidRDefault="00606F76" w:rsidP="00606F76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606F76" w:rsidRDefault="00606F76" w:rsidP="00606F76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606F76" w:rsidRDefault="00606F76" w:rsidP="00606F76">
      <w:pPr>
        <w:jc w:val="both"/>
        <w:rPr>
          <w:b/>
          <w:sz w:val="28"/>
          <w:szCs w:val="28"/>
          <w:lang w:val="az-Latn-AZ"/>
        </w:rPr>
      </w:pPr>
    </w:p>
    <w:p w:rsidR="00606F76" w:rsidRDefault="00606F76" w:rsidP="00606F76">
      <w:pPr>
        <w:jc w:val="both"/>
        <w:rPr>
          <w:b/>
          <w:sz w:val="28"/>
          <w:szCs w:val="28"/>
          <w:lang w:val="az-Latn-AZ"/>
        </w:rPr>
      </w:pPr>
    </w:p>
    <w:p w:rsidR="00606F76" w:rsidRPr="00171838" w:rsidRDefault="00606F76" w:rsidP="00606F76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7 aprel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606F76" w:rsidRPr="009E6DB7" w:rsidRDefault="00606F76" w:rsidP="00606F76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553-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C30982" w:rsidRDefault="00C30982">
      <w:bookmarkStart w:id="0" w:name="_GoBack"/>
      <w:bookmarkEnd w:id="0"/>
    </w:p>
    <w:sectPr w:rsidR="00C30982" w:rsidSect="00487CF4">
      <w:headerReference w:type="even" r:id="rId5"/>
      <w:headerReference w:type="default" r:id="rId6"/>
      <w:pgSz w:w="11906" w:h="16838"/>
      <w:pgMar w:top="1134" w:right="1077" w:bottom="567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606F76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606F76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606F76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606F76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76"/>
    <w:rsid w:val="00606F76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6F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06F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06F76"/>
  </w:style>
  <w:style w:type="paragraph" w:styleId="NoSpacing">
    <w:name w:val="No Spacing"/>
    <w:uiPriority w:val="1"/>
    <w:qFormat/>
    <w:rsid w:val="00606F7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6F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06F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06F76"/>
  </w:style>
  <w:style w:type="paragraph" w:styleId="NoSpacing">
    <w:name w:val="No Spacing"/>
    <w:uiPriority w:val="1"/>
    <w:qFormat/>
    <w:rsid w:val="00606F7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854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2017-05-25T13:24:00Z</dcterms:created>
  <dcterms:modified xsi:type="dcterms:W3CDTF">2017-05-25T13:24:00Z</dcterms:modified>
</cp:coreProperties>
</file>