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9A" w:rsidRPr="00DA73A5" w:rsidRDefault="009E379A" w:rsidP="009E379A">
      <w:pPr>
        <w:jc w:val="center"/>
        <w:rPr>
          <w:b/>
          <w:sz w:val="28"/>
          <w:szCs w:val="28"/>
          <w:lang w:val="az-Latn-AZ"/>
        </w:rPr>
      </w:pPr>
    </w:p>
    <w:p w:rsidR="009E379A" w:rsidRPr="00DA73A5" w:rsidRDefault="009E379A" w:rsidP="009E379A">
      <w:pPr>
        <w:jc w:val="center"/>
        <w:rPr>
          <w:b/>
          <w:sz w:val="28"/>
          <w:szCs w:val="28"/>
          <w:lang w:val="az-Latn-AZ"/>
        </w:rPr>
      </w:pPr>
    </w:p>
    <w:p w:rsidR="009E379A" w:rsidRPr="000749A0" w:rsidRDefault="009E379A" w:rsidP="009E379A">
      <w:pPr>
        <w:jc w:val="center"/>
        <w:rPr>
          <w:b/>
          <w:sz w:val="28"/>
          <w:szCs w:val="28"/>
          <w:lang w:val="az-Latn-AZ"/>
        </w:rPr>
      </w:pPr>
    </w:p>
    <w:p w:rsidR="009E379A" w:rsidRPr="000749A0" w:rsidRDefault="009E379A" w:rsidP="009E379A">
      <w:pPr>
        <w:jc w:val="center"/>
        <w:rPr>
          <w:b/>
          <w:sz w:val="28"/>
          <w:szCs w:val="28"/>
          <w:lang w:val="az-Latn-AZ"/>
        </w:rPr>
      </w:pPr>
    </w:p>
    <w:p w:rsidR="009E379A" w:rsidRPr="00000057" w:rsidRDefault="009E379A" w:rsidP="009E379A">
      <w:pPr>
        <w:jc w:val="center"/>
        <w:rPr>
          <w:b/>
          <w:sz w:val="28"/>
          <w:szCs w:val="28"/>
          <w:lang w:val="az-Latn-AZ"/>
        </w:rPr>
      </w:pPr>
    </w:p>
    <w:p w:rsidR="009E379A" w:rsidRPr="00000057" w:rsidRDefault="009E379A" w:rsidP="009E379A">
      <w:pPr>
        <w:jc w:val="center"/>
        <w:rPr>
          <w:b/>
          <w:sz w:val="28"/>
          <w:szCs w:val="28"/>
          <w:lang w:val="az-Latn-AZ"/>
        </w:rPr>
      </w:pPr>
    </w:p>
    <w:p w:rsidR="009E379A" w:rsidRPr="0015220F" w:rsidRDefault="009E379A" w:rsidP="009E379A">
      <w:pPr>
        <w:jc w:val="center"/>
        <w:rPr>
          <w:rFonts w:eastAsia="Calibri"/>
          <w:b/>
          <w:sz w:val="32"/>
          <w:szCs w:val="36"/>
          <w:lang w:val="az-Latn-AZ" w:eastAsia="en-US"/>
        </w:rPr>
      </w:pPr>
      <w:r w:rsidRPr="0015220F">
        <w:rPr>
          <w:rFonts w:eastAsia="Calibri"/>
          <w:b/>
          <w:sz w:val="32"/>
          <w:szCs w:val="36"/>
          <w:lang w:val="az-Latn-AZ" w:eastAsia="en-US"/>
        </w:rPr>
        <w:t>“Siyasi repressiya qurbanlarına bəraət verilməsi haqqında” Azərbaycan Respublikasının Qanununda</w:t>
      </w:r>
    </w:p>
    <w:p w:rsidR="009E379A" w:rsidRDefault="009E379A" w:rsidP="009E379A">
      <w:pPr>
        <w:jc w:val="center"/>
        <w:rPr>
          <w:rFonts w:eastAsia="Calibri"/>
          <w:b/>
          <w:sz w:val="32"/>
          <w:szCs w:val="36"/>
          <w:lang w:val="az-Latn-AZ" w:eastAsia="en-US"/>
        </w:rPr>
      </w:pPr>
      <w:r w:rsidRPr="0015220F">
        <w:rPr>
          <w:rFonts w:eastAsia="Calibri"/>
          <w:b/>
          <w:sz w:val="32"/>
          <w:szCs w:val="36"/>
          <w:lang w:val="az-Latn-AZ" w:eastAsia="en-US"/>
        </w:rPr>
        <w:t>dəyişiklik edilməsi barədə</w:t>
      </w:r>
    </w:p>
    <w:p w:rsidR="009E379A" w:rsidRDefault="009E379A" w:rsidP="009E379A">
      <w:pPr>
        <w:jc w:val="center"/>
        <w:rPr>
          <w:rFonts w:eastAsia="Calibri"/>
          <w:b/>
          <w:sz w:val="32"/>
          <w:szCs w:val="36"/>
          <w:lang w:val="az-Latn-AZ" w:eastAsia="en-US"/>
        </w:rPr>
      </w:pPr>
    </w:p>
    <w:p w:rsidR="009E379A" w:rsidRPr="000749A0" w:rsidRDefault="009E379A" w:rsidP="009E379A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9E379A" w:rsidRDefault="009E379A" w:rsidP="009E379A">
      <w:pPr>
        <w:rPr>
          <w:b/>
          <w:sz w:val="28"/>
          <w:szCs w:val="28"/>
          <w:lang w:val="az-Latn-AZ"/>
        </w:rPr>
      </w:pPr>
    </w:p>
    <w:p w:rsidR="009E379A" w:rsidRPr="002E5418" w:rsidRDefault="009E379A" w:rsidP="009E379A">
      <w:pPr>
        <w:rPr>
          <w:b/>
          <w:sz w:val="28"/>
          <w:szCs w:val="28"/>
          <w:lang w:val="az-Latn-AZ"/>
        </w:rPr>
      </w:pPr>
    </w:p>
    <w:p w:rsidR="009E379A" w:rsidRPr="009C4EE9" w:rsidRDefault="009E379A" w:rsidP="009E379A">
      <w:pPr>
        <w:pStyle w:val="NoSpacing"/>
        <w:ind w:firstLine="708"/>
        <w:jc w:val="both"/>
        <w:rPr>
          <w:rFonts w:ascii="Times New Roman" w:hAnsi="Times New Roman"/>
          <w:sz w:val="28"/>
          <w:szCs w:val="32"/>
          <w:lang w:val="az-Latn-AZ"/>
        </w:rPr>
      </w:pPr>
      <w:r w:rsidRPr="009C4EE9">
        <w:rPr>
          <w:rFonts w:ascii="Times New Roman" w:hAnsi="Times New Roman"/>
          <w:sz w:val="28"/>
          <w:szCs w:val="32"/>
          <w:lang w:val="az-Latn-AZ"/>
        </w:rPr>
        <w:t xml:space="preserve">Azərbaycan Respublikasının Milli Məclisi Azərbaycan Respublikası Konstitusiyasının 94-cü maddəsinin I hissəsinin 1-ci bəndini rəhbər tutaraq, “Dövlət qulluğu haqqında” Azərbaycan Respublikasının Qanununda dəyişikliklər edilməsi barədə” Azərbaycan Respublikasının 2016-cı il 14 oktyabr tarixli 358-VQD nömrəli Qanununun tətbiqi ilə əlaqədar  q ə r a r a   </w:t>
      </w:r>
      <w:proofErr w:type="spellStart"/>
      <w:r w:rsidRPr="009C4EE9">
        <w:rPr>
          <w:rFonts w:ascii="Times New Roman" w:hAnsi="Times New Roman"/>
          <w:sz w:val="28"/>
          <w:szCs w:val="32"/>
          <w:lang w:val="az-Latn-AZ"/>
        </w:rPr>
        <w:t>a</w:t>
      </w:r>
      <w:proofErr w:type="spellEnd"/>
      <w:r w:rsidRPr="009C4EE9">
        <w:rPr>
          <w:rFonts w:ascii="Times New Roman" w:hAnsi="Times New Roman"/>
          <w:sz w:val="28"/>
          <w:szCs w:val="32"/>
          <w:lang w:val="az-Latn-AZ"/>
        </w:rPr>
        <w:t xml:space="preserve"> l ı r :</w:t>
      </w:r>
    </w:p>
    <w:p w:rsidR="009E379A" w:rsidRPr="009C4EE9" w:rsidRDefault="009E379A" w:rsidP="009E379A">
      <w:pPr>
        <w:pStyle w:val="NoSpacing"/>
        <w:ind w:firstLine="708"/>
        <w:jc w:val="both"/>
        <w:rPr>
          <w:rFonts w:ascii="Times New Roman" w:hAnsi="Times New Roman"/>
          <w:sz w:val="28"/>
          <w:szCs w:val="32"/>
          <w:lang w:val="az-Latn-AZ"/>
        </w:rPr>
      </w:pPr>
    </w:p>
    <w:p w:rsidR="009E379A" w:rsidRPr="004605FF" w:rsidRDefault="009E379A" w:rsidP="009E379A">
      <w:pPr>
        <w:pStyle w:val="NoSpacing"/>
        <w:ind w:firstLine="708"/>
        <w:jc w:val="both"/>
        <w:rPr>
          <w:rFonts w:ascii="Times New Roman" w:hAnsi="Times New Roman"/>
          <w:sz w:val="28"/>
          <w:szCs w:val="32"/>
          <w:lang w:val="az-Latn-AZ"/>
        </w:rPr>
      </w:pPr>
      <w:r w:rsidRPr="009C4EE9">
        <w:rPr>
          <w:rFonts w:ascii="Times New Roman" w:hAnsi="Times New Roman"/>
          <w:sz w:val="28"/>
          <w:szCs w:val="32"/>
          <w:lang w:val="az-Latn-AZ"/>
        </w:rPr>
        <w:t>“Siyasi repressiya qurbanlarına bəraət verilməsi haqqında” Azərbaycan Respublikası Qanununun (Azərbaycan Respublikasının Qanunvericilik Toplusu, 1997, № 1, maddə 23; 1999, № 4, maddə 228; 2007, № 5, maddə 401) 5-ci maddəsinin üçüncü hissəsində “Azərbaycan Respublikası Daxili İşlər Nazirliyini və Azərbaycan Respublikası Milli Təhlükəsizlik Nazirliyini” sözləri “müvafiq icra hakimiyyəti orqanını” sözləri ilə əvəz edilsin.</w:t>
      </w:r>
    </w:p>
    <w:p w:rsidR="009E379A" w:rsidRDefault="009E379A" w:rsidP="009E379A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9E379A" w:rsidRDefault="009E379A" w:rsidP="009E379A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9E379A" w:rsidRDefault="009E379A" w:rsidP="009E379A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9E379A" w:rsidRDefault="009E379A" w:rsidP="009E379A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9E379A" w:rsidRPr="006F6C9E" w:rsidRDefault="009E379A" w:rsidP="009E379A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9E379A" w:rsidRDefault="009E379A" w:rsidP="009E379A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9E379A" w:rsidRDefault="009E379A" w:rsidP="009E379A">
      <w:pPr>
        <w:jc w:val="both"/>
        <w:rPr>
          <w:b/>
          <w:sz w:val="28"/>
          <w:szCs w:val="28"/>
          <w:lang w:val="az-Latn-AZ"/>
        </w:rPr>
      </w:pPr>
    </w:p>
    <w:p w:rsidR="009E379A" w:rsidRDefault="009E379A" w:rsidP="009E379A">
      <w:pPr>
        <w:jc w:val="both"/>
        <w:rPr>
          <w:b/>
          <w:sz w:val="28"/>
          <w:szCs w:val="28"/>
          <w:lang w:val="az-Latn-AZ"/>
        </w:rPr>
      </w:pPr>
    </w:p>
    <w:p w:rsidR="009E379A" w:rsidRPr="00171838" w:rsidRDefault="009E379A" w:rsidP="009E379A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7 aprel 2017-ci</w:t>
      </w:r>
      <w:r w:rsidRPr="00171838">
        <w:rPr>
          <w:sz w:val="28"/>
          <w:szCs w:val="28"/>
          <w:lang w:val="az-Latn-AZ"/>
        </w:rPr>
        <w:t xml:space="preserve"> il</w:t>
      </w:r>
    </w:p>
    <w:p w:rsidR="009E379A" w:rsidRPr="009E6DB7" w:rsidRDefault="009E379A" w:rsidP="009E379A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554-</w:t>
      </w:r>
      <w:r w:rsidRPr="00171838">
        <w:rPr>
          <w:sz w:val="28"/>
          <w:szCs w:val="28"/>
          <w:lang w:val="az-Latn-AZ"/>
        </w:rPr>
        <w:t>VQ</w:t>
      </w:r>
      <w:r>
        <w:rPr>
          <w:sz w:val="28"/>
          <w:szCs w:val="28"/>
          <w:lang w:val="az-Latn-AZ"/>
        </w:rPr>
        <w:t>D</w:t>
      </w:r>
    </w:p>
    <w:p w:rsidR="00C30982" w:rsidRDefault="00C30982">
      <w:bookmarkStart w:id="0" w:name="_GoBack"/>
      <w:bookmarkEnd w:id="0"/>
    </w:p>
    <w:sectPr w:rsidR="00C30982" w:rsidSect="007A0414">
      <w:headerReference w:type="even" r:id="rId5"/>
      <w:headerReference w:type="default" r:id="rId6"/>
      <w:pgSz w:w="11906" w:h="16838"/>
      <w:pgMar w:top="1134" w:right="1077" w:bottom="567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9E379A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4F4" w:rsidRDefault="009E379A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9E379A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4F4" w:rsidRDefault="009E379A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9A"/>
    <w:rsid w:val="009E379A"/>
    <w:rsid w:val="00C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379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E379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9E379A"/>
  </w:style>
  <w:style w:type="paragraph" w:styleId="NoSpacing">
    <w:name w:val="No Spacing"/>
    <w:uiPriority w:val="1"/>
    <w:qFormat/>
    <w:rsid w:val="009E379A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379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E379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9E379A"/>
  </w:style>
  <w:style w:type="paragraph" w:styleId="NoSpacing">
    <w:name w:val="No Spacing"/>
    <w:uiPriority w:val="1"/>
    <w:qFormat/>
    <w:rsid w:val="009E379A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736</Words>
  <Characters>420</Characters>
  <Application>Microsoft Office Word</Application>
  <DocSecurity>0</DocSecurity>
  <Lines>3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2017-05-25T13:25:00Z</dcterms:created>
  <dcterms:modified xsi:type="dcterms:W3CDTF">2017-05-25T13:25:00Z</dcterms:modified>
</cp:coreProperties>
</file>