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945D0" w:rsidRDefault="00351B24" w:rsidP="00351B24">
      <w:pPr>
        <w:ind w:right="-22"/>
        <w:jc w:val="center"/>
        <w:rPr>
          <w:b/>
          <w:sz w:val="28"/>
          <w:szCs w:val="28"/>
          <w:lang w:val="az-Latn-AZ"/>
        </w:rPr>
      </w:pPr>
    </w:p>
    <w:p w:rsidR="00351B24" w:rsidRPr="00E604E7" w:rsidRDefault="00351B24" w:rsidP="00351B24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E604E7">
        <w:rPr>
          <w:b/>
          <w:bCs/>
          <w:sz w:val="32"/>
          <w:szCs w:val="32"/>
          <w:lang w:val="az-Latn-AZ"/>
        </w:rPr>
        <w:t>Azərbaycan Respublikasının Cinayət Məcəlləsində</w:t>
      </w:r>
      <w:r w:rsidRPr="00E604E7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351B24" w:rsidRDefault="00351B24" w:rsidP="00351B24">
      <w:pPr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E604E7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351B24" w:rsidRDefault="00351B24" w:rsidP="00351B24">
      <w:pPr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351B24" w:rsidRPr="00E604E7" w:rsidRDefault="00351B24" w:rsidP="00351B24">
      <w:pPr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351B24" w:rsidRPr="00E945D0" w:rsidRDefault="00351B24" w:rsidP="00351B24">
      <w:pPr>
        <w:jc w:val="center"/>
        <w:rPr>
          <w:b/>
          <w:bCs/>
          <w:sz w:val="28"/>
          <w:szCs w:val="28"/>
          <w:lang w:val="az-Latn-AZ"/>
        </w:rPr>
      </w:pPr>
    </w:p>
    <w:p w:rsidR="00351B24" w:rsidRPr="00E604E7" w:rsidRDefault="00351B24" w:rsidP="00351B24">
      <w:pPr>
        <w:ind w:firstLine="708"/>
        <w:jc w:val="both"/>
        <w:rPr>
          <w:sz w:val="28"/>
          <w:szCs w:val="28"/>
          <w:lang w:val="az-Latn-AZ"/>
        </w:rPr>
      </w:pPr>
      <w:r w:rsidRPr="00E604E7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</w:t>
      </w:r>
      <w:r w:rsidRPr="00E604E7">
        <w:rPr>
          <w:iCs/>
          <w:color w:val="000000"/>
          <w:sz w:val="28"/>
          <w:szCs w:val="28"/>
          <w:lang w:val="az-Latn-AZ"/>
        </w:rPr>
        <w:t>“Mühasibat uçotu haqqında” Azərbaycan Respublikasının Qanununda dəyişiklik edilməsi barədə” Azərbaycan Respublikasının 2016-cı il 30 sentyabr tarixli 319-VQD nömrəli Qanununun tətbiqi ilə əlaqədar</w:t>
      </w:r>
      <w:r w:rsidRPr="00E604E7">
        <w:rPr>
          <w:b/>
          <w:iCs/>
          <w:color w:val="000000"/>
          <w:sz w:val="28"/>
          <w:szCs w:val="28"/>
          <w:lang w:val="az-Latn-AZ"/>
        </w:rPr>
        <w:t xml:space="preserve"> </w:t>
      </w:r>
      <w:r w:rsidRPr="00E604E7">
        <w:rPr>
          <w:b/>
          <w:iCs/>
          <w:sz w:val="28"/>
          <w:szCs w:val="28"/>
          <w:lang w:val="az-Latn-AZ"/>
        </w:rPr>
        <w:t>qərara alır:</w:t>
      </w:r>
    </w:p>
    <w:p w:rsidR="00351B24" w:rsidRPr="00511DD3" w:rsidRDefault="00351B24" w:rsidP="00351B24">
      <w:pPr>
        <w:jc w:val="both"/>
        <w:rPr>
          <w:color w:val="000000"/>
          <w:sz w:val="28"/>
          <w:szCs w:val="28"/>
          <w:lang w:val="az-Latn-AZ"/>
        </w:rPr>
      </w:pPr>
    </w:p>
    <w:p w:rsidR="00351B24" w:rsidRPr="00E604E7" w:rsidRDefault="00351B24" w:rsidP="00351B24">
      <w:pPr>
        <w:ind w:firstLine="708"/>
        <w:contextualSpacing/>
        <w:jc w:val="both"/>
        <w:rPr>
          <w:sz w:val="28"/>
          <w:szCs w:val="28"/>
          <w:lang w:val="az-Latn-AZ"/>
        </w:rPr>
      </w:pPr>
      <w:r w:rsidRPr="00E604E7">
        <w:rPr>
          <w:bCs/>
          <w:sz w:val="28"/>
          <w:szCs w:val="28"/>
          <w:lang w:val="az-Latn-AZ"/>
        </w:rPr>
        <w:t xml:space="preserve">Azərbaycan Respublikasının Cinayət Məcəlləsinin </w:t>
      </w:r>
      <w:r w:rsidRPr="00E604E7">
        <w:rPr>
          <w:sz w:val="28"/>
          <w:szCs w:val="28"/>
          <w:lang w:val="az-Latn-AZ"/>
        </w:rPr>
        <w:t>(Azərbaycan Respublikasının Qanunvericilik Toplusu, 2000, № 4, (II kitab), maddə 251, № 5, maddə 323, № 12, maddə 835; 2001, № 1, maddə 24, № 7, maddə 455; 2002, № 1, maddə 9, № 5, maddələr 236, 248, 258, № 6, maddə 326, № 8, maddə 465; 2003, № 6, maddələr 276, 279, № 8, maddələr 424, 425, № 12, (I kitab),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 8, maddə 757, № 10, maddələr 937, 941, № 11, maddələr 1049, 1080, 1090, № 12, maddə 1221; 2008, № 6, maddələr 454, 461, № 7, maddə 602, № 10, maddə 884, № 12, maddələr 1047, 1049; 2009, № 5, maddə 315, № 7, maddə 517, № 12, maddə 953; 2010, № 2, maddə 70, № 3, maddələr 171, 178, № 4, maddələr 275, 276, № 7, maddə 591; 2011, № 4, maddə 253, № 5, maddə 472, № 7, maddələr 587, 601, 621, № 11, maddə 980, № 12, maddə 1093; 2012, № 2, maddə 45, № 3, maddələr 193, 196, № 7, maddələr 666, 669, 673, № 11, maddə 1068, № 12, maddə 1223; 2013, № 1, maddə 14, № 2, maddə 102, № 4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 1298, № 12, maddələr 1437, 1445; 2016, № 4, maddələr 634, 636, 638, 653, № 5, maddə 845, № 6, maddələr 993, 1001</w:t>
      </w:r>
      <w:r>
        <w:rPr>
          <w:sz w:val="28"/>
          <w:szCs w:val="28"/>
          <w:lang w:val="az-Latn-AZ"/>
        </w:rPr>
        <w:t xml:space="preserve">, </w:t>
      </w:r>
      <w:r w:rsidRPr="00463E80">
        <w:rPr>
          <w:sz w:val="28"/>
          <w:szCs w:val="28"/>
          <w:lang w:val="az-Latn-AZ"/>
        </w:rPr>
        <w:t>№ 12, maddələr 1983, 1999, 2008, 2019, 2038, 2048</w:t>
      </w:r>
      <w:r>
        <w:rPr>
          <w:sz w:val="28"/>
          <w:szCs w:val="28"/>
          <w:lang w:val="az-Latn-AZ"/>
        </w:rPr>
        <w:t xml:space="preserve">; Azərbaycan Respublikasının </w:t>
      </w:r>
      <w:r w:rsidRPr="00CD297A">
        <w:rPr>
          <w:sz w:val="28"/>
          <w:szCs w:val="28"/>
          <w:lang w:val="az-Latn-AZ"/>
        </w:rPr>
        <w:t>2017-ci il 1 fevral tarixli 508-VQD və 523-VQD nömrəli qanunları</w:t>
      </w:r>
      <w:r>
        <w:rPr>
          <w:sz w:val="28"/>
          <w:szCs w:val="28"/>
          <w:lang w:val="az-Latn-AZ"/>
        </w:rPr>
        <w:t xml:space="preserve">) </w:t>
      </w:r>
      <w:r w:rsidRPr="00E604E7">
        <w:rPr>
          <w:sz w:val="28"/>
          <w:szCs w:val="28"/>
          <w:lang w:val="az-Latn-AZ"/>
        </w:rPr>
        <w:t xml:space="preserve">271-ci maddəsinin “Qeyd” </w:t>
      </w:r>
      <w:r w:rsidRPr="00E604E7">
        <w:rPr>
          <w:sz w:val="28"/>
          <w:szCs w:val="28"/>
          <w:lang w:val="az-Latn-AZ"/>
        </w:rPr>
        <w:lastRenderedPageBreak/>
        <w:t>hissəsinin 3-cü bəndinə “</w:t>
      </w:r>
      <w:r w:rsidRPr="00E604E7">
        <w:rPr>
          <w:color w:val="000000"/>
          <w:sz w:val="28"/>
          <w:szCs w:val="28"/>
          <w:lang w:val="az-Latn-AZ"/>
        </w:rPr>
        <w:t>sığorta şirkətləri,</w:t>
      </w:r>
      <w:r w:rsidRPr="00E604E7">
        <w:rPr>
          <w:sz w:val="28"/>
          <w:szCs w:val="28"/>
          <w:lang w:val="az-Latn-AZ"/>
        </w:rPr>
        <w:t>” sözlərindən sonra “</w:t>
      </w:r>
      <w:r w:rsidRPr="00E604E7">
        <w:rPr>
          <w:iCs/>
          <w:color w:val="000000"/>
          <w:sz w:val="28"/>
          <w:szCs w:val="28"/>
          <w:lang w:val="az-Latn-AZ"/>
        </w:rPr>
        <w:t>qiymətli kağızlar bazarında lisenziyalaşdırılan şəxslər,</w:t>
      </w:r>
      <w:r w:rsidRPr="00E604E7">
        <w:rPr>
          <w:sz w:val="28"/>
          <w:szCs w:val="28"/>
          <w:lang w:val="az-Latn-AZ"/>
        </w:rPr>
        <w:t>” sözləri əlavə edilsin.</w:t>
      </w:r>
    </w:p>
    <w:p w:rsidR="00351B24" w:rsidRPr="00722109" w:rsidRDefault="00351B24" w:rsidP="00351B24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51B24" w:rsidRPr="00722109" w:rsidRDefault="00351B24" w:rsidP="00351B24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51B24" w:rsidRPr="00722109" w:rsidRDefault="00351B24" w:rsidP="00351B24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351B24" w:rsidRPr="00722109" w:rsidRDefault="00351B24" w:rsidP="00351B24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51B24" w:rsidRPr="00EF5729" w:rsidRDefault="00351B24" w:rsidP="00351B24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351B24" w:rsidRPr="006440BA" w:rsidRDefault="00351B24" w:rsidP="00351B24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351B24" w:rsidRPr="006440BA" w:rsidRDefault="00351B24" w:rsidP="00351B24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351B24" w:rsidRPr="006440BA" w:rsidRDefault="00351B24" w:rsidP="00351B24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351B24" w:rsidRPr="00EF5729" w:rsidRDefault="00351B24" w:rsidP="00351B24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7 aprel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7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351B24" w:rsidRPr="00EF5729" w:rsidRDefault="00351B24" w:rsidP="00351B24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575-</w:t>
      </w:r>
      <w:r w:rsidRPr="00EF5729">
        <w:rPr>
          <w:sz w:val="28"/>
          <w:szCs w:val="28"/>
          <w:lang w:val="az-Latn-AZ"/>
        </w:rPr>
        <w:t>VQD</w:t>
      </w:r>
    </w:p>
    <w:p w:rsidR="005A450F" w:rsidRDefault="005A450F">
      <w:bookmarkStart w:id="0" w:name="_GoBack"/>
      <w:bookmarkEnd w:id="0"/>
    </w:p>
    <w:sectPr w:rsidR="005A450F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51B2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51B24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51B24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351B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51B24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351B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4"/>
    <w:rsid w:val="00351B24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1B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51B24"/>
  </w:style>
  <w:style w:type="paragraph" w:styleId="Footer">
    <w:name w:val="footer"/>
    <w:basedOn w:val="Normal"/>
    <w:link w:val="FooterChar"/>
    <w:rsid w:val="00351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1B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351B24"/>
    <w:rPr>
      <w:sz w:val="24"/>
      <w:szCs w:val="24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351B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1B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51B24"/>
  </w:style>
  <w:style w:type="paragraph" w:styleId="Footer">
    <w:name w:val="footer"/>
    <w:basedOn w:val="Normal"/>
    <w:link w:val="FooterChar"/>
    <w:rsid w:val="00351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1B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351B24"/>
    <w:rPr>
      <w:sz w:val="24"/>
      <w:szCs w:val="24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351B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2017-06-09T07:24:00Z</dcterms:created>
  <dcterms:modified xsi:type="dcterms:W3CDTF">2017-06-09T07:25:00Z</dcterms:modified>
</cp:coreProperties>
</file>