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5D" w:rsidRDefault="006C545D" w:rsidP="006C545D">
      <w:pPr>
        <w:ind w:left="-284"/>
        <w:jc w:val="center"/>
        <w:rPr>
          <w:rFonts w:ascii="Times New Roman" w:hAnsi="Times New Roman" w:cs="Times New Roman"/>
          <w:b/>
          <w:bCs/>
          <w:color w:val="000000"/>
          <w:sz w:val="28"/>
          <w:szCs w:val="28"/>
          <w:lang w:val="az-Latn-AZ"/>
        </w:rPr>
      </w:pPr>
    </w:p>
    <w:p w:rsidR="006C545D" w:rsidRDefault="006C545D" w:rsidP="006C545D">
      <w:pPr>
        <w:ind w:left="-284"/>
        <w:jc w:val="center"/>
        <w:rPr>
          <w:rFonts w:ascii="Times New Roman" w:hAnsi="Times New Roman" w:cs="Times New Roman"/>
          <w:b/>
          <w:bCs/>
          <w:color w:val="000000"/>
          <w:sz w:val="28"/>
          <w:szCs w:val="28"/>
          <w:lang w:val="az-Latn-AZ"/>
        </w:rPr>
      </w:pPr>
    </w:p>
    <w:p w:rsidR="006C545D" w:rsidRDefault="006C545D" w:rsidP="006C545D">
      <w:pPr>
        <w:ind w:left="-284"/>
        <w:jc w:val="center"/>
        <w:rPr>
          <w:rFonts w:ascii="Times New Roman" w:hAnsi="Times New Roman" w:cs="Times New Roman"/>
          <w:b/>
          <w:bCs/>
          <w:color w:val="000000"/>
          <w:sz w:val="28"/>
          <w:szCs w:val="28"/>
          <w:lang w:val="az-Latn-AZ"/>
        </w:rPr>
      </w:pPr>
    </w:p>
    <w:p w:rsidR="006C545D" w:rsidRDefault="006C545D" w:rsidP="006C545D">
      <w:pPr>
        <w:ind w:left="-284"/>
        <w:jc w:val="center"/>
        <w:rPr>
          <w:rFonts w:ascii="Times New Roman" w:hAnsi="Times New Roman" w:cs="Times New Roman"/>
          <w:b/>
          <w:bCs/>
          <w:color w:val="000000"/>
          <w:sz w:val="28"/>
          <w:szCs w:val="28"/>
          <w:lang w:val="az-Latn-AZ"/>
        </w:rPr>
      </w:pPr>
    </w:p>
    <w:p w:rsidR="006C545D" w:rsidRDefault="006C545D" w:rsidP="006C545D">
      <w:pPr>
        <w:ind w:left="-284"/>
        <w:jc w:val="center"/>
        <w:rPr>
          <w:rFonts w:ascii="Times New Roman" w:hAnsi="Times New Roman" w:cs="Times New Roman"/>
          <w:b/>
          <w:bCs/>
          <w:color w:val="000000"/>
          <w:sz w:val="28"/>
          <w:szCs w:val="28"/>
          <w:lang w:val="az-Latn-AZ"/>
        </w:rPr>
      </w:pPr>
    </w:p>
    <w:p w:rsidR="006C545D" w:rsidRDefault="006C545D" w:rsidP="006C545D">
      <w:pPr>
        <w:ind w:left="-284"/>
        <w:jc w:val="center"/>
        <w:rPr>
          <w:rFonts w:ascii="Times New Roman" w:hAnsi="Times New Roman" w:cs="Times New Roman"/>
          <w:b/>
          <w:bCs/>
          <w:color w:val="000000"/>
          <w:sz w:val="28"/>
          <w:szCs w:val="28"/>
          <w:lang w:val="az-Latn-AZ"/>
        </w:rPr>
      </w:pPr>
    </w:p>
    <w:p w:rsidR="006C545D" w:rsidRDefault="006C545D" w:rsidP="006C545D">
      <w:pPr>
        <w:ind w:left="-284"/>
        <w:jc w:val="center"/>
        <w:rPr>
          <w:rFonts w:ascii="Times New Roman" w:hAnsi="Times New Roman" w:cs="Times New Roman"/>
          <w:b/>
          <w:bCs/>
          <w:color w:val="000000"/>
          <w:sz w:val="28"/>
          <w:szCs w:val="28"/>
          <w:lang w:val="az-Latn-AZ"/>
        </w:rPr>
      </w:pPr>
    </w:p>
    <w:p w:rsidR="006C545D" w:rsidRPr="00304150" w:rsidRDefault="006C545D" w:rsidP="006C545D">
      <w:pPr>
        <w:ind w:left="-284"/>
        <w:jc w:val="center"/>
        <w:rPr>
          <w:rFonts w:ascii="Times New Roman" w:hAnsi="Times New Roman" w:cs="Times New Roman"/>
          <w:b/>
          <w:bCs/>
          <w:color w:val="000000"/>
          <w:sz w:val="32"/>
          <w:szCs w:val="32"/>
          <w:lang w:val="az-Latn-AZ"/>
        </w:rPr>
      </w:pPr>
      <w:r w:rsidRPr="00304150">
        <w:rPr>
          <w:rFonts w:ascii="Times New Roman" w:hAnsi="Times New Roman" w:cs="Times New Roman"/>
          <w:b/>
          <w:bCs/>
          <w:color w:val="000000"/>
          <w:sz w:val="32"/>
          <w:szCs w:val="32"/>
          <w:lang w:val="az-Latn-AZ"/>
        </w:rPr>
        <w:t>“Ekoloji təmiz kənd təsərrüfatı haqqında” Azərbaycan Respublikasının</w:t>
      </w:r>
    </w:p>
    <w:p w:rsidR="006C545D" w:rsidRPr="00304150" w:rsidRDefault="006C545D" w:rsidP="006C545D">
      <w:pPr>
        <w:ind w:left="-284"/>
        <w:jc w:val="center"/>
        <w:rPr>
          <w:rFonts w:ascii="Times New Roman" w:hAnsi="Times New Roman" w:cs="Times New Roman"/>
          <w:b/>
          <w:bCs/>
          <w:color w:val="000000"/>
          <w:sz w:val="32"/>
          <w:szCs w:val="32"/>
          <w:lang w:val="az-Latn-AZ"/>
        </w:rPr>
      </w:pPr>
      <w:r w:rsidRPr="00304150">
        <w:rPr>
          <w:rFonts w:ascii="Times New Roman" w:hAnsi="Times New Roman" w:cs="Times New Roman"/>
          <w:b/>
          <w:bCs/>
          <w:color w:val="000000"/>
          <w:sz w:val="32"/>
          <w:szCs w:val="32"/>
          <w:lang w:val="az-Latn-AZ"/>
        </w:rPr>
        <w:t>Qanununda dəyişikliklər edilməsi barədə</w:t>
      </w:r>
    </w:p>
    <w:p w:rsidR="006C545D" w:rsidRDefault="006C545D" w:rsidP="006C545D">
      <w:pPr>
        <w:jc w:val="center"/>
        <w:rPr>
          <w:rFonts w:ascii="Times New Roman" w:hAnsi="Times New Roman" w:cs="Times New Roman"/>
          <w:b/>
          <w:sz w:val="28"/>
          <w:szCs w:val="28"/>
          <w:lang w:val="az-Latn-AZ"/>
        </w:rPr>
      </w:pPr>
    </w:p>
    <w:p w:rsidR="006C545D" w:rsidRPr="00EB6399" w:rsidRDefault="006C545D" w:rsidP="006C545D">
      <w:pPr>
        <w:jc w:val="center"/>
        <w:rPr>
          <w:rFonts w:ascii="Times New Roman" w:hAnsi="Times New Roman" w:cs="Times New Roman"/>
          <w:b/>
          <w:sz w:val="40"/>
          <w:szCs w:val="40"/>
          <w:lang w:val="az-Latn-AZ"/>
        </w:rPr>
      </w:pPr>
      <w:r w:rsidRPr="00EB6399">
        <w:rPr>
          <w:rFonts w:ascii="Times New Roman" w:hAnsi="Times New Roman" w:cs="Times New Roman"/>
          <w:b/>
          <w:sz w:val="40"/>
          <w:szCs w:val="40"/>
          <w:lang w:val="az-Latn-AZ"/>
        </w:rPr>
        <w:t>AZƏRBAYCAN RESPUBLİKASININ QANUNU</w:t>
      </w:r>
    </w:p>
    <w:p w:rsidR="006C545D" w:rsidRPr="00304150" w:rsidRDefault="006C545D" w:rsidP="006C545D">
      <w:pPr>
        <w:ind w:left="-284" w:firstLine="851"/>
        <w:jc w:val="center"/>
        <w:rPr>
          <w:rFonts w:ascii="Times New Roman" w:hAnsi="Times New Roman" w:cs="Times New Roman"/>
          <w:b/>
          <w:bCs/>
          <w:color w:val="000000"/>
          <w:sz w:val="32"/>
          <w:szCs w:val="32"/>
          <w:lang w:val="az-Latn-AZ"/>
        </w:rPr>
      </w:pPr>
    </w:p>
    <w:p w:rsidR="006C545D" w:rsidRPr="00304150" w:rsidRDefault="006C545D" w:rsidP="006C545D">
      <w:pPr>
        <w:ind w:firstLine="851"/>
        <w:jc w:val="both"/>
        <w:rPr>
          <w:rFonts w:ascii="Times New Roman" w:hAnsi="Times New Roman" w:cs="Times New Roman"/>
          <w:b/>
          <w:sz w:val="28"/>
          <w:szCs w:val="28"/>
          <w:lang w:val="az-Latn-AZ"/>
        </w:rPr>
      </w:pPr>
      <w:r w:rsidRPr="00304150">
        <w:rPr>
          <w:rFonts w:ascii="Times New Roman" w:hAnsi="Times New Roman" w:cs="Times New Roman"/>
          <w:sz w:val="28"/>
          <w:szCs w:val="28"/>
          <w:lang w:val="az-Latn-AZ"/>
        </w:rPr>
        <w:t>Azərbaycan Respublikasının Milli Məclisi Azərbaycan Respublikası Konstitusiyasının 94-cü maddəsinin 1-ci hissəsinin 24-cü bəndini rəhbər tutaraq,  “Uyğunluğun qiymətləndirilməsi sahəsində akkreditasiya haqqında”  Azərbaycan Respublikasının 2014-cü il 30 may tarixli 965-IVQ nömrəli Qanununun tətbiqi ilə əlaqədar</w:t>
      </w:r>
      <w:r w:rsidRPr="00304150">
        <w:rPr>
          <w:rFonts w:ascii="Times New Roman" w:hAnsi="Times New Roman" w:cs="Times New Roman"/>
          <w:b/>
          <w:sz w:val="28"/>
          <w:szCs w:val="28"/>
          <w:lang w:val="az-Latn-AZ"/>
        </w:rPr>
        <w:t>  qərara alır:</w:t>
      </w:r>
    </w:p>
    <w:p w:rsidR="006C545D" w:rsidRPr="00304150" w:rsidRDefault="006C545D" w:rsidP="006C545D">
      <w:pPr>
        <w:ind w:firstLine="851"/>
        <w:jc w:val="both"/>
        <w:rPr>
          <w:rFonts w:ascii="Times New Roman" w:hAnsi="Times New Roman" w:cs="Times New Roman"/>
          <w:sz w:val="28"/>
          <w:szCs w:val="28"/>
          <w:lang w:val="az-Latn-AZ"/>
        </w:rPr>
      </w:pPr>
    </w:p>
    <w:p w:rsidR="006C545D" w:rsidRPr="00304150" w:rsidRDefault="006C545D" w:rsidP="006C545D">
      <w:pPr>
        <w:ind w:firstLine="851"/>
        <w:jc w:val="both"/>
        <w:rPr>
          <w:rFonts w:ascii="Times New Roman" w:eastAsia="MS Gothic" w:hAnsi="Times New Roman" w:cs="Times New Roman"/>
          <w:sz w:val="28"/>
          <w:szCs w:val="28"/>
          <w:lang w:val="az-Latn-AZ" w:eastAsia="ja-JP"/>
        </w:rPr>
      </w:pPr>
      <w:r w:rsidRPr="00304150">
        <w:rPr>
          <w:rFonts w:ascii="Times New Roman" w:hAnsi="Times New Roman" w:cs="Times New Roman"/>
          <w:sz w:val="28"/>
          <w:szCs w:val="28"/>
          <w:lang w:val="az-Latn-AZ"/>
        </w:rPr>
        <w:t xml:space="preserve"> “Ekoloji təmiz kənd təsərrüfatı haqqında” Azərbaycan Respublikasının Qanununda (Azərbaycan Respublikasının Qanunvericilik Toplusu, 2008, № 8, maddə 700; 2013, № 3, maddə 206, № 11, maddə 1293; </w:t>
      </w:r>
      <w:r w:rsidRPr="00304150">
        <w:rPr>
          <w:rFonts w:ascii="Times New Roman" w:hAnsi="Times New Roman" w:cs="Times New Roman"/>
          <w:color w:val="000000"/>
          <w:sz w:val="28"/>
          <w:szCs w:val="28"/>
          <w:lang w:val="az-Latn-AZ"/>
        </w:rPr>
        <w:t xml:space="preserve">2014, № 11, maddə 1367; 2016, </w:t>
      </w:r>
      <w:r>
        <w:rPr>
          <w:rFonts w:ascii="Times New Roman" w:hAnsi="Times New Roman" w:cs="Times New Roman"/>
          <w:color w:val="000000"/>
          <w:sz w:val="28"/>
          <w:szCs w:val="28"/>
          <w:lang w:val="az-Latn-AZ"/>
        </w:rPr>
        <w:t xml:space="preserve">   </w:t>
      </w:r>
      <w:r w:rsidRPr="00304150">
        <w:rPr>
          <w:rFonts w:ascii="Times New Roman" w:hAnsi="Times New Roman" w:cs="Times New Roman"/>
          <w:bCs/>
          <w:color w:val="000000"/>
          <w:sz w:val="28"/>
          <w:szCs w:val="28"/>
          <w:lang w:val="az-Latn-AZ"/>
        </w:rPr>
        <w:t>№ 7, maddə 1238</w:t>
      </w:r>
      <w:r w:rsidRPr="00304150">
        <w:rPr>
          <w:rFonts w:ascii="Times New Roman" w:hAnsi="Times New Roman" w:cs="Times New Roman"/>
          <w:sz w:val="28"/>
          <w:szCs w:val="28"/>
          <w:lang w:val="az-Latn-AZ"/>
        </w:rPr>
        <w:t>) aşağıdakı dəyişikliklər edilsin:</w:t>
      </w:r>
      <w:r w:rsidRPr="00304150">
        <w:rPr>
          <w:rFonts w:ascii="Times New Roman" w:hAnsi="Times New Roman" w:cs="Times New Roman"/>
          <w:color w:val="000000"/>
          <w:sz w:val="28"/>
          <w:szCs w:val="28"/>
          <w:lang w:val="az-Latn-AZ" w:eastAsia="en-US"/>
        </w:rPr>
        <w:t> </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 xml:space="preserve">1.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1.1.4-cü maddədə “ekoloji təmiz kənd təsərrüfatının tələblərinə” sözləri  “müvafiq standartda, texniki reqlamentdə və digər normativ hüquqi aktda müəyyən olunmuş tələblərə” sözləri ilə, “sertifikatlaşdırma orqanı” sözləri “uyğunluğu qiymətləndirən qurum”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color w:val="000000"/>
          <w:sz w:val="28"/>
          <w:szCs w:val="28"/>
          <w:lang w:val="az-Latn-AZ"/>
        </w:rPr>
        <w:t xml:space="preserve">2. </w:t>
      </w:r>
      <w:r>
        <w:rPr>
          <w:rFonts w:ascii="Times New Roman" w:hAnsi="Times New Roman" w:cs="Times New Roman"/>
          <w:color w:val="000000"/>
          <w:sz w:val="28"/>
          <w:szCs w:val="28"/>
          <w:lang w:val="az-Latn-AZ"/>
        </w:rPr>
        <w:t xml:space="preserve">  </w:t>
      </w:r>
      <w:r w:rsidRPr="00304150">
        <w:rPr>
          <w:rFonts w:ascii="Times New Roman" w:hAnsi="Times New Roman" w:cs="Times New Roman"/>
          <w:color w:val="000000"/>
          <w:sz w:val="28"/>
          <w:szCs w:val="28"/>
          <w:lang w:val="az-Latn-AZ"/>
        </w:rPr>
        <w:t xml:space="preserve">5.0.8-ci maddədə </w:t>
      </w:r>
      <w:r w:rsidRPr="00304150">
        <w:rPr>
          <w:rFonts w:ascii="Times New Roman" w:hAnsi="Times New Roman" w:cs="Times New Roman"/>
          <w:sz w:val="28"/>
          <w:szCs w:val="28"/>
          <w:lang w:val="az-Latn-AZ"/>
        </w:rPr>
        <w:t>“və sertifikatlaşdırma üzrə orqanları” sözləri “orqanları və uyğunluğu qiymətləndirən qurumları” sözləri ilə, “akkreditasiya sənədləri” sözləri “akkreditasiya attestatı” sözləri ilə əvəz edilsin.</w:t>
      </w:r>
    </w:p>
    <w:p w:rsidR="006C545D" w:rsidRPr="00304150" w:rsidRDefault="006C545D" w:rsidP="006C545D">
      <w:pPr>
        <w:ind w:firstLine="851"/>
        <w:jc w:val="both"/>
        <w:rPr>
          <w:rFonts w:ascii="Times New Roman" w:hAnsi="Times New Roman" w:cs="Times New Roman"/>
          <w:color w:val="000000"/>
          <w:sz w:val="28"/>
          <w:szCs w:val="28"/>
          <w:lang w:val="az-Latn-AZ"/>
        </w:rPr>
      </w:pPr>
      <w:r w:rsidRPr="00304150">
        <w:rPr>
          <w:rFonts w:ascii="Times New Roman" w:hAnsi="Times New Roman" w:cs="Times New Roman"/>
          <w:sz w:val="28"/>
          <w:szCs w:val="28"/>
          <w:lang w:val="az-Latn-AZ"/>
        </w:rPr>
        <w:t xml:space="preserve">3.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 xml:space="preserve">5.0.9-cu maddədə </w:t>
      </w:r>
      <w:r w:rsidRPr="00304150">
        <w:rPr>
          <w:rFonts w:ascii="Times New Roman" w:hAnsi="Times New Roman" w:cs="Times New Roman"/>
          <w:color w:val="000000"/>
          <w:sz w:val="28"/>
          <w:szCs w:val="28"/>
          <w:lang w:val="az-Latn-AZ"/>
        </w:rPr>
        <w:t xml:space="preserve">“və sertifikatlaşdırma” sözləri çıxarılsın və “uçotunu” sözündən sonra  “və akkreditasiya edilmiş </w:t>
      </w:r>
      <w:r w:rsidRPr="00304150">
        <w:rPr>
          <w:rFonts w:ascii="Times New Roman" w:hAnsi="Times New Roman" w:cs="Times New Roman"/>
          <w:sz w:val="28"/>
          <w:szCs w:val="28"/>
          <w:lang w:val="az-Latn-AZ"/>
        </w:rPr>
        <w:t>uyğunluğu qiymətləndirən qurumların reyestrini</w:t>
      </w:r>
      <w:r w:rsidRPr="00304150">
        <w:rPr>
          <w:rFonts w:ascii="Times New Roman" w:hAnsi="Times New Roman" w:cs="Times New Roman"/>
          <w:color w:val="000000"/>
          <w:sz w:val="28"/>
          <w:szCs w:val="28"/>
          <w:lang w:val="az-Latn-AZ"/>
        </w:rPr>
        <w:t>” sözləri  əlavə edilsin.</w:t>
      </w:r>
    </w:p>
    <w:p w:rsidR="006C545D" w:rsidRPr="00304150" w:rsidRDefault="006C545D" w:rsidP="006C545D">
      <w:pPr>
        <w:ind w:firstLine="851"/>
        <w:jc w:val="both"/>
        <w:rPr>
          <w:rFonts w:ascii="Times New Roman" w:hAnsi="Times New Roman" w:cs="Times New Roman"/>
          <w:color w:val="000000"/>
          <w:sz w:val="28"/>
          <w:szCs w:val="28"/>
          <w:lang w:val="az-Latn-AZ"/>
        </w:rPr>
      </w:pPr>
      <w:r w:rsidRPr="00304150">
        <w:rPr>
          <w:rFonts w:ascii="Times New Roman" w:hAnsi="Times New Roman" w:cs="Times New Roman"/>
          <w:color w:val="000000"/>
          <w:sz w:val="28"/>
          <w:szCs w:val="28"/>
          <w:lang w:val="az-Latn-AZ"/>
        </w:rPr>
        <w:t xml:space="preserve">4. </w:t>
      </w:r>
      <w:r>
        <w:rPr>
          <w:rFonts w:ascii="Times New Roman" w:hAnsi="Times New Roman" w:cs="Times New Roman"/>
          <w:color w:val="000000"/>
          <w:sz w:val="28"/>
          <w:szCs w:val="28"/>
          <w:lang w:val="az-Latn-AZ"/>
        </w:rPr>
        <w:t xml:space="preserve">   </w:t>
      </w:r>
      <w:r w:rsidRPr="00304150">
        <w:rPr>
          <w:rFonts w:ascii="Times New Roman" w:hAnsi="Times New Roman" w:cs="Times New Roman"/>
          <w:color w:val="000000"/>
          <w:sz w:val="28"/>
          <w:szCs w:val="28"/>
          <w:lang w:val="az-Latn-AZ"/>
        </w:rPr>
        <w:t>5.0.10-cu maddə aşağıdakı redaksiyada verilsin: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color w:val="000000"/>
          <w:sz w:val="28"/>
          <w:szCs w:val="28"/>
          <w:lang w:val="az-Latn-AZ"/>
        </w:rPr>
        <w:t>“5.0.10.</w:t>
      </w:r>
      <w:r w:rsidRPr="00304150">
        <w:rPr>
          <w:rFonts w:ascii="Times New Roman" w:hAnsi="Times New Roman" w:cs="Times New Roman"/>
          <w:sz w:val="28"/>
          <w:szCs w:val="28"/>
          <w:lang w:val="az-Latn-AZ"/>
        </w:rPr>
        <w:t xml:space="preserve"> “Uyğunluğun qiymətləndirilməsi sahəsində akkreditasiya haqqında” Azərbaycan Respublikasının Qanununa uyğun olaraq akkreditasiya edilmiş qurumların akkreditasiya tələblərinə cavab vermədiyi aşkar edildikdə akkreditasiya attestatının qüvvəsinin müvəqqəti dayandırılması və ya uyğunluğu qiymətləndirən qurum tərəfindən müəyyən edilmiş nöqsanların bildirişdə göstərilən müddətdə aradan qaldırılmaması halında nöqsanın xarakterindən asılı olaraq, akkreditasiya sahəsinin məhdudlaşdırılması və ya akkreditasiya attestatının ləğvi barədə qərar qəbul etmək;”.</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 xml:space="preserve">5.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10.5-ci maddədə “sertifikatlaşdırma üzrə akkreditasiya olunmuş orqan” sözləri “akkreditasiya edilmiş uyğunluğu qiymətləndirən qurum”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 xml:space="preserve">6.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 xml:space="preserve">11.1-ci maddədə “və sertifikatlaşdırma orqanının təklifi əsasında” sözləri </w:t>
      </w:r>
      <w:r w:rsidRPr="00304150">
        <w:rPr>
          <w:rFonts w:ascii="Times New Roman" w:hAnsi="Times New Roman" w:cs="Times New Roman"/>
          <w:sz w:val="28"/>
          <w:szCs w:val="28"/>
          <w:lang w:val="az-Latn-AZ"/>
        </w:rPr>
        <w:lastRenderedPageBreak/>
        <w:t>“nəzərə alınmaqla, akkreditasiya edilmiş uyğunluğu qiymətləndirən qurumun rəyi əsasında”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7. 11.2.5-ci maddədə “sertifikatlaşdırma üzrə akkreditasiya olunmuş orqanların” sözləri “akkreditasiya edilmiş uyğunluğu qiymətləndirən qurumların” sözləri ilə əvəz edilsin.</w:t>
      </w:r>
    </w:p>
    <w:p w:rsidR="006C545D" w:rsidRPr="00304150" w:rsidRDefault="006C545D" w:rsidP="006C545D">
      <w:pPr>
        <w:ind w:firstLine="851"/>
        <w:jc w:val="both"/>
        <w:rPr>
          <w:rFonts w:ascii="Times New Roman" w:hAnsi="Times New Roman" w:cs="Times New Roman"/>
          <w:color w:val="000000"/>
          <w:sz w:val="28"/>
          <w:szCs w:val="28"/>
          <w:lang w:val="az-Latn-AZ"/>
        </w:rPr>
      </w:pPr>
      <w:r w:rsidRPr="00304150">
        <w:rPr>
          <w:rFonts w:ascii="Times New Roman" w:hAnsi="Times New Roman" w:cs="Times New Roman"/>
          <w:sz w:val="28"/>
          <w:szCs w:val="28"/>
          <w:lang w:val="az-Latn-AZ"/>
        </w:rPr>
        <w:t xml:space="preserve">8.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11.2.6-cı maddədə “sertifikatlaşdırma orqanlarının” sözləri “uyğunluğu qiymətləndirən qurumların” sözləri ilə əvəz edilsin.</w:t>
      </w:r>
    </w:p>
    <w:p w:rsidR="006C545D" w:rsidRPr="00304150" w:rsidRDefault="006C545D" w:rsidP="006C545D">
      <w:pPr>
        <w:ind w:firstLine="851"/>
        <w:jc w:val="both"/>
        <w:rPr>
          <w:rFonts w:ascii="Times New Roman" w:hAnsi="Times New Roman" w:cs="Times New Roman"/>
          <w:color w:val="000000"/>
          <w:sz w:val="28"/>
          <w:szCs w:val="28"/>
          <w:lang w:val="az-Latn-AZ"/>
        </w:rPr>
      </w:pPr>
      <w:r w:rsidRPr="00304150">
        <w:rPr>
          <w:rFonts w:ascii="Times New Roman" w:hAnsi="Times New Roman" w:cs="Times New Roman"/>
          <w:color w:val="000000"/>
          <w:sz w:val="28"/>
          <w:szCs w:val="28"/>
          <w:lang w:val="az-Latn-AZ"/>
        </w:rPr>
        <w:t xml:space="preserve">9. </w:t>
      </w:r>
      <w:r>
        <w:rPr>
          <w:rFonts w:ascii="Times New Roman" w:hAnsi="Times New Roman" w:cs="Times New Roman"/>
          <w:color w:val="000000"/>
          <w:sz w:val="28"/>
          <w:szCs w:val="28"/>
          <w:lang w:val="az-Latn-AZ"/>
        </w:rPr>
        <w:t xml:space="preserve">  </w:t>
      </w:r>
      <w:r w:rsidRPr="00304150">
        <w:rPr>
          <w:rFonts w:ascii="Times New Roman" w:hAnsi="Times New Roman" w:cs="Times New Roman"/>
          <w:color w:val="000000"/>
          <w:sz w:val="28"/>
          <w:szCs w:val="28"/>
          <w:lang w:val="az-Latn-AZ"/>
        </w:rPr>
        <w:t>12-ci maddə üzrə:</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color w:val="000000"/>
          <w:sz w:val="28"/>
          <w:szCs w:val="28"/>
          <w:lang w:val="az-Latn-AZ"/>
        </w:rPr>
        <w:t xml:space="preserve">9.1. </w:t>
      </w:r>
      <w:r w:rsidRPr="00304150">
        <w:rPr>
          <w:rFonts w:ascii="Times New Roman" w:hAnsi="Times New Roman" w:cs="Times New Roman"/>
          <w:sz w:val="28"/>
          <w:szCs w:val="28"/>
          <w:lang w:val="az-Latn-AZ"/>
        </w:rPr>
        <w:t>adında “sertifikatlaşdırma üzrə akkreditasiya olunmuş orqanlar” sözləri “akkreditasiya edilmiş uyğunluğu qiymətləndirən qurumlar”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 xml:space="preserve">9.2.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12.1-ci maddədən “və sertifikatlaşdırma” və “və ayrı-ayrılıqda fəaliyyət göstərirlər” sözləri çıxarılsın, “müvafiq icra hakimiyyəti orqanları” sözləri “müvafiq icra hakimiyyəti orqanı”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9.3. aşağıdakı məzmunda 12.1-1-ci maddə əlavə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color w:val="000000"/>
          <w:sz w:val="28"/>
          <w:szCs w:val="28"/>
          <w:lang w:val="az-Latn-AZ"/>
        </w:rPr>
        <w:t>“12.1-1.</w:t>
      </w:r>
      <w:r w:rsidRPr="00304150">
        <w:rPr>
          <w:rFonts w:ascii="Times New Roman" w:hAnsi="Times New Roman" w:cs="Times New Roman"/>
          <w:sz w:val="28"/>
          <w:szCs w:val="28"/>
          <w:lang w:val="az-Latn-AZ"/>
        </w:rPr>
        <w:t xml:space="preserve"> Uyğunluğu qiymətləndirən qurumların akkreditasiyası “Uyğunluğun qiymətləndirilməsi sahəsində akkreditasiya haqqında” Azərbaycan Respublikasının Qanunu ilə müəyyən olunmuş qaydada həyata keçirilir.”;</w:t>
      </w:r>
    </w:p>
    <w:p w:rsidR="006C545D" w:rsidRPr="00304150" w:rsidRDefault="006C545D" w:rsidP="006C545D">
      <w:pPr>
        <w:ind w:firstLine="851"/>
        <w:jc w:val="both"/>
        <w:rPr>
          <w:rFonts w:ascii="Times New Roman" w:hAnsi="Times New Roman" w:cs="Times New Roman"/>
          <w:color w:val="000000"/>
          <w:sz w:val="28"/>
          <w:szCs w:val="28"/>
          <w:lang w:val="az-Latn-AZ"/>
        </w:rPr>
      </w:pPr>
      <w:r w:rsidRPr="00304150">
        <w:rPr>
          <w:rFonts w:ascii="Times New Roman" w:hAnsi="Times New Roman" w:cs="Times New Roman"/>
          <w:sz w:val="28"/>
          <w:szCs w:val="28"/>
          <w:lang w:val="az-Latn-AZ"/>
        </w:rPr>
        <w:t xml:space="preserve">9.3. </w:t>
      </w:r>
      <w:r w:rsidRPr="00304150">
        <w:rPr>
          <w:rFonts w:ascii="Times New Roman" w:hAnsi="Times New Roman" w:cs="Times New Roman"/>
          <w:color w:val="000000"/>
          <w:sz w:val="28"/>
          <w:szCs w:val="28"/>
          <w:lang w:val="az-Latn-AZ"/>
        </w:rPr>
        <w:t xml:space="preserve">12.2-ci </w:t>
      </w:r>
      <w:r w:rsidRPr="00304150">
        <w:rPr>
          <w:rFonts w:ascii="Times New Roman" w:hAnsi="Times New Roman" w:cs="Times New Roman"/>
          <w:sz w:val="28"/>
          <w:szCs w:val="28"/>
          <w:lang w:val="az-Latn-AZ"/>
        </w:rPr>
        <w:t>maddədə “Ekoloji müşahidə və sertifikatlaşdırma üzrə akkreditasiya olunmuş orqanlar” sözləri “Ekoloji müşahidə üzrə akkreditasiya edilmiş orqanlar və akkreditasiya edilmiş uyğunluğu qiymətləndirən qurumlar”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9.4. 12.3-cü maddədən “və sertifikatlaşdırma” sözləri çıxarılsın.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 xml:space="preserve">10.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13.3-cü maddədə “ərzaq məhsullarının” sözlərindən sonra “, idarəetmə sistemlərinin” sözləri əlavə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 xml:space="preserve">11. </w:t>
      </w:r>
      <w:r>
        <w:rPr>
          <w:rFonts w:ascii="Times New Roman" w:hAnsi="Times New Roman" w:cs="Times New Roman"/>
          <w:sz w:val="28"/>
          <w:szCs w:val="28"/>
          <w:lang w:val="az-Latn-AZ"/>
        </w:rPr>
        <w:t xml:space="preserve"> </w:t>
      </w:r>
      <w:r w:rsidRPr="00304150">
        <w:rPr>
          <w:rFonts w:ascii="Times New Roman" w:hAnsi="Times New Roman" w:cs="Times New Roman"/>
          <w:sz w:val="28"/>
          <w:szCs w:val="28"/>
          <w:lang w:val="az-Latn-AZ"/>
        </w:rPr>
        <w:t>16.1-ci maddədə “sertifikatlaşdırma orqanı” sözləri “akkreditasiya edilmiş uyğunluğu qiymətləndirən qurumlar”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color w:val="000000"/>
          <w:sz w:val="28"/>
          <w:szCs w:val="28"/>
          <w:lang w:val="az-Latn-AZ"/>
        </w:rPr>
        <w:t xml:space="preserve">12. </w:t>
      </w:r>
      <w:r w:rsidRPr="00304150">
        <w:rPr>
          <w:rFonts w:ascii="Times New Roman" w:hAnsi="Times New Roman" w:cs="Times New Roman"/>
          <w:sz w:val="28"/>
          <w:szCs w:val="28"/>
          <w:lang w:val="az-Latn-AZ"/>
        </w:rPr>
        <w:t>16.7.3-cü maddədə “sertifikatlaşdırma üzrə akkreditasiya olunmuş orqanların adı və kodu” sözləri “akkreditasiya edilmiş uyğunluğu qiymətləndirən qurumların adı” sözləri ilə əvəz edilsin.</w:t>
      </w:r>
    </w:p>
    <w:p w:rsidR="006C545D" w:rsidRPr="00304150" w:rsidRDefault="006C545D" w:rsidP="006C545D">
      <w:pPr>
        <w:ind w:firstLine="851"/>
        <w:jc w:val="both"/>
        <w:rPr>
          <w:rFonts w:ascii="Times New Roman" w:hAnsi="Times New Roman" w:cs="Times New Roman"/>
          <w:sz w:val="28"/>
          <w:szCs w:val="28"/>
          <w:lang w:val="az-Latn-AZ"/>
        </w:rPr>
      </w:pPr>
      <w:r w:rsidRPr="00304150">
        <w:rPr>
          <w:rFonts w:ascii="Times New Roman" w:hAnsi="Times New Roman" w:cs="Times New Roman"/>
          <w:sz w:val="28"/>
          <w:szCs w:val="28"/>
          <w:lang w:val="az-Latn-AZ"/>
        </w:rPr>
        <w:t>13. 17.5-ci maddədə ismin müvafiq hallarında “sertifikatlaşdırma üzrə akkreditasiya olunmuş orqanlar” sözləri ismin müvafiq hallarında “akkreditasiya edilmiş uyğunluğu qiymətləndirən qurumlar” sözləri ilə əvəz edilsin.</w:t>
      </w:r>
    </w:p>
    <w:p w:rsidR="006C545D" w:rsidRPr="00304150" w:rsidRDefault="006C545D" w:rsidP="006C545D">
      <w:pPr>
        <w:ind w:firstLine="851"/>
        <w:jc w:val="both"/>
        <w:rPr>
          <w:rFonts w:ascii="Times New Roman" w:hAnsi="Times New Roman" w:cs="Times New Roman"/>
          <w:color w:val="000000"/>
          <w:sz w:val="28"/>
          <w:szCs w:val="28"/>
          <w:lang w:val="az-Latn-AZ"/>
        </w:rPr>
      </w:pPr>
    </w:p>
    <w:p w:rsidR="006C545D" w:rsidRDefault="006C545D" w:rsidP="006C545D">
      <w:pPr>
        <w:ind w:firstLine="851"/>
        <w:jc w:val="both"/>
        <w:rPr>
          <w:rFonts w:ascii="Times New Roman" w:hAnsi="Times New Roman" w:cs="Times New Roman"/>
          <w:color w:val="000000"/>
          <w:sz w:val="28"/>
          <w:szCs w:val="28"/>
          <w:lang w:val="az-Latn-AZ"/>
        </w:rPr>
      </w:pPr>
    </w:p>
    <w:p w:rsidR="006C545D" w:rsidRPr="00304150" w:rsidRDefault="006C545D" w:rsidP="006C545D">
      <w:pPr>
        <w:ind w:firstLine="851"/>
        <w:jc w:val="both"/>
        <w:rPr>
          <w:rFonts w:ascii="Times New Roman" w:hAnsi="Times New Roman" w:cs="Times New Roman"/>
          <w:color w:val="000000"/>
          <w:sz w:val="28"/>
          <w:szCs w:val="28"/>
          <w:lang w:val="az-Latn-AZ"/>
        </w:rPr>
      </w:pPr>
    </w:p>
    <w:p w:rsidR="006C545D" w:rsidRPr="00304150" w:rsidRDefault="006C545D" w:rsidP="006C545D">
      <w:pPr>
        <w:ind w:firstLine="851"/>
        <w:jc w:val="both"/>
        <w:rPr>
          <w:rFonts w:ascii="Times New Roman" w:hAnsi="Times New Roman" w:cs="Times New Roman"/>
          <w:color w:val="000000"/>
          <w:sz w:val="28"/>
          <w:szCs w:val="28"/>
          <w:lang w:val="az-Latn-AZ"/>
        </w:rPr>
      </w:pPr>
    </w:p>
    <w:p w:rsidR="006C545D" w:rsidRPr="00304150" w:rsidRDefault="006C545D" w:rsidP="006C545D">
      <w:pPr>
        <w:ind w:firstLine="851"/>
        <w:jc w:val="both"/>
        <w:rPr>
          <w:rFonts w:ascii="Times New Roman" w:hAnsi="Times New Roman" w:cs="Times New Roman"/>
          <w:b/>
          <w:color w:val="000000"/>
          <w:sz w:val="28"/>
          <w:szCs w:val="28"/>
          <w:lang w:val="az-Latn-AZ"/>
        </w:rPr>
      </w:pPr>
    </w:p>
    <w:p w:rsidR="006C545D" w:rsidRPr="003D5EB1" w:rsidRDefault="006C545D" w:rsidP="006C545D">
      <w:pPr>
        <w:tabs>
          <w:tab w:val="left" w:pos="567"/>
        </w:tabs>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w:t>
      </w:r>
      <w:r w:rsidRPr="003D5EB1">
        <w:rPr>
          <w:rFonts w:ascii="Times New Roman" w:hAnsi="Times New Roman"/>
          <w:b/>
          <w:bCs/>
          <w:sz w:val="28"/>
          <w:szCs w:val="28"/>
          <w:lang w:val="az-Latn-AZ"/>
        </w:rPr>
        <w:t>İlham Əliyev</w:t>
      </w:r>
    </w:p>
    <w:p w:rsidR="006C545D" w:rsidRPr="003D5EB1" w:rsidRDefault="006C545D" w:rsidP="006C545D">
      <w:pPr>
        <w:tabs>
          <w:tab w:val="left" w:pos="567"/>
        </w:tabs>
        <w:ind w:left="4560"/>
        <w:jc w:val="center"/>
        <w:rPr>
          <w:rFonts w:ascii="Times New Roman" w:hAnsi="Times New Roman"/>
          <w:b/>
          <w:bCs/>
          <w:sz w:val="28"/>
          <w:szCs w:val="28"/>
          <w:lang w:val="az-Latn-AZ"/>
        </w:rPr>
      </w:pPr>
      <w:r w:rsidRPr="003D5EB1">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3D5EB1">
        <w:rPr>
          <w:rFonts w:ascii="Times New Roman" w:hAnsi="Times New Roman"/>
          <w:b/>
          <w:bCs/>
          <w:sz w:val="28"/>
          <w:szCs w:val="28"/>
          <w:lang w:val="az-Latn-AZ"/>
        </w:rPr>
        <w:t>Azərbaycan Respublikasının Prezidenti</w:t>
      </w:r>
    </w:p>
    <w:p w:rsidR="006C545D" w:rsidRDefault="006C545D" w:rsidP="006C545D">
      <w:pPr>
        <w:tabs>
          <w:tab w:val="left" w:pos="567"/>
        </w:tabs>
        <w:rPr>
          <w:rFonts w:ascii="Times New Roman" w:hAnsi="Times New Roman"/>
          <w:b/>
          <w:bCs/>
          <w:sz w:val="28"/>
          <w:szCs w:val="28"/>
          <w:lang w:val="az-Latn-AZ"/>
        </w:rPr>
      </w:pPr>
    </w:p>
    <w:p w:rsidR="006C545D" w:rsidRPr="003D5EB1" w:rsidRDefault="006C545D" w:rsidP="006C545D">
      <w:pPr>
        <w:tabs>
          <w:tab w:val="left" w:pos="567"/>
        </w:tabs>
        <w:rPr>
          <w:rFonts w:ascii="Times New Roman" w:hAnsi="Times New Roman"/>
          <w:b/>
          <w:bCs/>
          <w:sz w:val="28"/>
          <w:szCs w:val="28"/>
          <w:lang w:val="az-Latn-AZ"/>
        </w:rPr>
      </w:pPr>
    </w:p>
    <w:p w:rsidR="006C545D" w:rsidRPr="003D5EB1" w:rsidRDefault="006C545D" w:rsidP="006C545D">
      <w:pPr>
        <w:rPr>
          <w:rFonts w:ascii="Times New Roman" w:hAnsi="Times New Roman"/>
          <w:bCs/>
          <w:sz w:val="28"/>
          <w:szCs w:val="28"/>
          <w:lang w:val="az-Latn-AZ"/>
        </w:rPr>
      </w:pPr>
      <w:r w:rsidRPr="003D5EB1">
        <w:rPr>
          <w:rFonts w:ascii="Times New Roman" w:hAnsi="Times New Roman"/>
          <w:bCs/>
          <w:sz w:val="28"/>
          <w:szCs w:val="28"/>
          <w:lang w:val="az-Latn-AZ"/>
        </w:rPr>
        <w:t xml:space="preserve">Bakı şəhəri, </w:t>
      </w:r>
      <w:r>
        <w:rPr>
          <w:rFonts w:ascii="Times New Roman" w:hAnsi="Times New Roman"/>
          <w:bCs/>
          <w:sz w:val="28"/>
          <w:szCs w:val="28"/>
          <w:lang w:val="az-Latn-AZ"/>
        </w:rPr>
        <w:t>14 aprel 2017-ci</w:t>
      </w:r>
      <w:r w:rsidRPr="003D5EB1">
        <w:rPr>
          <w:rFonts w:ascii="Times New Roman" w:hAnsi="Times New Roman"/>
          <w:bCs/>
          <w:sz w:val="28"/>
          <w:szCs w:val="28"/>
          <w:lang w:val="az-Latn-AZ"/>
        </w:rPr>
        <w:t xml:space="preserve"> il</w:t>
      </w:r>
    </w:p>
    <w:p w:rsidR="006C545D" w:rsidRPr="003D5EB1" w:rsidRDefault="006C545D" w:rsidP="006C545D">
      <w:pPr>
        <w:rPr>
          <w:rFonts w:ascii="Times New Roman" w:hAnsi="Times New Roman"/>
          <w:bCs/>
          <w:sz w:val="28"/>
          <w:szCs w:val="28"/>
          <w:lang w:val="az-Latn-AZ"/>
        </w:rPr>
      </w:pPr>
      <w:r>
        <w:rPr>
          <w:rFonts w:ascii="Times New Roman" w:hAnsi="Times New Roman"/>
          <w:bCs/>
          <w:sz w:val="28"/>
          <w:szCs w:val="28"/>
          <w:lang w:val="az-Latn-AZ"/>
        </w:rPr>
        <w:t xml:space="preserve">№ 602-VQD </w:t>
      </w:r>
    </w:p>
    <w:p w:rsidR="006C545D" w:rsidRPr="00304150" w:rsidRDefault="006C545D" w:rsidP="006C545D">
      <w:pPr>
        <w:ind w:firstLine="851"/>
        <w:jc w:val="both"/>
        <w:rPr>
          <w:rFonts w:ascii="Times New Roman" w:hAnsi="Times New Roman" w:cs="Times New Roman"/>
          <w:b/>
          <w:color w:val="000000"/>
          <w:sz w:val="28"/>
          <w:szCs w:val="28"/>
          <w:lang w:val="az-Latn-AZ"/>
        </w:rPr>
      </w:pPr>
    </w:p>
    <w:p w:rsidR="000E0B04" w:rsidRDefault="000E0B04">
      <w:bookmarkStart w:id="0" w:name="_GoBack"/>
      <w:bookmarkEnd w:id="0"/>
    </w:p>
    <w:sectPr w:rsidR="000E0B04" w:rsidSect="00874D5C">
      <w:headerReference w:type="default" r:id="rId5"/>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5C" w:rsidRDefault="006C545D">
    <w:pPr>
      <w:pStyle w:val="Header"/>
      <w:jc w:val="center"/>
    </w:pPr>
    <w:r>
      <w:fldChar w:fldCharType="begin"/>
    </w:r>
    <w:r>
      <w:instrText>PAGE   \* MERGEFORMAT</w:instrText>
    </w:r>
    <w:r>
      <w:fldChar w:fldCharType="separate"/>
    </w:r>
    <w:r>
      <w:rPr>
        <w:noProof/>
      </w:rPr>
      <w:t>2</w:t>
    </w:r>
    <w:r>
      <w:fldChar w:fldCharType="end"/>
    </w:r>
  </w:p>
  <w:p w:rsidR="00874D5C" w:rsidRDefault="006C5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5D"/>
    <w:rsid w:val="000E0B04"/>
    <w:rsid w:val="006C545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5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5D"/>
    <w:pPr>
      <w:tabs>
        <w:tab w:val="center" w:pos="4677"/>
        <w:tab w:val="right" w:pos="9355"/>
      </w:tabs>
    </w:pPr>
  </w:style>
  <w:style w:type="character" w:customStyle="1" w:styleId="HeaderChar">
    <w:name w:val="Header Char"/>
    <w:basedOn w:val="DefaultParagraphFont"/>
    <w:link w:val="Header"/>
    <w:uiPriority w:val="99"/>
    <w:rsid w:val="006C545D"/>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5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5D"/>
    <w:pPr>
      <w:tabs>
        <w:tab w:val="center" w:pos="4677"/>
        <w:tab w:val="right" w:pos="9355"/>
      </w:tabs>
    </w:pPr>
  </w:style>
  <w:style w:type="character" w:customStyle="1" w:styleId="HeaderChar">
    <w:name w:val="Header Char"/>
    <w:basedOn w:val="DefaultParagraphFont"/>
    <w:link w:val="Header"/>
    <w:uiPriority w:val="99"/>
    <w:rsid w:val="006C545D"/>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2856</Words>
  <Characters>1629</Characters>
  <Application>Microsoft Office Word</Application>
  <DocSecurity>0</DocSecurity>
  <Lines>13</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2017-07-13T09:39:00Z</dcterms:created>
  <dcterms:modified xsi:type="dcterms:W3CDTF">2017-07-13T09:39:00Z</dcterms:modified>
</cp:coreProperties>
</file>